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A25" w:rsidRPr="008C0741" w:rsidRDefault="00D22A25" w:rsidP="00BB5CF1">
      <w:pPr>
        <w:pStyle w:val="PIHLHeading1"/>
        <w:shd w:val="clear" w:color="auto" w:fill="FFFFFF" w:themeFill="background1"/>
        <w:spacing w:before="0" w:after="0"/>
        <w:rPr>
          <w:rFonts w:cs="Arial"/>
        </w:rPr>
      </w:pPr>
      <w:r w:rsidRPr="008C0741">
        <w:rPr>
          <w:rFonts w:cs="Arial"/>
        </w:rPr>
        <w:t>HIGHLIGHTS OF PRESCRIBING INFORMATION</w:t>
      </w:r>
    </w:p>
    <w:p w:rsidR="00D22A25" w:rsidRPr="008C0741" w:rsidRDefault="00D22A25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color w:val="000000"/>
          <w:sz w:val="16"/>
        </w:rPr>
      </w:pPr>
      <w:r w:rsidRPr="008C0741">
        <w:rPr>
          <w:rFonts w:ascii="Arial" w:eastAsia="Times New Roman" w:hAnsi="Arial" w:cs="Arial"/>
          <w:b/>
          <w:color w:val="000000"/>
          <w:sz w:val="16"/>
        </w:rPr>
        <w:t xml:space="preserve">These highlights do not include all the information needed to use </w:t>
      </w:r>
      <w:r w:rsidR="00B9291A" w:rsidRPr="00A1567A">
        <w:rPr>
          <w:rFonts w:ascii="Arial" w:eastAsia="Times New Roman" w:hAnsi="Arial" w:cs="Arial"/>
          <w:b/>
          <w:color w:val="000000"/>
          <w:sz w:val="16"/>
        </w:rPr>
        <w:t>PROPRIETARY NAME</w:t>
      </w:r>
      <w:r w:rsidR="00175F30" w:rsidRPr="008C0741">
        <w:rPr>
          <w:rFonts w:ascii="Arial" w:eastAsia="Times New Roman" w:hAnsi="Arial" w:cs="Arial"/>
          <w:b/>
          <w:color w:val="000000"/>
          <w:sz w:val="16"/>
        </w:rPr>
        <w:t xml:space="preserve"> </w:t>
      </w:r>
      <w:r w:rsidR="00FE5DFB" w:rsidRPr="008C0741">
        <w:rPr>
          <w:rFonts w:ascii="Arial" w:eastAsia="Times New Roman" w:hAnsi="Arial" w:cs="Arial"/>
          <w:b/>
          <w:color w:val="000000"/>
          <w:sz w:val="16"/>
        </w:rPr>
        <w:t xml:space="preserve">safely and effectively. </w:t>
      </w:r>
      <w:r w:rsidRPr="008C0741">
        <w:rPr>
          <w:rFonts w:ascii="Arial" w:eastAsia="Times New Roman" w:hAnsi="Arial" w:cs="Arial"/>
          <w:b/>
          <w:color w:val="000000"/>
          <w:sz w:val="16"/>
        </w:rPr>
        <w:t xml:space="preserve">See full prescribing information for </w:t>
      </w:r>
      <w:r w:rsidR="00B9291A" w:rsidRPr="00A1567A">
        <w:rPr>
          <w:rFonts w:ascii="Arial" w:eastAsia="Times New Roman" w:hAnsi="Arial" w:cs="Arial"/>
          <w:b/>
          <w:color w:val="000000"/>
          <w:sz w:val="16"/>
        </w:rPr>
        <w:t>PROPRIETARY NAME</w:t>
      </w:r>
      <w:r w:rsidRPr="008C0741">
        <w:rPr>
          <w:rFonts w:ascii="Arial" w:eastAsia="Times New Roman" w:hAnsi="Arial" w:cs="Arial"/>
          <w:b/>
          <w:color w:val="000000"/>
          <w:sz w:val="16"/>
        </w:rPr>
        <w:t>.</w:t>
      </w:r>
    </w:p>
    <w:p w:rsidR="000F1BDD" w:rsidRPr="008C0741" w:rsidRDefault="000F1BDD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color w:val="000000"/>
          <w:sz w:val="16"/>
        </w:rPr>
      </w:pPr>
    </w:p>
    <w:p w:rsidR="00D22A25" w:rsidRPr="008C0741" w:rsidRDefault="00175F30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color w:val="000000"/>
          <w:sz w:val="16"/>
        </w:rPr>
      </w:pPr>
      <w:r w:rsidRPr="00A1567A">
        <w:rPr>
          <w:rFonts w:ascii="Arial" w:eastAsia="Times New Roman" w:hAnsi="Arial" w:cs="Arial"/>
          <w:b/>
          <w:color w:val="000000"/>
          <w:sz w:val="16"/>
        </w:rPr>
        <w:t>PROPRIETARY NAME (nonproprietary name) dosage form, route of administration, controlled substance</w:t>
      </w:r>
      <w:r w:rsidRPr="00A1567A">
        <w:rPr>
          <w:rFonts w:ascii="Arial" w:eastAsia="Times New Roman" w:hAnsi="Arial" w:cs="Arial"/>
          <w:b/>
          <w:color w:val="000000"/>
          <w:sz w:val="16"/>
          <w:shd w:val="clear" w:color="auto" w:fill="FFFFFF" w:themeFill="background1"/>
        </w:rPr>
        <w:t xml:space="preserve"> </w:t>
      </w:r>
      <w:r w:rsidRPr="00A1567A">
        <w:rPr>
          <w:rFonts w:ascii="Arial" w:eastAsia="Times New Roman" w:hAnsi="Arial" w:cs="Arial"/>
          <w:b/>
          <w:color w:val="000000"/>
          <w:sz w:val="16"/>
        </w:rPr>
        <w:t>symbol</w:t>
      </w:r>
    </w:p>
    <w:p w:rsidR="00D22A25" w:rsidRPr="008C0741" w:rsidRDefault="00D22A25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color w:val="000000"/>
          <w:sz w:val="16"/>
        </w:rPr>
      </w:pPr>
      <w:r w:rsidRPr="008C0741">
        <w:rPr>
          <w:rFonts w:ascii="Arial" w:eastAsia="Times New Roman" w:hAnsi="Arial" w:cs="Arial"/>
          <w:b/>
          <w:color w:val="000000"/>
          <w:sz w:val="16"/>
        </w:rPr>
        <w:t xml:space="preserve">Initial U.S. Approval: </w:t>
      </w:r>
      <w:r w:rsidR="00175F30" w:rsidRPr="008C0741">
        <w:rPr>
          <w:rFonts w:ascii="Arial" w:eastAsia="Times New Roman" w:hAnsi="Arial" w:cs="Arial"/>
          <w:b/>
          <w:color w:val="000000"/>
          <w:sz w:val="16"/>
        </w:rPr>
        <w:t xml:space="preserve"> </w:t>
      </w:r>
      <w:r w:rsidR="00175F30" w:rsidRPr="00A1567A">
        <w:rPr>
          <w:rFonts w:ascii="Arial" w:eastAsia="Times New Roman" w:hAnsi="Arial" w:cs="Arial"/>
          <w:b/>
          <w:color w:val="000000"/>
          <w:sz w:val="16"/>
        </w:rPr>
        <w:t>YYYY</w:t>
      </w:r>
    </w:p>
    <w:p w:rsidR="000F1BDD" w:rsidRPr="008C0741" w:rsidRDefault="000F1BDD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color w:val="000000"/>
          <w:sz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010"/>
      </w:tblGrid>
      <w:tr w:rsidR="005337BF" w:rsidRPr="008C0741" w:rsidTr="00A1567A">
        <w:tc>
          <w:tcPr>
            <w:tcW w:w="5256" w:type="dxa"/>
            <w:shd w:val="clear" w:color="auto" w:fill="FFFFFF" w:themeFill="background1"/>
          </w:tcPr>
          <w:p w:rsidR="005337BF" w:rsidRPr="008C0741" w:rsidRDefault="005337BF" w:rsidP="00BB5CF1">
            <w:pPr>
              <w:shd w:val="clear" w:color="auto" w:fill="FFFFFF" w:themeFill="background1"/>
              <w:tabs>
                <w:tab w:val="left" w:pos="-90"/>
              </w:tabs>
              <w:spacing w:before="2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 w:rsidRPr="008C0741">
              <w:rPr>
                <w:rFonts w:ascii="Arial" w:hAnsi="Arial" w:cs="Arial"/>
                <w:b/>
                <w:color w:val="000000"/>
                <w:sz w:val="16"/>
              </w:rPr>
              <w:t xml:space="preserve">WARNING: </w:t>
            </w:r>
            <w:r w:rsidR="00FA3F21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173AAC">
              <w:rPr>
                <w:rFonts w:ascii="Arial" w:hAnsi="Arial" w:cs="Arial"/>
                <w:b/>
                <w:color w:val="000000"/>
                <w:sz w:val="16"/>
              </w:rPr>
              <w:t>TITL</w:t>
            </w:r>
            <w:r w:rsidR="00173AAC" w:rsidRPr="00A1567A">
              <w:rPr>
                <w:rFonts w:ascii="Arial" w:hAnsi="Arial" w:cs="Arial"/>
                <w:b/>
                <w:color w:val="000000"/>
                <w:sz w:val="16"/>
                <w:shd w:val="clear" w:color="auto" w:fill="FFFFFF" w:themeFill="background1"/>
              </w:rPr>
              <w:t>E</w:t>
            </w:r>
            <w:r w:rsidRPr="00A1567A">
              <w:rPr>
                <w:rFonts w:ascii="Arial" w:hAnsi="Arial" w:cs="Arial"/>
                <w:b/>
                <w:color w:val="000000"/>
                <w:sz w:val="16"/>
                <w:shd w:val="clear" w:color="auto" w:fill="FFFFFF" w:themeFill="background1"/>
              </w:rPr>
              <w:t xml:space="preserve"> </w:t>
            </w:r>
            <w:r w:rsidRPr="00A1567A">
              <w:rPr>
                <w:rFonts w:ascii="Arial" w:hAnsi="Arial" w:cs="Arial"/>
                <w:b/>
                <w:color w:val="000000"/>
                <w:sz w:val="16"/>
              </w:rPr>
              <w:t>OF</w:t>
            </w:r>
            <w:r w:rsidRPr="00A1567A">
              <w:rPr>
                <w:rFonts w:ascii="Arial" w:hAnsi="Arial" w:cs="Arial"/>
                <w:b/>
                <w:color w:val="000000"/>
                <w:sz w:val="16"/>
                <w:shd w:val="clear" w:color="auto" w:fill="FFFFFF" w:themeFill="background1"/>
              </w:rPr>
              <w:t xml:space="preserve"> </w:t>
            </w:r>
            <w:r w:rsidRPr="00A1567A">
              <w:rPr>
                <w:rFonts w:ascii="Arial" w:hAnsi="Arial" w:cs="Arial"/>
                <w:b/>
                <w:color w:val="000000"/>
                <w:sz w:val="16"/>
              </w:rPr>
              <w:t>WARNING</w:t>
            </w:r>
          </w:p>
          <w:p w:rsidR="005337BF" w:rsidRPr="008C0741" w:rsidRDefault="005337BF" w:rsidP="00BB5CF1">
            <w:pPr>
              <w:shd w:val="clear" w:color="auto" w:fill="FFFFFF" w:themeFill="background1"/>
              <w:tabs>
                <w:tab w:val="left" w:pos="9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</w:rPr>
            </w:pPr>
            <w:r w:rsidRPr="008C0741">
              <w:rPr>
                <w:rFonts w:ascii="Arial" w:hAnsi="Arial" w:cs="Arial"/>
                <w:b/>
                <w:i/>
                <w:color w:val="000000"/>
                <w:sz w:val="16"/>
              </w:rPr>
              <w:t>See full prescribing information for complete boxed warning.</w:t>
            </w:r>
          </w:p>
          <w:p w:rsidR="005337BF" w:rsidRPr="008C0741" w:rsidRDefault="005337BF" w:rsidP="00BB5CF1">
            <w:pPr>
              <w:shd w:val="clear" w:color="auto" w:fill="FFFFFF" w:themeFill="background1"/>
              <w:tabs>
                <w:tab w:val="left" w:pos="900"/>
              </w:tabs>
              <w:rPr>
                <w:rFonts w:ascii="Arial" w:hAnsi="Arial" w:cs="Arial"/>
                <w:b/>
                <w:color w:val="000000"/>
                <w:sz w:val="16"/>
              </w:rPr>
            </w:pPr>
          </w:p>
          <w:p w:rsidR="005337BF" w:rsidRPr="00A1567A" w:rsidRDefault="005337BF" w:rsidP="00BB5CF1">
            <w:pPr>
              <w:pStyle w:val="PIHLBulletText"/>
              <w:shd w:val="clear" w:color="auto" w:fill="FFFFFF" w:themeFill="background1"/>
              <w:tabs>
                <w:tab w:val="clear" w:pos="360"/>
                <w:tab w:val="num" w:pos="180"/>
              </w:tabs>
              <w:spacing w:before="0" w:after="0"/>
              <w:ind w:left="180" w:hanging="180"/>
              <w:rPr>
                <w:b/>
              </w:rPr>
            </w:pPr>
            <w:r w:rsidRPr="00A1567A">
              <w:rPr>
                <w:b/>
              </w:rPr>
              <w:t>Text</w:t>
            </w:r>
            <w:r w:rsidR="006C207F" w:rsidRPr="00A1567A">
              <w:rPr>
                <w:b/>
                <w:shd w:val="clear" w:color="auto" w:fill="FFFFFF" w:themeFill="background1"/>
              </w:rPr>
              <w:t xml:space="preserve"> </w:t>
            </w:r>
            <w:r w:rsidR="006C207F" w:rsidRPr="00A1567A">
              <w:rPr>
                <w:b/>
              </w:rPr>
              <w:t>(</w:t>
            </w:r>
            <w:r w:rsidR="00FB3EA2" w:rsidRPr="00A1567A">
              <w:rPr>
                <w:b/>
              </w:rPr>
              <w:t>4</w:t>
            </w:r>
            <w:r w:rsidR="006C207F" w:rsidRPr="00A1567A">
              <w:rPr>
                <w:b/>
              </w:rPr>
              <w:t>)</w:t>
            </w:r>
          </w:p>
          <w:p w:rsidR="005337BF" w:rsidRPr="00A1567A" w:rsidRDefault="005337BF" w:rsidP="00BB5CF1">
            <w:pPr>
              <w:pStyle w:val="PIHLBulletText"/>
              <w:shd w:val="clear" w:color="auto" w:fill="FFFFFF" w:themeFill="background1"/>
              <w:tabs>
                <w:tab w:val="clear" w:pos="360"/>
                <w:tab w:val="num" w:pos="180"/>
              </w:tabs>
              <w:spacing w:before="0" w:after="0"/>
              <w:ind w:left="180" w:hanging="180"/>
              <w:rPr>
                <w:b/>
              </w:rPr>
            </w:pPr>
            <w:r w:rsidRPr="00A1567A">
              <w:rPr>
                <w:b/>
              </w:rPr>
              <w:t xml:space="preserve">Text </w:t>
            </w:r>
            <w:r w:rsidR="006C207F" w:rsidRPr="00A1567A">
              <w:rPr>
                <w:b/>
              </w:rPr>
              <w:t>(5.</w:t>
            </w:r>
            <w:r w:rsidR="006453C4" w:rsidRPr="00A1567A">
              <w:rPr>
                <w:b/>
              </w:rPr>
              <w:t>x</w:t>
            </w:r>
            <w:r w:rsidR="006C207F" w:rsidRPr="00A1567A">
              <w:rPr>
                <w:b/>
              </w:rPr>
              <w:t>)</w:t>
            </w:r>
          </w:p>
          <w:p w:rsidR="005337BF" w:rsidRPr="008C0741" w:rsidRDefault="005337BF" w:rsidP="00BB5CF1">
            <w:pPr>
              <w:shd w:val="clear" w:color="auto" w:fill="FFFFFF" w:themeFill="background1"/>
              <w:tabs>
                <w:tab w:val="left" w:pos="900"/>
              </w:tabs>
              <w:rPr>
                <w:rFonts w:ascii="Arial" w:hAnsi="Arial" w:cs="Arial"/>
                <w:b/>
                <w:color w:val="000000"/>
                <w:sz w:val="16"/>
              </w:rPr>
            </w:pPr>
          </w:p>
        </w:tc>
      </w:tr>
    </w:tbl>
    <w:p w:rsidR="005337BF" w:rsidRPr="008C0741" w:rsidRDefault="005337BF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color w:val="000000"/>
          <w:sz w:val="16"/>
        </w:rPr>
      </w:pPr>
    </w:p>
    <w:p w:rsidR="005337BF" w:rsidRPr="008C0741" w:rsidRDefault="00864406" w:rsidP="00BB5CF1">
      <w:pPr>
        <w:pStyle w:val="PIHLHeading1"/>
        <w:shd w:val="clear" w:color="auto" w:fill="FFFFFF" w:themeFill="background1"/>
        <w:tabs>
          <w:tab w:val="left" w:pos="2520"/>
        </w:tabs>
        <w:spacing w:before="0" w:after="0"/>
        <w:rPr>
          <w:rFonts w:cs="Arial"/>
        </w:rPr>
      </w:pPr>
      <w:r w:rsidRPr="008C0741">
        <w:rPr>
          <w:rFonts w:cs="Arial"/>
        </w:rPr>
        <w:t>----------------------</w:t>
      </w:r>
      <w:r w:rsidR="005337BF" w:rsidRPr="008C0741">
        <w:rPr>
          <w:rFonts w:cs="Arial"/>
        </w:rPr>
        <w:t>------RECENT MAJOR CHANGES-------------</w:t>
      </w:r>
      <w:r w:rsidRPr="008C0741">
        <w:rPr>
          <w:rFonts w:cs="Arial"/>
        </w:rPr>
        <w:t>--</w:t>
      </w:r>
      <w:r w:rsidR="005337BF" w:rsidRPr="008C0741">
        <w:rPr>
          <w:rFonts w:cs="Arial"/>
        </w:rPr>
        <w:t>-----------</w:t>
      </w:r>
    </w:p>
    <w:p w:rsidR="000E6963" w:rsidRPr="008C0741" w:rsidRDefault="005337BF" w:rsidP="00BB5CF1">
      <w:pPr>
        <w:shd w:val="clear" w:color="auto" w:fill="FFFFFF" w:themeFill="background1"/>
        <w:tabs>
          <w:tab w:val="left" w:pos="3420"/>
        </w:tabs>
        <w:rPr>
          <w:rFonts w:ascii="Arial" w:eastAsia="Times New Roman" w:hAnsi="Arial" w:cs="Arial"/>
          <w:color w:val="000000"/>
          <w:sz w:val="16"/>
        </w:rPr>
      </w:pPr>
      <w:r w:rsidRPr="00A1567A">
        <w:rPr>
          <w:rFonts w:ascii="Arial" w:eastAsia="Times New Roman" w:hAnsi="Arial" w:cs="Arial"/>
          <w:color w:val="000000"/>
          <w:sz w:val="16"/>
        </w:rPr>
        <w:t xml:space="preserve">Section </w:t>
      </w:r>
      <w:r w:rsidR="004B2465" w:rsidRPr="00A1567A">
        <w:rPr>
          <w:rFonts w:ascii="Arial" w:eastAsia="Times New Roman" w:hAnsi="Arial" w:cs="Arial"/>
          <w:color w:val="000000"/>
          <w:sz w:val="16"/>
        </w:rPr>
        <w:t>T</w:t>
      </w:r>
      <w:r w:rsidR="00864406" w:rsidRPr="00A1567A">
        <w:rPr>
          <w:rFonts w:ascii="Arial" w:eastAsia="Times New Roman" w:hAnsi="Arial" w:cs="Arial"/>
          <w:color w:val="000000"/>
          <w:sz w:val="16"/>
        </w:rPr>
        <w:t xml:space="preserve">itle, Subsection </w:t>
      </w:r>
      <w:r w:rsidR="004B2465" w:rsidRPr="00A1567A">
        <w:rPr>
          <w:rFonts w:ascii="Arial" w:eastAsia="Times New Roman" w:hAnsi="Arial" w:cs="Arial"/>
          <w:color w:val="000000"/>
          <w:sz w:val="16"/>
        </w:rPr>
        <w:t>T</w:t>
      </w:r>
      <w:r w:rsidR="00864406" w:rsidRPr="00A1567A">
        <w:rPr>
          <w:rFonts w:ascii="Arial" w:eastAsia="Times New Roman" w:hAnsi="Arial" w:cs="Arial"/>
          <w:color w:val="000000"/>
          <w:sz w:val="16"/>
        </w:rPr>
        <w:t>itle (</w:t>
      </w:r>
      <w:r w:rsidR="00173AAC" w:rsidRPr="00A1567A">
        <w:rPr>
          <w:rFonts w:ascii="Arial" w:eastAsia="Times New Roman" w:hAnsi="Arial" w:cs="Arial"/>
          <w:color w:val="000000"/>
          <w:sz w:val="16"/>
        </w:rPr>
        <w:t>x.x</w:t>
      </w:r>
      <w:r w:rsidR="00864406"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)</w:t>
      </w:r>
      <w:r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 xml:space="preserve"> </w:t>
      </w:r>
      <w:r w:rsidRPr="008C0741">
        <w:rPr>
          <w:rFonts w:ascii="Arial" w:eastAsia="Times New Roman" w:hAnsi="Arial" w:cs="Arial"/>
          <w:color w:val="000000"/>
          <w:sz w:val="16"/>
        </w:rPr>
        <w:tab/>
      </w:r>
      <w:r w:rsidRPr="008C0741">
        <w:rPr>
          <w:rFonts w:ascii="Arial" w:eastAsia="Times New Roman" w:hAnsi="Arial" w:cs="Arial"/>
          <w:color w:val="000000"/>
          <w:sz w:val="16"/>
        </w:rPr>
        <w:tab/>
      </w:r>
      <w:r w:rsidR="006453C4">
        <w:rPr>
          <w:rFonts w:ascii="Arial" w:eastAsia="Times New Roman" w:hAnsi="Arial" w:cs="Arial"/>
          <w:color w:val="000000"/>
          <w:sz w:val="16"/>
        </w:rPr>
        <w:t xml:space="preserve">                 </w:t>
      </w:r>
      <w:r w:rsidR="00864406" w:rsidRPr="008C0741">
        <w:rPr>
          <w:rFonts w:ascii="Arial" w:eastAsia="Times New Roman" w:hAnsi="Arial" w:cs="Arial"/>
          <w:color w:val="000000"/>
          <w:sz w:val="16"/>
        </w:rPr>
        <w:t xml:space="preserve"> </w:t>
      </w:r>
      <w:r w:rsidRPr="00A1567A">
        <w:rPr>
          <w:rFonts w:ascii="Arial" w:eastAsia="Times New Roman" w:hAnsi="Arial" w:cs="Arial"/>
          <w:color w:val="000000"/>
          <w:sz w:val="16"/>
        </w:rPr>
        <w:t>M</w:t>
      </w:r>
      <w:r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/</w:t>
      </w:r>
      <w:r w:rsidR="00F20EFD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YYY</w:t>
      </w:r>
      <w:r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Y</w:t>
      </w:r>
    </w:p>
    <w:p w:rsidR="005337BF" w:rsidRPr="008C0741" w:rsidRDefault="005337BF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</w:rPr>
      </w:pPr>
      <w:r w:rsidRPr="00A1567A">
        <w:rPr>
          <w:rFonts w:ascii="Arial" w:eastAsia="Times New Roman" w:hAnsi="Arial" w:cs="Arial"/>
          <w:color w:val="000000"/>
          <w:sz w:val="16"/>
        </w:rPr>
        <w:t>Section</w:t>
      </w:r>
      <w:r w:rsidR="00864406" w:rsidRPr="00A1567A">
        <w:rPr>
          <w:rFonts w:ascii="Arial" w:eastAsia="Times New Roman" w:hAnsi="Arial" w:cs="Arial"/>
          <w:color w:val="000000"/>
          <w:sz w:val="16"/>
        </w:rPr>
        <w:t xml:space="preserve"> </w:t>
      </w:r>
      <w:r w:rsidR="004B2465" w:rsidRPr="00A1567A">
        <w:rPr>
          <w:rFonts w:ascii="Arial" w:eastAsia="Times New Roman" w:hAnsi="Arial" w:cs="Arial"/>
          <w:color w:val="000000"/>
          <w:sz w:val="16"/>
        </w:rPr>
        <w:t>T</w:t>
      </w:r>
      <w:r w:rsidR="00864406" w:rsidRPr="00A1567A">
        <w:rPr>
          <w:rFonts w:ascii="Arial" w:eastAsia="Times New Roman" w:hAnsi="Arial" w:cs="Arial"/>
          <w:color w:val="000000"/>
          <w:sz w:val="16"/>
        </w:rPr>
        <w:t xml:space="preserve">itle, Subsection </w:t>
      </w:r>
      <w:r w:rsidR="004B2465" w:rsidRPr="00A1567A">
        <w:rPr>
          <w:rFonts w:ascii="Arial" w:eastAsia="Times New Roman" w:hAnsi="Arial" w:cs="Arial"/>
          <w:color w:val="000000"/>
          <w:sz w:val="16"/>
        </w:rPr>
        <w:t>T</w:t>
      </w:r>
      <w:r w:rsidR="00864406" w:rsidRPr="00A1567A">
        <w:rPr>
          <w:rFonts w:ascii="Arial" w:eastAsia="Times New Roman" w:hAnsi="Arial" w:cs="Arial"/>
          <w:color w:val="000000"/>
          <w:sz w:val="16"/>
        </w:rPr>
        <w:t>itle (</w:t>
      </w:r>
      <w:r w:rsidR="00173AAC" w:rsidRPr="00A1567A">
        <w:rPr>
          <w:rFonts w:ascii="Arial" w:eastAsia="Times New Roman" w:hAnsi="Arial" w:cs="Arial"/>
          <w:color w:val="000000"/>
          <w:sz w:val="16"/>
        </w:rPr>
        <w:t>x.x</w:t>
      </w:r>
      <w:r w:rsidR="00864406"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)</w:t>
      </w:r>
      <w:r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 xml:space="preserve"> </w:t>
      </w:r>
      <w:r w:rsidRPr="008C0741">
        <w:rPr>
          <w:rFonts w:ascii="Arial" w:eastAsia="Times New Roman" w:hAnsi="Arial" w:cs="Arial"/>
          <w:color w:val="000000"/>
          <w:sz w:val="16"/>
        </w:rPr>
        <w:tab/>
      </w:r>
      <w:r w:rsidR="006453C4">
        <w:rPr>
          <w:rFonts w:ascii="Arial" w:eastAsia="Times New Roman" w:hAnsi="Arial" w:cs="Arial"/>
          <w:color w:val="000000"/>
          <w:sz w:val="16"/>
        </w:rPr>
        <w:t xml:space="preserve">                </w:t>
      </w:r>
      <w:r w:rsidRPr="008C0741">
        <w:rPr>
          <w:rFonts w:ascii="Arial" w:eastAsia="Times New Roman" w:hAnsi="Arial" w:cs="Arial"/>
          <w:color w:val="000000"/>
          <w:sz w:val="16"/>
        </w:rPr>
        <w:t xml:space="preserve">               </w:t>
      </w:r>
      <w:r w:rsidR="00864406" w:rsidRPr="008C0741">
        <w:rPr>
          <w:rFonts w:ascii="Arial" w:eastAsia="Times New Roman" w:hAnsi="Arial" w:cs="Arial"/>
          <w:color w:val="000000"/>
          <w:sz w:val="16"/>
        </w:rPr>
        <w:t xml:space="preserve">  </w:t>
      </w:r>
      <w:r w:rsidRPr="008C0741">
        <w:rPr>
          <w:rFonts w:ascii="Arial" w:eastAsia="Times New Roman" w:hAnsi="Arial" w:cs="Arial"/>
          <w:color w:val="000000"/>
          <w:sz w:val="16"/>
        </w:rPr>
        <w:t xml:space="preserve"> </w:t>
      </w:r>
      <w:r w:rsidRPr="00A1567A">
        <w:rPr>
          <w:rFonts w:ascii="Arial" w:eastAsia="Times New Roman" w:hAnsi="Arial" w:cs="Arial"/>
          <w:color w:val="000000"/>
          <w:sz w:val="16"/>
        </w:rPr>
        <w:t>M</w:t>
      </w:r>
      <w:r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/</w:t>
      </w:r>
      <w:r w:rsidR="00922C0F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YYY</w:t>
      </w:r>
      <w:r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Y</w:t>
      </w:r>
    </w:p>
    <w:p w:rsidR="005337BF" w:rsidRPr="008C0741" w:rsidRDefault="005337BF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color w:val="000000"/>
          <w:sz w:val="16"/>
        </w:rPr>
      </w:pPr>
    </w:p>
    <w:p w:rsidR="00D22A25" w:rsidRPr="008C0741" w:rsidRDefault="00D22A25" w:rsidP="00BB5CF1">
      <w:pPr>
        <w:pStyle w:val="PIHLHeading1"/>
        <w:shd w:val="clear" w:color="auto" w:fill="FFFFFF" w:themeFill="background1"/>
        <w:tabs>
          <w:tab w:val="left" w:pos="2520"/>
        </w:tabs>
        <w:spacing w:before="0" w:after="0"/>
        <w:rPr>
          <w:rFonts w:cs="Arial"/>
        </w:rPr>
      </w:pPr>
      <w:r w:rsidRPr="008C0741">
        <w:rPr>
          <w:rFonts w:cs="Arial"/>
        </w:rPr>
        <w:t>-----------------------------INDICATIONS AND USAGE------------</w:t>
      </w:r>
      <w:r w:rsidR="00864406" w:rsidRPr="008C0741">
        <w:rPr>
          <w:rFonts w:cs="Arial"/>
        </w:rPr>
        <w:t>--</w:t>
      </w:r>
      <w:r w:rsidRPr="008C0741">
        <w:rPr>
          <w:rFonts w:cs="Arial"/>
        </w:rPr>
        <w:t>------</w:t>
      </w:r>
      <w:r w:rsidR="006C207F" w:rsidRPr="008C0741">
        <w:rPr>
          <w:rFonts w:cs="Arial"/>
        </w:rPr>
        <w:t>-</w:t>
      </w:r>
      <w:r w:rsidRPr="008C0741">
        <w:rPr>
          <w:rFonts w:cs="Arial"/>
        </w:rPr>
        <w:t>-----</w:t>
      </w:r>
      <w:r w:rsidR="00F20EFD">
        <w:rPr>
          <w:rFonts w:cs="Arial"/>
        </w:rPr>
        <w:t>-</w:t>
      </w:r>
    </w:p>
    <w:p w:rsidR="00D22A25" w:rsidRPr="008C0741" w:rsidRDefault="00175F30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  <w:shd w:val="clear" w:color="auto" w:fill="FFFFCC"/>
        </w:rPr>
      </w:pPr>
      <w:r w:rsidRPr="00A1567A">
        <w:rPr>
          <w:rFonts w:ascii="Arial" w:eastAsia="Times New Roman" w:hAnsi="Arial" w:cs="Arial"/>
          <w:color w:val="000000"/>
          <w:sz w:val="16"/>
        </w:rPr>
        <w:t xml:space="preserve">PROPRIETARY NAME is a </w:t>
      </w:r>
      <w:r w:rsidR="008F60F8" w:rsidRPr="00A1567A">
        <w:rPr>
          <w:rFonts w:ascii="Arial" w:eastAsia="Times New Roman" w:hAnsi="Arial" w:cs="Arial"/>
          <w:color w:val="000000"/>
          <w:sz w:val="16"/>
        </w:rPr>
        <w:t xml:space="preserve">(insert </w:t>
      </w:r>
      <w:r w:rsidRPr="00A1567A">
        <w:rPr>
          <w:rFonts w:ascii="Arial" w:eastAsia="Times New Roman" w:hAnsi="Arial" w:cs="Arial"/>
          <w:color w:val="000000"/>
          <w:sz w:val="16"/>
        </w:rPr>
        <w:t>FDA established pharmacologic class text phrase</w:t>
      </w:r>
      <w:r w:rsidR="008F60F8" w:rsidRPr="00A1567A">
        <w:rPr>
          <w:rFonts w:ascii="Arial" w:eastAsia="Times New Roman" w:hAnsi="Arial" w:cs="Arial"/>
          <w:color w:val="000000"/>
          <w:sz w:val="16"/>
        </w:rPr>
        <w:t>)</w:t>
      </w:r>
      <w:r w:rsidRPr="00A1567A">
        <w:rPr>
          <w:rFonts w:ascii="Arial" w:eastAsia="Times New Roman" w:hAnsi="Arial" w:cs="Arial"/>
          <w:color w:val="000000"/>
          <w:sz w:val="16"/>
        </w:rPr>
        <w:t xml:space="preserve"> indicated for …</w:t>
      </w:r>
      <w:r w:rsidRPr="008C0741">
        <w:rPr>
          <w:rFonts w:ascii="Arial" w:eastAsia="Times New Roman" w:hAnsi="Arial" w:cs="Arial"/>
          <w:color w:val="000000"/>
          <w:sz w:val="16"/>
        </w:rPr>
        <w:t xml:space="preserve"> </w:t>
      </w:r>
      <w:r w:rsidR="00D22A25" w:rsidRPr="00A1567A">
        <w:rPr>
          <w:rFonts w:ascii="Arial" w:eastAsia="Times New Roman" w:hAnsi="Arial" w:cs="Arial"/>
          <w:color w:val="000000"/>
          <w:sz w:val="16"/>
          <w:shd w:val="clear" w:color="auto" w:fill="FFFFFF" w:themeFill="background1"/>
        </w:rPr>
        <w:t>(</w:t>
      </w:r>
      <w:r w:rsidR="00D22A25" w:rsidRPr="00A1567A">
        <w:rPr>
          <w:rFonts w:ascii="Arial" w:eastAsia="Times New Roman" w:hAnsi="Arial" w:cs="Arial"/>
          <w:color w:val="000000"/>
          <w:sz w:val="16"/>
        </w:rPr>
        <w:t>1)</w:t>
      </w:r>
    </w:p>
    <w:p w:rsidR="00B9291A" w:rsidRPr="008C0741" w:rsidRDefault="00B9291A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  <w:shd w:val="clear" w:color="auto" w:fill="FFFFCC"/>
        </w:rPr>
      </w:pPr>
    </w:p>
    <w:p w:rsidR="004B0AEB" w:rsidRDefault="00B9291A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</w:rPr>
      </w:pPr>
      <w:r w:rsidRPr="00A1567A">
        <w:rPr>
          <w:rFonts w:ascii="Arial" w:eastAsia="Times New Roman" w:hAnsi="Arial" w:cs="Arial"/>
          <w:color w:val="000000"/>
          <w:sz w:val="16"/>
          <w:u w:val="single"/>
        </w:rPr>
        <w:t>Limitation</w:t>
      </w:r>
      <w:r w:rsidR="002F0E53" w:rsidRPr="00A1567A">
        <w:rPr>
          <w:rFonts w:ascii="Arial" w:eastAsia="Times New Roman" w:hAnsi="Arial" w:cs="Arial"/>
          <w:color w:val="000000"/>
          <w:sz w:val="16"/>
          <w:u w:val="single"/>
        </w:rPr>
        <w:t>s</w:t>
      </w:r>
      <w:r w:rsidRPr="00A1567A">
        <w:rPr>
          <w:rFonts w:ascii="Arial" w:eastAsia="Times New Roman" w:hAnsi="Arial" w:cs="Arial"/>
          <w:color w:val="000000"/>
          <w:sz w:val="16"/>
          <w:u w:val="single"/>
        </w:rPr>
        <w:t xml:space="preserve"> of Use</w:t>
      </w:r>
      <w:r w:rsidR="00A93ECF" w:rsidRPr="00A1567A">
        <w:rPr>
          <w:rFonts w:ascii="Arial" w:eastAsia="Times New Roman" w:hAnsi="Arial" w:cs="Arial"/>
          <w:color w:val="000000"/>
          <w:sz w:val="16"/>
        </w:rPr>
        <w:t xml:space="preserve"> </w:t>
      </w:r>
    </w:p>
    <w:p w:rsidR="00B9291A" w:rsidRPr="008C0741" w:rsidRDefault="008A322F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</w:rPr>
      </w:pPr>
      <w:r w:rsidRPr="00A1567A">
        <w:rPr>
          <w:rFonts w:ascii="Arial" w:eastAsia="Times New Roman" w:hAnsi="Arial" w:cs="Arial"/>
          <w:color w:val="000000"/>
          <w:sz w:val="16"/>
        </w:rPr>
        <w:t xml:space="preserve">Text </w:t>
      </w:r>
      <w:r w:rsidR="00A93ECF" w:rsidRPr="00A1567A">
        <w:rPr>
          <w:rFonts w:ascii="Arial" w:eastAsia="Times New Roman" w:hAnsi="Arial" w:cs="Arial"/>
          <w:color w:val="000000"/>
          <w:sz w:val="16"/>
        </w:rPr>
        <w:t>(1)</w:t>
      </w:r>
    </w:p>
    <w:p w:rsidR="000F1BDD" w:rsidRPr="008C0741" w:rsidRDefault="000F1BDD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</w:rPr>
      </w:pPr>
    </w:p>
    <w:p w:rsidR="00D22A25" w:rsidRPr="008C0741" w:rsidRDefault="00D22A25" w:rsidP="00BB5CF1">
      <w:pPr>
        <w:pStyle w:val="PIHLHeading1"/>
        <w:shd w:val="clear" w:color="auto" w:fill="FFFFFF" w:themeFill="background1"/>
        <w:tabs>
          <w:tab w:val="left" w:pos="2520"/>
        </w:tabs>
        <w:spacing w:before="0" w:after="0"/>
        <w:rPr>
          <w:rFonts w:cs="Arial"/>
        </w:rPr>
      </w:pPr>
      <w:r w:rsidRPr="008C0741">
        <w:rPr>
          <w:rFonts w:cs="Arial"/>
        </w:rPr>
        <w:t>----------------</w:t>
      </w:r>
      <w:r w:rsidR="00864406" w:rsidRPr="008C0741">
        <w:rPr>
          <w:rFonts w:cs="Arial"/>
        </w:rPr>
        <w:t>--</w:t>
      </w:r>
      <w:r w:rsidRPr="008C0741">
        <w:rPr>
          <w:rFonts w:cs="Arial"/>
        </w:rPr>
        <w:t>------DOSAGE AND ADMINISTRATION-------</w:t>
      </w:r>
      <w:r w:rsidR="00864406" w:rsidRPr="008C0741">
        <w:rPr>
          <w:rFonts w:cs="Arial"/>
        </w:rPr>
        <w:t>---</w:t>
      </w:r>
      <w:r w:rsidRPr="008C0741">
        <w:rPr>
          <w:rFonts w:cs="Arial"/>
        </w:rPr>
        <w:t>-----------</w:t>
      </w:r>
      <w:r w:rsidR="00D94A4B" w:rsidRPr="008C0741">
        <w:rPr>
          <w:rFonts w:cs="Arial"/>
        </w:rPr>
        <w:t>-</w:t>
      </w:r>
      <w:r w:rsidR="00F20EFD">
        <w:rPr>
          <w:rFonts w:cs="Arial"/>
        </w:rPr>
        <w:t>-</w:t>
      </w:r>
    </w:p>
    <w:p w:rsidR="00175F30" w:rsidRPr="00A1567A" w:rsidRDefault="00175F30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>Text</w:t>
      </w:r>
      <w:r w:rsidR="006C207F" w:rsidRPr="00A1567A">
        <w:t xml:space="preserve"> (2.</w:t>
      </w:r>
      <w:r w:rsidR="006453C4" w:rsidRPr="00A1567A">
        <w:t>x</w:t>
      </w:r>
      <w:r w:rsidR="006C207F" w:rsidRPr="00A1567A">
        <w:t>)</w:t>
      </w:r>
    </w:p>
    <w:p w:rsidR="00175F30" w:rsidRPr="00A1567A" w:rsidRDefault="00175F30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 xml:space="preserve">Text </w:t>
      </w:r>
      <w:r w:rsidR="006C207F" w:rsidRPr="00A1567A">
        <w:t>(2.</w:t>
      </w:r>
      <w:r w:rsidR="006453C4" w:rsidRPr="00A1567A">
        <w:t>x</w:t>
      </w:r>
      <w:r w:rsidR="006C207F" w:rsidRPr="00A1567A">
        <w:t>)</w:t>
      </w:r>
    </w:p>
    <w:p w:rsidR="000F1BDD" w:rsidRPr="008C0741" w:rsidRDefault="00BE3695" w:rsidP="00BB5CF1">
      <w:pPr>
        <w:pStyle w:val="PIHLBulletText"/>
        <w:numPr>
          <w:ilvl w:val="0"/>
          <w:numId w:val="0"/>
        </w:numPr>
        <w:shd w:val="clear" w:color="auto" w:fill="FFFFFF" w:themeFill="background1"/>
        <w:spacing w:before="0" w:after="0"/>
        <w:ind w:left="360" w:hanging="360"/>
      </w:pPr>
      <w:r w:rsidRPr="008C0741"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1" behindDoc="0" locked="0" layoutInCell="1" allowOverlap="1" wp14:anchorId="5EEF0DBD" wp14:editId="3FFA80D1">
                <wp:simplePos x="0" y="0"/>
                <wp:positionH relativeFrom="column">
                  <wp:posOffset>-32385</wp:posOffset>
                </wp:positionH>
                <wp:positionV relativeFrom="paragraph">
                  <wp:posOffset>197427</wp:posOffset>
                </wp:positionV>
                <wp:extent cx="6908800" cy="0"/>
                <wp:effectExtent l="0" t="0" r="25400" b="19050"/>
                <wp:wrapNone/>
                <wp:docPr id="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AE249" id="Straight Connector 1" o:spid="_x0000_s1026" alt="&quot;&quot;" style="position:absolute;z-index:251658241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55pt,15.55pt" to="541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" strokecolor="windowText" strokeweight="1.5pt">
                <o:lock v:ext="edit" shapetype="f"/>
              </v:line>
            </w:pict>
          </mc:Fallback>
        </mc:AlternateContent>
      </w:r>
    </w:p>
    <w:p w:rsidR="00D22A25" w:rsidRPr="008C0741" w:rsidRDefault="00864406" w:rsidP="00BB5CF1">
      <w:pPr>
        <w:pStyle w:val="PIHLHeading1"/>
        <w:shd w:val="clear" w:color="auto" w:fill="FFFFFF" w:themeFill="background1"/>
        <w:tabs>
          <w:tab w:val="left" w:pos="2520"/>
        </w:tabs>
        <w:spacing w:before="0" w:after="0"/>
        <w:rPr>
          <w:rFonts w:cs="Arial"/>
        </w:rPr>
      </w:pPr>
      <w:r w:rsidRPr="008C0741">
        <w:rPr>
          <w:rFonts w:cs="Arial"/>
        </w:rPr>
        <w:t>--------------</w:t>
      </w:r>
      <w:r w:rsidR="00D22A25" w:rsidRPr="008C0741">
        <w:rPr>
          <w:rFonts w:cs="Arial"/>
        </w:rPr>
        <w:t>-------DOSAGE FORMS AND STRENGTHS---------</w:t>
      </w:r>
      <w:r w:rsidRPr="008C0741">
        <w:rPr>
          <w:rFonts w:cs="Arial"/>
        </w:rPr>
        <w:t>--</w:t>
      </w:r>
      <w:r w:rsidR="00D22A25" w:rsidRPr="008C0741">
        <w:rPr>
          <w:rFonts w:cs="Arial"/>
        </w:rPr>
        <w:t>-----------</w:t>
      </w:r>
    </w:p>
    <w:p w:rsidR="000F1BDD" w:rsidRPr="00A1567A" w:rsidRDefault="00175F30" w:rsidP="00BB5CF1">
      <w:pPr>
        <w:pStyle w:val="PIHLHeading1"/>
        <w:shd w:val="clear" w:color="auto" w:fill="FFFFFF" w:themeFill="background1"/>
        <w:spacing w:before="0" w:after="0"/>
        <w:rPr>
          <w:rFonts w:cs="Arial"/>
          <w:color w:val="000000"/>
        </w:rPr>
      </w:pPr>
      <w:r w:rsidRPr="00A1567A">
        <w:rPr>
          <w:rFonts w:cs="Arial"/>
          <w:b w:val="0"/>
        </w:rPr>
        <w:t>Dosage form</w:t>
      </w:r>
      <w:r w:rsidR="007F1201" w:rsidRPr="00A1567A">
        <w:rPr>
          <w:rFonts w:cs="Arial"/>
          <w:b w:val="0"/>
        </w:rPr>
        <w:t>(s)</w:t>
      </w:r>
      <w:r w:rsidRPr="00A1567A">
        <w:rPr>
          <w:rFonts w:cs="Arial"/>
          <w:b w:val="0"/>
        </w:rPr>
        <w:t>: strengt</w:t>
      </w:r>
      <w:r w:rsidR="007F1201" w:rsidRPr="00A1567A">
        <w:rPr>
          <w:rFonts w:cs="Arial"/>
          <w:b w:val="0"/>
        </w:rPr>
        <w:t>h(s) (3)</w:t>
      </w:r>
      <w:r w:rsidR="00841762" w:rsidRPr="00A1567A">
        <w:rPr>
          <w:rFonts w:cs="Arial"/>
          <w:color w:val="000000"/>
        </w:rPr>
        <w:t xml:space="preserve">      </w:t>
      </w:r>
    </w:p>
    <w:p w:rsidR="001F4820" w:rsidRPr="00A1567A" w:rsidRDefault="00841762" w:rsidP="00BB5CF1">
      <w:pPr>
        <w:pStyle w:val="PIHLHeading1"/>
        <w:shd w:val="clear" w:color="auto" w:fill="FFFFFF" w:themeFill="background1"/>
        <w:spacing w:before="0" w:after="0"/>
        <w:rPr>
          <w:rFonts w:cs="Arial"/>
          <w:b w:val="0"/>
        </w:rPr>
      </w:pPr>
      <w:r w:rsidRPr="00A1567A">
        <w:rPr>
          <w:rFonts w:cs="Arial"/>
          <w:color w:val="000000"/>
        </w:rPr>
        <w:t xml:space="preserve">         </w:t>
      </w:r>
      <w:r w:rsidR="001F4820" w:rsidRPr="00A1567A">
        <w:rPr>
          <w:rFonts w:cs="Arial"/>
          <w:color w:val="000000"/>
        </w:rPr>
        <w:t xml:space="preserve">      </w:t>
      </w:r>
      <w:r w:rsidRPr="00A1567A">
        <w:rPr>
          <w:rFonts w:cs="Arial"/>
          <w:color w:val="000000"/>
        </w:rPr>
        <w:t xml:space="preserve">    </w:t>
      </w:r>
    </w:p>
    <w:p w:rsidR="00D22A25" w:rsidRPr="002C5D33" w:rsidRDefault="00D22A25" w:rsidP="00BB5CF1">
      <w:pPr>
        <w:pStyle w:val="PIHLHeading1"/>
        <w:shd w:val="clear" w:color="auto" w:fill="FFFFFF" w:themeFill="background1"/>
        <w:spacing w:before="0" w:after="0"/>
        <w:rPr>
          <w:rFonts w:cs="Arial"/>
        </w:rPr>
      </w:pPr>
      <w:r w:rsidRPr="002C5D33">
        <w:rPr>
          <w:rFonts w:cs="Arial"/>
        </w:rPr>
        <w:t>-------------------------------CONTRAINDICATIONS------------------------------</w:t>
      </w:r>
      <w:r w:rsidR="00F20EFD">
        <w:rPr>
          <w:rFonts w:cs="Arial"/>
        </w:rPr>
        <w:t>-</w:t>
      </w:r>
    </w:p>
    <w:p w:rsidR="000E6963" w:rsidRPr="00A1567A" w:rsidRDefault="000E6963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>Text</w:t>
      </w:r>
      <w:r w:rsidR="006C207F" w:rsidRPr="00A1567A">
        <w:t xml:space="preserve"> (4)</w:t>
      </w:r>
    </w:p>
    <w:p w:rsidR="000E6963" w:rsidRPr="002C5D33" w:rsidRDefault="000E6963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>Text</w:t>
      </w:r>
      <w:r w:rsidR="006C207F" w:rsidRPr="00A1567A">
        <w:t xml:space="preserve"> (4)</w:t>
      </w:r>
      <w:r w:rsidRPr="002C5D33">
        <w:t xml:space="preserve"> </w:t>
      </w:r>
    </w:p>
    <w:p w:rsidR="000E6963" w:rsidRPr="002C5D33" w:rsidRDefault="000E6963" w:rsidP="00BB5CF1">
      <w:pPr>
        <w:shd w:val="clear" w:color="auto" w:fill="FFFFFF" w:themeFill="background1"/>
        <w:rPr>
          <w:rFonts w:ascii="Arial" w:eastAsia="Times New Roman" w:hAnsi="Arial" w:cs="Arial"/>
          <w:color w:val="000000"/>
          <w:sz w:val="16"/>
        </w:rPr>
      </w:pPr>
    </w:p>
    <w:p w:rsidR="00533CAF" w:rsidRPr="002C5D33" w:rsidRDefault="00D22A25" w:rsidP="00BB5CF1">
      <w:pPr>
        <w:pStyle w:val="PIHLHeading1"/>
        <w:shd w:val="clear" w:color="auto" w:fill="FFFFFF" w:themeFill="background1"/>
        <w:spacing w:before="0" w:after="0"/>
        <w:rPr>
          <w:rFonts w:cs="Arial"/>
        </w:rPr>
      </w:pPr>
      <w:r w:rsidRPr="002C5D33">
        <w:rPr>
          <w:rFonts w:cs="Arial"/>
        </w:rPr>
        <w:t>------------------------WARNINGS AND PRECAUTIONS-</w:t>
      </w:r>
      <w:r w:rsidR="00864406" w:rsidRPr="002C5D33">
        <w:rPr>
          <w:rFonts w:cs="Arial"/>
        </w:rPr>
        <w:t>-</w:t>
      </w:r>
      <w:r w:rsidRPr="002C5D33">
        <w:rPr>
          <w:rFonts w:cs="Arial"/>
        </w:rPr>
        <w:t>---------------------</w:t>
      </w:r>
    </w:p>
    <w:p w:rsidR="000E6963" w:rsidRPr="002C5D33" w:rsidRDefault="000E6963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>Text</w:t>
      </w:r>
      <w:r w:rsidR="006C207F" w:rsidRPr="00A1567A">
        <w:t xml:space="preserve"> (5.x</w:t>
      </w:r>
      <w:r w:rsidR="006C207F" w:rsidRPr="00A1567A">
        <w:rPr>
          <w:shd w:val="clear" w:color="auto" w:fill="FFFFFF" w:themeFill="background1"/>
        </w:rPr>
        <w:t>)</w:t>
      </w:r>
    </w:p>
    <w:p w:rsidR="000E6963" w:rsidRPr="002C5D33" w:rsidRDefault="000E6963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>Text</w:t>
      </w:r>
      <w:r w:rsidR="006C207F" w:rsidRPr="00A1567A">
        <w:t xml:space="preserve"> (5.x</w:t>
      </w:r>
      <w:r w:rsidR="006C207F" w:rsidRPr="00A1567A">
        <w:rPr>
          <w:shd w:val="clear" w:color="auto" w:fill="FFFFFF" w:themeFill="background1"/>
        </w:rPr>
        <w:t>)</w:t>
      </w:r>
      <w:r w:rsidRPr="002C5D33">
        <w:t xml:space="preserve"> </w:t>
      </w:r>
    </w:p>
    <w:p w:rsidR="000F1BDD" w:rsidRPr="002C5D33" w:rsidRDefault="000F1BDD" w:rsidP="00BB5CF1">
      <w:pPr>
        <w:pStyle w:val="PIHLBulletText"/>
        <w:numPr>
          <w:ilvl w:val="0"/>
          <w:numId w:val="0"/>
        </w:numPr>
        <w:shd w:val="clear" w:color="auto" w:fill="FFFFFF" w:themeFill="background1"/>
        <w:spacing w:before="0" w:after="0"/>
      </w:pPr>
    </w:p>
    <w:p w:rsidR="00533CAF" w:rsidRPr="002C5D33" w:rsidRDefault="00D22A25" w:rsidP="00BB5CF1">
      <w:pPr>
        <w:pStyle w:val="PIHLHeading1"/>
        <w:shd w:val="clear" w:color="auto" w:fill="FFFFFF" w:themeFill="background1"/>
        <w:spacing w:before="0" w:after="0"/>
        <w:rPr>
          <w:rFonts w:cs="Arial"/>
        </w:rPr>
      </w:pPr>
      <w:r w:rsidRPr="002C5D33">
        <w:rPr>
          <w:rFonts w:cs="Arial"/>
        </w:rPr>
        <w:t>-------------------------------ADVERSE REACTIONS------------------------</w:t>
      </w:r>
      <w:r w:rsidR="006C207F" w:rsidRPr="002C5D33">
        <w:rPr>
          <w:rFonts w:cs="Arial"/>
        </w:rPr>
        <w:t>--</w:t>
      </w:r>
      <w:r w:rsidRPr="002C5D33">
        <w:rPr>
          <w:rFonts w:cs="Arial"/>
        </w:rPr>
        <w:t>----</w:t>
      </w:r>
    </w:p>
    <w:p w:rsidR="00D22A25" w:rsidRPr="002C5D33" w:rsidRDefault="000E6963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</w:rPr>
      </w:pPr>
      <w:r w:rsidRPr="002C5D33">
        <w:rPr>
          <w:rFonts w:ascii="Arial" w:eastAsia="Times New Roman" w:hAnsi="Arial" w:cs="Arial"/>
          <w:color w:val="000000"/>
          <w:sz w:val="16"/>
        </w:rPr>
        <w:t xml:space="preserve">Most common adverse reactions (incidence &gt; x%) </w:t>
      </w:r>
      <w:r w:rsidR="00E16114" w:rsidRPr="00A1567A">
        <w:rPr>
          <w:rFonts w:ascii="Arial" w:eastAsia="Times New Roman" w:hAnsi="Arial" w:cs="Arial"/>
          <w:color w:val="000000"/>
          <w:sz w:val="16"/>
        </w:rPr>
        <w:t>are</w:t>
      </w:r>
      <w:r w:rsidRPr="00A1567A">
        <w:rPr>
          <w:rFonts w:ascii="Arial" w:eastAsia="Times New Roman" w:hAnsi="Arial" w:cs="Arial"/>
          <w:color w:val="000000"/>
          <w:sz w:val="16"/>
        </w:rPr>
        <w:t xml:space="preserve"> text</w:t>
      </w:r>
      <w:r w:rsidR="006C207F" w:rsidRPr="00A1567A">
        <w:rPr>
          <w:rFonts w:ascii="Arial" w:eastAsia="Times New Roman" w:hAnsi="Arial" w:cs="Arial"/>
          <w:color w:val="000000"/>
          <w:sz w:val="16"/>
        </w:rPr>
        <w:t xml:space="preserve"> (6</w:t>
      </w:r>
      <w:r w:rsidR="00B9291A" w:rsidRPr="00A1567A">
        <w:rPr>
          <w:rFonts w:ascii="Arial" w:eastAsia="Times New Roman" w:hAnsi="Arial" w:cs="Arial"/>
          <w:color w:val="000000"/>
          <w:sz w:val="16"/>
        </w:rPr>
        <w:t>.x</w:t>
      </w:r>
      <w:r w:rsidR="006C207F" w:rsidRPr="00A1567A">
        <w:rPr>
          <w:rFonts w:ascii="Arial" w:eastAsia="Times New Roman" w:hAnsi="Arial" w:cs="Arial"/>
          <w:color w:val="000000"/>
          <w:sz w:val="16"/>
        </w:rPr>
        <w:t>)</w:t>
      </w:r>
      <w:r w:rsidRPr="002C5D33">
        <w:rPr>
          <w:rFonts w:ascii="Arial" w:eastAsia="Times New Roman" w:hAnsi="Arial" w:cs="Arial"/>
          <w:color w:val="000000"/>
          <w:sz w:val="16"/>
        </w:rPr>
        <w:t xml:space="preserve"> </w:t>
      </w:r>
    </w:p>
    <w:p w:rsidR="000F1BDD" w:rsidRPr="002C5D33" w:rsidRDefault="000F1BDD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color w:val="000000"/>
          <w:sz w:val="16"/>
        </w:rPr>
      </w:pPr>
    </w:p>
    <w:p w:rsidR="00D22A25" w:rsidRPr="002C5D33" w:rsidRDefault="00D22A25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bCs/>
          <w:color w:val="000000"/>
          <w:sz w:val="16"/>
        </w:rPr>
      </w:pPr>
      <w:r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To report SUSPECTED ADVERSE REACTIONS, contact </w:t>
      </w:r>
      <w:r w:rsidR="000E6963" w:rsidRPr="00A1567A">
        <w:rPr>
          <w:rFonts w:ascii="Arial" w:eastAsia="Times New Roman" w:hAnsi="Arial" w:cs="Arial"/>
          <w:b/>
          <w:bCs/>
          <w:color w:val="000000"/>
          <w:sz w:val="16"/>
        </w:rPr>
        <w:t>name of</w:t>
      </w:r>
      <w:r w:rsidR="000E6963" w:rsidRPr="002C5D33">
        <w:rPr>
          <w:rFonts w:ascii="Arial" w:eastAsia="Times New Roman" w:hAnsi="Arial" w:cs="Arial"/>
          <w:b/>
          <w:bCs/>
          <w:color w:val="000000"/>
          <w:sz w:val="16"/>
          <w:shd w:val="clear" w:color="auto" w:fill="FFFFCC"/>
        </w:rPr>
        <w:t xml:space="preserve"> </w:t>
      </w:r>
      <w:r w:rsidR="000E6963" w:rsidRPr="00A1567A">
        <w:rPr>
          <w:rFonts w:ascii="Arial" w:eastAsia="Times New Roman" w:hAnsi="Arial" w:cs="Arial"/>
          <w:b/>
          <w:bCs/>
          <w:color w:val="000000"/>
          <w:sz w:val="16"/>
        </w:rPr>
        <w:t>manufacturer</w:t>
      </w:r>
      <w:r w:rsidR="00F965B3" w:rsidRPr="00A1567A">
        <w:rPr>
          <w:rFonts w:ascii="Arial" w:eastAsia="Times New Roman" w:hAnsi="Arial" w:cs="Arial"/>
          <w:b/>
          <w:bCs/>
          <w:color w:val="000000"/>
          <w:sz w:val="16"/>
        </w:rPr>
        <w:t xml:space="preserve"> at</w:t>
      </w:r>
      <w:r w:rsidR="008F60F8" w:rsidRPr="00A1567A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r w:rsidR="00F965B3" w:rsidRPr="00A1567A">
        <w:rPr>
          <w:rFonts w:ascii="Arial" w:eastAsia="Times New Roman" w:hAnsi="Arial" w:cs="Arial"/>
          <w:b/>
          <w:bCs/>
          <w:color w:val="000000"/>
          <w:sz w:val="16"/>
        </w:rPr>
        <w:t>toll-free p</w:t>
      </w:r>
      <w:r w:rsidR="000E6963" w:rsidRPr="00A1567A">
        <w:rPr>
          <w:rFonts w:ascii="Arial" w:eastAsia="Times New Roman" w:hAnsi="Arial" w:cs="Arial"/>
          <w:b/>
          <w:bCs/>
          <w:color w:val="000000"/>
          <w:sz w:val="16"/>
        </w:rPr>
        <w:t>hone # or</w:t>
      </w:r>
      <w:r w:rsidR="000E6963"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 FDA at </w:t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1-800-FDA-1088 or </w:t>
      </w:r>
      <w:hyperlink r:id="rId8" w:history="1">
        <w:r w:rsidR="000F1BDD" w:rsidRPr="002C5D33">
          <w:rPr>
            <w:rStyle w:val="Hyperlink"/>
            <w:rFonts w:ascii="Arial" w:eastAsia="Times New Roman" w:hAnsi="Arial" w:cs="Arial"/>
            <w:b/>
            <w:bCs/>
            <w:sz w:val="16"/>
          </w:rPr>
          <w:t>www.fda.gov/medwatch</w:t>
        </w:r>
      </w:hyperlink>
      <w:r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. </w:t>
      </w:r>
    </w:p>
    <w:p w:rsidR="000F1BDD" w:rsidRPr="002C5D33" w:rsidRDefault="000F1BDD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bCs/>
          <w:color w:val="000000"/>
          <w:sz w:val="16"/>
        </w:rPr>
      </w:pPr>
    </w:p>
    <w:p w:rsidR="00533CAF" w:rsidRPr="002C5D33" w:rsidRDefault="00864406" w:rsidP="00BB5CF1">
      <w:pPr>
        <w:pStyle w:val="PIHLHeading1"/>
        <w:shd w:val="clear" w:color="auto" w:fill="FFFFFF" w:themeFill="background1"/>
        <w:spacing w:before="0" w:after="0"/>
        <w:rPr>
          <w:rFonts w:cs="Arial"/>
        </w:rPr>
      </w:pPr>
      <w:r w:rsidRPr="002C5D33">
        <w:rPr>
          <w:rFonts w:cs="Arial"/>
        </w:rPr>
        <w:t>-------------------</w:t>
      </w:r>
      <w:r w:rsidR="00D22A25" w:rsidRPr="002C5D33">
        <w:rPr>
          <w:rFonts w:cs="Arial"/>
        </w:rPr>
        <w:t>-----------DRUG INTERACTIONS-----------</w:t>
      </w:r>
      <w:r w:rsidRPr="002C5D33">
        <w:rPr>
          <w:rFonts w:cs="Arial"/>
        </w:rPr>
        <w:t>-</w:t>
      </w:r>
      <w:r w:rsidR="00D22A25" w:rsidRPr="002C5D33">
        <w:rPr>
          <w:rFonts w:cs="Arial"/>
        </w:rPr>
        <w:t>----------</w:t>
      </w:r>
      <w:r w:rsidRPr="002C5D33">
        <w:rPr>
          <w:rFonts w:cs="Arial"/>
        </w:rPr>
        <w:t>-</w:t>
      </w:r>
      <w:r w:rsidR="006C207F" w:rsidRPr="002C5D33">
        <w:rPr>
          <w:rFonts w:cs="Arial"/>
        </w:rPr>
        <w:t>--</w:t>
      </w:r>
      <w:r w:rsidR="00D22A25" w:rsidRPr="002C5D33">
        <w:rPr>
          <w:rFonts w:cs="Arial"/>
        </w:rPr>
        <w:t>------</w:t>
      </w:r>
      <w:r w:rsidR="00F20EFD">
        <w:rPr>
          <w:rFonts w:cs="Arial"/>
        </w:rPr>
        <w:t>-</w:t>
      </w:r>
    </w:p>
    <w:p w:rsidR="000E6963" w:rsidRPr="002C5D33" w:rsidRDefault="000E6963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  <w:tab w:val="left" w:pos="2520"/>
        </w:tabs>
        <w:spacing w:before="0" w:after="0"/>
        <w:ind w:left="180" w:hanging="180"/>
      </w:pPr>
      <w:r w:rsidRPr="00A1567A">
        <w:t>Text</w:t>
      </w:r>
      <w:r w:rsidR="006C207F" w:rsidRPr="00A1567A">
        <w:t xml:space="preserve"> (7.x</w:t>
      </w:r>
      <w:r w:rsidR="006C207F" w:rsidRPr="00A1567A">
        <w:rPr>
          <w:shd w:val="clear" w:color="auto" w:fill="FFFFFF" w:themeFill="background1"/>
        </w:rPr>
        <w:t>)</w:t>
      </w:r>
    </w:p>
    <w:p w:rsidR="000E6963" w:rsidRPr="002C5D33" w:rsidRDefault="000E6963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 xml:space="preserve">Text </w:t>
      </w:r>
      <w:r w:rsidR="006C207F" w:rsidRPr="00A1567A">
        <w:t>(7.x)</w:t>
      </w:r>
    </w:p>
    <w:p w:rsidR="000F1BDD" w:rsidRPr="002C5D33" w:rsidRDefault="000F1BDD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bCs/>
          <w:color w:val="000000"/>
          <w:sz w:val="16"/>
        </w:rPr>
      </w:pPr>
    </w:p>
    <w:p w:rsidR="005337BF" w:rsidRPr="002C5D33" w:rsidRDefault="005337BF" w:rsidP="00BB5CF1">
      <w:pPr>
        <w:pStyle w:val="PIHLHeading1"/>
        <w:shd w:val="clear" w:color="auto" w:fill="FFFFFF" w:themeFill="background1"/>
        <w:spacing w:before="0" w:after="0"/>
        <w:rPr>
          <w:rFonts w:cs="Arial"/>
        </w:rPr>
      </w:pPr>
      <w:r w:rsidRPr="002C5D33">
        <w:rPr>
          <w:rFonts w:cs="Arial"/>
        </w:rPr>
        <w:t>--------------------------USE IN SPECIFIC POPULATIONS---------------------</w:t>
      </w:r>
    </w:p>
    <w:p w:rsidR="005337BF" w:rsidRPr="002C5D33" w:rsidRDefault="005337BF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>Text</w:t>
      </w:r>
      <w:r w:rsidR="006C207F" w:rsidRPr="00A1567A">
        <w:t xml:space="preserve"> (8.x)</w:t>
      </w:r>
    </w:p>
    <w:p w:rsidR="005337BF" w:rsidRPr="002C5D33" w:rsidRDefault="005337BF" w:rsidP="00BB5CF1">
      <w:pPr>
        <w:pStyle w:val="PIHLBulletText"/>
        <w:shd w:val="clear" w:color="auto" w:fill="FFFFFF" w:themeFill="background1"/>
        <w:tabs>
          <w:tab w:val="clear" w:pos="360"/>
          <w:tab w:val="num" w:pos="180"/>
        </w:tabs>
        <w:spacing w:before="0" w:after="0"/>
        <w:ind w:left="180" w:hanging="180"/>
      </w:pPr>
      <w:r w:rsidRPr="00A1567A">
        <w:t xml:space="preserve">Text </w:t>
      </w:r>
      <w:r w:rsidR="006C207F" w:rsidRPr="00A1567A">
        <w:t>(8.x)</w:t>
      </w:r>
    </w:p>
    <w:p w:rsidR="005337BF" w:rsidRPr="002C5D33" w:rsidRDefault="005337BF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bCs/>
          <w:color w:val="000000"/>
          <w:sz w:val="16"/>
        </w:rPr>
      </w:pPr>
    </w:p>
    <w:p w:rsidR="00D22A25" w:rsidRPr="002C5D33" w:rsidRDefault="00D22A25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bCs/>
          <w:color w:val="000000"/>
          <w:sz w:val="16"/>
        </w:rPr>
      </w:pPr>
      <w:r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See 17 for PATIENT COUNSELING INFORMATION </w:t>
      </w:r>
      <w:r w:rsidRPr="00A1567A">
        <w:rPr>
          <w:rFonts w:ascii="Arial" w:eastAsia="Times New Roman" w:hAnsi="Arial" w:cs="Arial"/>
          <w:b/>
          <w:bCs/>
          <w:color w:val="000000"/>
          <w:sz w:val="16"/>
        </w:rPr>
        <w:t>and</w:t>
      </w:r>
      <w:r w:rsidRPr="002C5D33">
        <w:rPr>
          <w:rFonts w:ascii="Arial" w:eastAsia="Times New Roman" w:hAnsi="Arial" w:cs="Arial"/>
          <w:b/>
          <w:bCs/>
          <w:color w:val="000000"/>
          <w:sz w:val="16"/>
          <w:shd w:val="clear" w:color="auto" w:fill="FFFFCC"/>
        </w:rPr>
        <w:t xml:space="preserve"> </w:t>
      </w:r>
      <w:r w:rsidRPr="00A1567A">
        <w:rPr>
          <w:rFonts w:ascii="Arial" w:eastAsia="Times New Roman" w:hAnsi="Arial" w:cs="Arial"/>
          <w:b/>
          <w:bCs/>
          <w:color w:val="000000"/>
          <w:sz w:val="16"/>
        </w:rPr>
        <w:t>FDA</w:t>
      </w:r>
      <w:r w:rsidRPr="00A1567A">
        <w:rPr>
          <w:rFonts w:ascii="Arial" w:eastAsia="Times New Roman" w:hAnsi="Arial" w:cs="Arial"/>
          <w:b/>
          <w:bCs/>
          <w:color w:val="000000"/>
          <w:sz w:val="16"/>
        </w:rPr>
        <w:noBreakHyphen/>
        <w:t>approved patient labeling</w:t>
      </w:r>
      <w:r w:rsidR="000E6963" w:rsidRPr="00A1567A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r w:rsidR="000E6963" w:rsidRPr="00A1567A">
        <w:rPr>
          <w:rFonts w:ascii="Arial" w:eastAsia="Times New Roman" w:hAnsi="Arial" w:cs="Arial"/>
          <w:b/>
          <w:bCs/>
          <w:color w:val="000000"/>
          <w:sz w:val="16"/>
          <w:u w:val="single"/>
        </w:rPr>
        <w:t>OR</w:t>
      </w:r>
      <w:r w:rsidR="000E6963" w:rsidRPr="00A1567A">
        <w:rPr>
          <w:rFonts w:ascii="Arial" w:eastAsia="Times New Roman" w:hAnsi="Arial" w:cs="Arial"/>
          <w:b/>
          <w:bCs/>
          <w:color w:val="000000"/>
          <w:sz w:val="16"/>
        </w:rPr>
        <w:t xml:space="preserve"> and Medication Guide</w:t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>.</w:t>
      </w:r>
    </w:p>
    <w:p w:rsidR="00372E81" w:rsidRPr="002C5D33" w:rsidRDefault="0001414A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bCs/>
          <w:color w:val="000000"/>
          <w:sz w:val="16"/>
        </w:rPr>
      </w:pP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  <w:t xml:space="preserve">                 </w:t>
      </w:r>
    </w:p>
    <w:p w:rsidR="00D22A25" w:rsidRPr="008C0741" w:rsidRDefault="00C479F3" w:rsidP="00BB5CF1">
      <w:pPr>
        <w:shd w:val="clear" w:color="auto" w:fill="FFFFFF" w:themeFill="background1"/>
        <w:tabs>
          <w:tab w:val="left" w:pos="900"/>
        </w:tabs>
        <w:rPr>
          <w:rFonts w:ascii="Arial" w:eastAsia="Times New Roman" w:hAnsi="Arial" w:cs="Arial"/>
          <w:b/>
          <w:bCs/>
          <w:color w:val="000000"/>
          <w:sz w:val="16"/>
        </w:rPr>
      </w:pP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</w:r>
      <w:r w:rsidRPr="002C5D33">
        <w:rPr>
          <w:rFonts w:ascii="Arial" w:eastAsia="Times New Roman" w:hAnsi="Arial" w:cs="Arial"/>
          <w:b/>
          <w:bCs/>
          <w:color w:val="000000"/>
          <w:sz w:val="16"/>
        </w:rPr>
        <w:tab/>
        <w:t xml:space="preserve">   </w:t>
      </w:r>
      <w:r w:rsidR="000E6963"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            </w:t>
      </w:r>
      <w:r w:rsidR="006C207F"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  </w:t>
      </w:r>
      <w:r w:rsidR="00372E81" w:rsidRPr="002C5D33">
        <w:rPr>
          <w:rFonts w:ascii="Arial" w:eastAsia="Times New Roman" w:hAnsi="Arial" w:cs="Arial"/>
          <w:b/>
          <w:bCs/>
          <w:color w:val="000000"/>
          <w:sz w:val="16"/>
        </w:rPr>
        <w:t xml:space="preserve"> </w:t>
      </w:r>
      <w:r w:rsidR="00D22A25" w:rsidRPr="002C5D33">
        <w:rPr>
          <w:rFonts w:ascii="Arial" w:eastAsia="Times New Roman" w:hAnsi="Arial" w:cs="Arial"/>
          <w:b/>
          <w:bCs/>
          <w:color w:val="000000"/>
          <w:sz w:val="16"/>
        </w:rPr>
        <w:t>Revised</w:t>
      </w:r>
      <w:r w:rsidR="00D22A25" w:rsidRPr="00A1567A">
        <w:rPr>
          <w:rFonts w:ascii="Arial" w:eastAsia="Times New Roman" w:hAnsi="Arial" w:cs="Arial"/>
          <w:b/>
          <w:bCs/>
          <w:color w:val="000000"/>
          <w:sz w:val="16"/>
        </w:rPr>
        <w:t xml:space="preserve">: </w:t>
      </w:r>
      <w:r w:rsidR="003E0C9B" w:rsidRPr="00A1567A">
        <w:rPr>
          <w:rFonts w:ascii="Arial" w:eastAsia="Times New Roman" w:hAnsi="Arial" w:cs="Arial"/>
          <w:b/>
          <w:bCs/>
          <w:color w:val="000000"/>
          <w:sz w:val="16"/>
        </w:rPr>
        <w:t>M</w:t>
      </w:r>
      <w:r w:rsidR="00D22A25" w:rsidRPr="00A1567A">
        <w:rPr>
          <w:rFonts w:ascii="Arial" w:eastAsia="Times New Roman" w:hAnsi="Arial" w:cs="Arial"/>
          <w:b/>
          <w:bCs/>
          <w:color w:val="000000"/>
          <w:sz w:val="16"/>
        </w:rPr>
        <w:t>/</w:t>
      </w:r>
      <w:r w:rsidR="004B0AEB">
        <w:rPr>
          <w:rFonts w:ascii="Arial" w:eastAsia="Times New Roman" w:hAnsi="Arial" w:cs="Arial"/>
          <w:b/>
          <w:bCs/>
          <w:color w:val="000000"/>
          <w:sz w:val="16"/>
        </w:rPr>
        <w:t>YYY</w:t>
      </w:r>
      <w:r w:rsidR="000E6963" w:rsidRPr="00A1567A">
        <w:rPr>
          <w:rFonts w:ascii="Arial" w:eastAsia="Times New Roman" w:hAnsi="Arial" w:cs="Arial"/>
          <w:b/>
          <w:bCs/>
          <w:color w:val="000000"/>
          <w:sz w:val="16"/>
        </w:rPr>
        <w:t>Y</w:t>
      </w:r>
    </w:p>
    <w:p w:rsidR="00D22A25" w:rsidRPr="008C0741" w:rsidRDefault="00D22A25" w:rsidP="00BB5CF1">
      <w:pPr>
        <w:shd w:val="clear" w:color="auto" w:fill="FFFFFF" w:themeFill="background1"/>
        <w:tabs>
          <w:tab w:val="left" w:pos="900"/>
        </w:tabs>
        <w:spacing w:before="60" w:after="60"/>
        <w:rPr>
          <w:rFonts w:ascii="Arial" w:eastAsia="Times New Roman" w:hAnsi="Arial" w:cs="Arial"/>
          <w:b/>
          <w:bCs/>
          <w:color w:val="000000"/>
          <w:sz w:val="16"/>
        </w:rPr>
      </w:pPr>
    </w:p>
    <w:p w:rsidR="00D22A25" w:rsidRPr="008C0741" w:rsidRDefault="00D22A25" w:rsidP="00BB5CF1">
      <w:pPr>
        <w:shd w:val="clear" w:color="auto" w:fill="FFFFFF" w:themeFill="background1"/>
        <w:tabs>
          <w:tab w:val="left" w:pos="900"/>
        </w:tabs>
        <w:spacing w:before="60" w:after="60"/>
        <w:rPr>
          <w:rFonts w:ascii="Arial" w:eastAsia="Times New Roman" w:hAnsi="Arial" w:cs="Arial"/>
          <w:b/>
          <w:bCs/>
          <w:color w:val="000000"/>
          <w:sz w:val="16"/>
        </w:rPr>
      </w:pPr>
    </w:p>
    <w:p w:rsidR="00C14C4D" w:rsidRPr="008C0741" w:rsidRDefault="00C14C4D" w:rsidP="00BB5CF1">
      <w:pPr>
        <w:shd w:val="clear" w:color="auto" w:fill="FFFFFF" w:themeFill="background1"/>
        <w:tabs>
          <w:tab w:val="left" w:pos="900"/>
        </w:tabs>
        <w:spacing w:before="60" w:after="60"/>
        <w:rPr>
          <w:rFonts w:ascii="Arial" w:eastAsia="Times New Roman" w:hAnsi="Arial" w:cs="Arial"/>
          <w:b/>
          <w:bCs/>
          <w:color w:val="000000"/>
          <w:sz w:val="16"/>
        </w:rPr>
        <w:sectPr w:rsidR="00C14C4D" w:rsidRPr="008C0741" w:rsidSect="00175F30">
          <w:pgSz w:w="12240" w:h="15840" w:code="1"/>
          <w:pgMar w:top="720" w:right="720" w:bottom="720" w:left="720" w:header="720" w:footer="720" w:gutter="0"/>
          <w:paperSrc w:first="15" w:other="15"/>
          <w:cols w:num="2" w:space="720" w:equalWidth="0">
            <w:col w:w="5040" w:space="720"/>
            <w:col w:w="5040"/>
          </w:cols>
          <w:titlePg/>
          <w:docGrid w:linePitch="272"/>
        </w:sectPr>
      </w:pPr>
    </w:p>
    <w:p w:rsidR="00D22A25" w:rsidRPr="008C0741" w:rsidRDefault="00D22A25" w:rsidP="00BB5CF1">
      <w:pPr>
        <w:pStyle w:val="PIHLHeading1"/>
        <w:shd w:val="clear" w:color="auto" w:fill="FFFFFF" w:themeFill="background1"/>
        <w:rPr>
          <w:rFonts w:cs="Arial"/>
        </w:rPr>
      </w:pPr>
      <w:r w:rsidRPr="008C0741">
        <w:rPr>
          <w:rFonts w:cs="Arial"/>
        </w:rPr>
        <w:t>FULL PRESCRIBING INFORMATION: CONTENTS</w:t>
      </w:r>
      <w:r w:rsidRPr="00A1567A">
        <w:rPr>
          <w:rFonts w:cs="Arial"/>
          <w:shd w:val="clear" w:color="auto" w:fill="FFFFFF" w:themeFill="background1"/>
        </w:rPr>
        <w:t>*</w:t>
      </w:r>
    </w:p>
    <w:p w:rsidR="005337BF" w:rsidRPr="008C0741" w:rsidRDefault="005337BF" w:rsidP="00A1567A">
      <w:pPr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A1567A">
        <w:rPr>
          <w:rFonts w:ascii="Arial" w:eastAsia="Times New Roman" w:hAnsi="Arial" w:cs="Arial"/>
          <w:b/>
          <w:sz w:val="16"/>
          <w:szCs w:val="16"/>
        </w:rPr>
        <w:t xml:space="preserve">WARNING:  </w:t>
      </w:r>
      <w:r w:rsidR="00173AAC" w:rsidRPr="00A1567A">
        <w:rPr>
          <w:rFonts w:ascii="Arial" w:eastAsia="Times New Roman" w:hAnsi="Arial" w:cs="Arial"/>
          <w:b/>
          <w:sz w:val="16"/>
          <w:szCs w:val="16"/>
        </w:rPr>
        <w:t xml:space="preserve">TITLE </w:t>
      </w:r>
      <w:r w:rsidRPr="00A1567A">
        <w:rPr>
          <w:rFonts w:ascii="Arial" w:eastAsia="Times New Roman" w:hAnsi="Arial" w:cs="Arial"/>
          <w:b/>
          <w:sz w:val="16"/>
          <w:szCs w:val="16"/>
        </w:rPr>
        <w:t>OF WARNING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1 </w:t>
      </w:r>
      <w:r w:rsidR="006C207F"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INDICATIONS AND USAGE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2 </w:t>
      </w:r>
      <w:r w:rsidR="006C207F"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DOSAGE AND ADMINISTRATION</w:t>
      </w:r>
    </w:p>
    <w:p w:rsidR="00D22A25" w:rsidRPr="008C0741" w:rsidRDefault="00D22A25" w:rsidP="00A1567A">
      <w:pPr>
        <w:tabs>
          <w:tab w:val="left" w:pos="180"/>
          <w:tab w:val="left" w:pos="720"/>
        </w:tabs>
        <w:spacing w:before="20" w:after="2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  <w:r w:rsidRPr="00A1567A">
        <w:rPr>
          <w:rFonts w:ascii="Arial" w:eastAsia="Times New Roman" w:hAnsi="Arial" w:cs="Arial"/>
          <w:sz w:val="16"/>
          <w:szCs w:val="16"/>
        </w:rPr>
        <w:t xml:space="preserve">2.1  </w:t>
      </w:r>
      <w:r w:rsidR="009D0C48" w:rsidRPr="00A1567A">
        <w:rPr>
          <w:rFonts w:ascii="Arial" w:eastAsia="Times New Roman" w:hAnsi="Arial" w:cs="Arial"/>
          <w:sz w:val="16"/>
          <w:szCs w:val="16"/>
        </w:rPr>
        <w:t>Subsection Title</w:t>
      </w:r>
    </w:p>
    <w:p w:rsidR="00D22A25" w:rsidRPr="008C0741" w:rsidRDefault="00D22A25" w:rsidP="00A1567A">
      <w:pPr>
        <w:tabs>
          <w:tab w:val="left" w:pos="180"/>
          <w:tab w:val="left" w:pos="720"/>
        </w:tabs>
        <w:spacing w:before="20" w:after="2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  <w:r w:rsidRPr="00A1567A">
        <w:rPr>
          <w:rFonts w:ascii="Arial" w:eastAsia="Times New Roman" w:hAnsi="Arial" w:cs="Arial"/>
          <w:sz w:val="16"/>
          <w:szCs w:val="16"/>
        </w:rPr>
        <w:t>2.</w:t>
      </w:r>
      <w:r w:rsidR="00F55F8F" w:rsidRPr="00A1567A">
        <w:rPr>
          <w:rFonts w:ascii="Arial" w:eastAsia="Times New Roman" w:hAnsi="Arial" w:cs="Arial"/>
          <w:sz w:val="16"/>
          <w:szCs w:val="16"/>
        </w:rPr>
        <w:t>2</w:t>
      </w:r>
      <w:r w:rsidRPr="00A1567A">
        <w:rPr>
          <w:rFonts w:ascii="Arial" w:eastAsia="Times New Roman" w:hAnsi="Arial" w:cs="Arial"/>
          <w:sz w:val="16"/>
          <w:szCs w:val="16"/>
        </w:rPr>
        <w:t xml:space="preserve">  </w:t>
      </w:r>
      <w:r w:rsidR="009D0C48" w:rsidRPr="00A1567A">
        <w:rPr>
          <w:rFonts w:ascii="Arial" w:eastAsia="Times New Roman" w:hAnsi="Arial" w:cs="Arial"/>
          <w:sz w:val="16"/>
          <w:szCs w:val="16"/>
        </w:rPr>
        <w:t>Subsection Title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3 </w:t>
      </w:r>
      <w:r w:rsidR="006C207F"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DOSAGE FORMS AND STRENGTHS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4 </w:t>
      </w:r>
      <w:r w:rsidR="006C207F"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CONTRAINDICATIONS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5 </w:t>
      </w:r>
      <w:r w:rsidR="006C207F"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WARNINGS AND PRECAUTIONS</w:t>
      </w:r>
    </w:p>
    <w:p w:rsidR="00D22A25" w:rsidRPr="008C0741" w:rsidRDefault="00D22A25" w:rsidP="00A1567A">
      <w:pPr>
        <w:tabs>
          <w:tab w:val="left" w:pos="180"/>
        </w:tabs>
        <w:spacing w:before="20" w:after="20"/>
        <w:ind w:left="720" w:hanging="72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  <w:r w:rsidRPr="00A1567A">
        <w:rPr>
          <w:rFonts w:ascii="Arial" w:eastAsia="Times New Roman" w:hAnsi="Arial" w:cs="Arial"/>
          <w:sz w:val="16"/>
          <w:szCs w:val="16"/>
        </w:rPr>
        <w:t>5.</w:t>
      </w:r>
      <w:r w:rsidR="00F55F8F" w:rsidRPr="00A1567A">
        <w:rPr>
          <w:rFonts w:ascii="Arial" w:eastAsia="Times New Roman" w:hAnsi="Arial" w:cs="Arial"/>
          <w:sz w:val="16"/>
          <w:szCs w:val="16"/>
        </w:rPr>
        <w:t>1</w:t>
      </w:r>
      <w:r w:rsidR="00395643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="009D0C48" w:rsidRPr="00A1567A">
        <w:rPr>
          <w:rFonts w:ascii="Arial" w:eastAsia="Times New Roman" w:hAnsi="Arial" w:cs="Arial"/>
          <w:sz w:val="16"/>
          <w:szCs w:val="16"/>
        </w:rPr>
        <w:t>Subsection Title</w:t>
      </w:r>
      <w:r w:rsidR="009D0C48" w:rsidRPr="009D0C48">
        <w:rPr>
          <w:rFonts w:ascii="Arial" w:eastAsia="Times New Roman" w:hAnsi="Arial" w:cs="Arial"/>
          <w:sz w:val="16"/>
          <w:szCs w:val="16"/>
          <w:shd w:val="clear" w:color="auto" w:fill="FFFFCC"/>
        </w:rPr>
        <w:t xml:space="preserve"> </w:t>
      </w:r>
    </w:p>
    <w:p w:rsidR="004166CC" w:rsidRPr="008C0741" w:rsidRDefault="000E0A92" w:rsidP="00A1567A">
      <w:pPr>
        <w:tabs>
          <w:tab w:val="left" w:pos="180"/>
        </w:tabs>
        <w:spacing w:before="20" w:after="20"/>
        <w:ind w:left="720" w:hanging="720"/>
        <w:rPr>
          <w:rFonts w:ascii="Arial" w:eastAsia="Times New Roman" w:hAnsi="Arial" w:cs="Arial"/>
          <w:sz w:val="16"/>
          <w:szCs w:val="16"/>
          <w:shd w:val="clear" w:color="auto" w:fill="FFFFCC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  <w:r w:rsidR="004166CC" w:rsidRPr="00A1567A">
        <w:rPr>
          <w:rFonts w:ascii="Arial" w:eastAsia="Times New Roman" w:hAnsi="Arial" w:cs="Arial"/>
          <w:sz w:val="16"/>
          <w:szCs w:val="16"/>
        </w:rPr>
        <w:t>5.</w:t>
      </w:r>
      <w:r w:rsidR="002417E7" w:rsidRPr="00A1567A">
        <w:rPr>
          <w:rFonts w:ascii="Arial" w:eastAsia="Times New Roman" w:hAnsi="Arial" w:cs="Arial"/>
          <w:sz w:val="16"/>
          <w:szCs w:val="16"/>
        </w:rPr>
        <w:t>2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 </w:t>
      </w:r>
      <w:r w:rsidR="009D0C48" w:rsidRPr="00A1567A">
        <w:rPr>
          <w:rFonts w:ascii="Arial" w:eastAsia="Times New Roman" w:hAnsi="Arial" w:cs="Arial"/>
          <w:sz w:val="16"/>
          <w:szCs w:val="16"/>
        </w:rPr>
        <w:t>Subsection Title</w:t>
      </w:r>
      <w:r w:rsidR="009D0C48" w:rsidRPr="009D0C48">
        <w:rPr>
          <w:rFonts w:ascii="Arial" w:eastAsia="Times New Roman" w:hAnsi="Arial" w:cs="Arial"/>
          <w:sz w:val="16"/>
          <w:szCs w:val="16"/>
          <w:shd w:val="clear" w:color="auto" w:fill="FFFFCC"/>
        </w:rPr>
        <w:t xml:space="preserve"> 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6 </w:t>
      </w:r>
      <w:r w:rsidR="006C207F"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ADVERSE REACTIONS</w:t>
      </w:r>
    </w:p>
    <w:p w:rsidR="00D22A25" w:rsidRPr="008C0741" w:rsidRDefault="00D22A25" w:rsidP="00A1567A">
      <w:pPr>
        <w:tabs>
          <w:tab w:val="left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6.1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 </w:t>
      </w:r>
      <w:r w:rsidRPr="00A1567A">
        <w:rPr>
          <w:rFonts w:ascii="Arial" w:eastAsia="Times New Roman" w:hAnsi="Arial" w:cs="Arial"/>
          <w:sz w:val="16"/>
          <w:szCs w:val="16"/>
        </w:rPr>
        <w:t>Clinical Trials Experience</w:t>
      </w:r>
    </w:p>
    <w:p w:rsidR="005337BF" w:rsidRPr="008C0741" w:rsidRDefault="005337BF" w:rsidP="00A1567A">
      <w:pPr>
        <w:tabs>
          <w:tab w:val="left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6.2</w:t>
      </w:r>
      <w:r w:rsidR="00D032B3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Pr="00A1567A">
        <w:rPr>
          <w:rFonts w:ascii="Arial" w:eastAsia="Times New Roman" w:hAnsi="Arial" w:cs="Arial"/>
          <w:sz w:val="16"/>
          <w:szCs w:val="16"/>
        </w:rPr>
        <w:t>Postmarketing Experience</w:t>
      </w:r>
    </w:p>
    <w:p w:rsidR="000963E0" w:rsidRDefault="00D22A25" w:rsidP="00A1567A">
      <w:pPr>
        <w:spacing w:before="20" w:after="20"/>
        <w:rPr>
          <w:rFonts w:ascii="Arial" w:eastAsia="Times New Roman" w:hAnsi="Arial" w:cs="Arial"/>
          <w:b/>
          <w:sz w:val="16"/>
          <w:szCs w:val="16"/>
          <w:shd w:val="clear" w:color="auto" w:fill="FFFFCC"/>
        </w:rPr>
      </w:pPr>
      <w:r w:rsidRPr="00A1567A">
        <w:rPr>
          <w:rFonts w:ascii="Arial" w:eastAsia="Times New Roman" w:hAnsi="Arial" w:cs="Arial"/>
          <w:b/>
          <w:sz w:val="16"/>
          <w:szCs w:val="16"/>
        </w:rPr>
        <w:t xml:space="preserve">7 </w:t>
      </w:r>
      <w:r w:rsidR="006C207F" w:rsidRPr="00A1567A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A1567A">
        <w:rPr>
          <w:rFonts w:ascii="Arial" w:eastAsia="Times New Roman" w:hAnsi="Arial" w:cs="Arial"/>
          <w:b/>
          <w:sz w:val="16"/>
          <w:szCs w:val="16"/>
        </w:rPr>
        <w:t>DRUG INTERACTIONS</w:t>
      </w:r>
    </w:p>
    <w:p w:rsidR="000963E0" w:rsidRPr="000963E0" w:rsidRDefault="000963E0" w:rsidP="00A1567A">
      <w:pPr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7.1  Subsection Title</w:t>
      </w:r>
      <w:r w:rsidRPr="000963E0">
        <w:rPr>
          <w:rFonts w:ascii="Arial" w:eastAsia="Times New Roman" w:hAnsi="Arial" w:cs="Arial"/>
          <w:sz w:val="16"/>
          <w:szCs w:val="16"/>
        </w:rPr>
        <w:t xml:space="preserve"> </w:t>
      </w:r>
    </w:p>
    <w:p w:rsidR="00C10A97" w:rsidRPr="000963E0" w:rsidRDefault="000963E0" w:rsidP="00A1567A">
      <w:pPr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7.2  Subsection</w:t>
      </w:r>
      <w:r w:rsidRPr="00A1567A">
        <w:rPr>
          <w:rFonts w:ascii="Arial" w:eastAsia="Times New Roman" w:hAnsi="Arial" w:cs="Arial"/>
          <w:sz w:val="16"/>
          <w:szCs w:val="16"/>
          <w:shd w:val="clear" w:color="auto" w:fill="FFFFFF" w:themeFill="background1"/>
        </w:rPr>
        <w:t xml:space="preserve"> </w:t>
      </w:r>
      <w:r w:rsidRPr="00A1567A">
        <w:rPr>
          <w:rFonts w:ascii="Arial" w:eastAsia="Times New Roman" w:hAnsi="Arial" w:cs="Arial"/>
          <w:sz w:val="16"/>
          <w:szCs w:val="16"/>
        </w:rPr>
        <w:t>Title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8 </w:t>
      </w:r>
      <w:r w:rsidR="006C207F"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USE IN SPECIFIC POPULATIONS</w:t>
      </w:r>
    </w:p>
    <w:p w:rsidR="00D22A25" w:rsidRPr="008C0741" w:rsidRDefault="00D22A25" w:rsidP="00BB5CF1">
      <w:pPr>
        <w:shd w:val="clear" w:color="auto" w:fill="FFFFFF" w:themeFill="background1"/>
        <w:tabs>
          <w:tab w:val="left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>8.1  Pregnancy</w:t>
      </w:r>
    </w:p>
    <w:p w:rsidR="007572F7" w:rsidRPr="008C0741" w:rsidRDefault="007572F7" w:rsidP="00BB5CF1">
      <w:pPr>
        <w:shd w:val="clear" w:color="auto" w:fill="FFFFFF" w:themeFill="background1"/>
        <w:tabs>
          <w:tab w:val="left" w:pos="450"/>
        </w:tabs>
        <w:spacing w:before="20" w:after="20"/>
        <w:ind w:left="540" w:hanging="36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>8.2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 </w:t>
      </w:r>
      <w:r w:rsidRPr="00A1567A">
        <w:rPr>
          <w:rFonts w:ascii="Arial" w:eastAsia="Times New Roman" w:hAnsi="Arial" w:cs="Arial"/>
          <w:sz w:val="16"/>
          <w:szCs w:val="16"/>
        </w:rPr>
        <w:t>Lactation</w:t>
      </w:r>
    </w:p>
    <w:p w:rsidR="00D22A25" w:rsidRPr="008C0741" w:rsidRDefault="00D22A25" w:rsidP="00A1567A">
      <w:pPr>
        <w:tabs>
          <w:tab w:val="left" w:pos="540"/>
        </w:tabs>
        <w:spacing w:before="20" w:after="20"/>
        <w:ind w:left="540" w:hanging="36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8.3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 </w:t>
      </w:r>
      <w:r w:rsidR="007572F7" w:rsidRPr="00A1567A">
        <w:rPr>
          <w:rFonts w:ascii="Arial" w:eastAsia="Times New Roman" w:hAnsi="Arial" w:cs="Arial"/>
          <w:sz w:val="16"/>
          <w:szCs w:val="16"/>
        </w:rPr>
        <w:t>Females and Males of Reproductive Potential</w:t>
      </w:r>
      <w:r w:rsidR="00E573B4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="00E573B4" w:rsidRPr="008C0741">
        <w:rPr>
          <w:rFonts w:ascii="Arial" w:eastAsia="Times New Roman" w:hAnsi="Arial" w:cs="Arial"/>
          <w:sz w:val="16"/>
          <w:szCs w:val="16"/>
          <w:shd w:val="clear" w:color="auto" w:fill="FFFFCC"/>
        </w:rPr>
        <w:t xml:space="preserve">  </w:t>
      </w:r>
    </w:p>
    <w:p w:rsidR="00D22A25" w:rsidRPr="008C0741" w:rsidRDefault="00D22A25" w:rsidP="00BB5CF1">
      <w:pPr>
        <w:shd w:val="clear" w:color="auto" w:fill="FFFFFF" w:themeFill="background1"/>
        <w:tabs>
          <w:tab w:val="left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>8.4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 </w:t>
      </w:r>
      <w:r w:rsidRPr="008C0741">
        <w:rPr>
          <w:rFonts w:ascii="Arial" w:eastAsia="Times New Roman" w:hAnsi="Arial" w:cs="Arial"/>
          <w:sz w:val="16"/>
          <w:szCs w:val="16"/>
        </w:rPr>
        <w:t>Pediatric Use</w:t>
      </w:r>
    </w:p>
    <w:p w:rsidR="00D22A25" w:rsidRPr="008C0741" w:rsidRDefault="00D22A25" w:rsidP="00BB5CF1">
      <w:pPr>
        <w:shd w:val="clear" w:color="auto" w:fill="FFFFFF" w:themeFill="background1"/>
        <w:tabs>
          <w:tab w:val="left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>8.5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 </w:t>
      </w:r>
      <w:r w:rsidRPr="008C0741">
        <w:rPr>
          <w:rFonts w:ascii="Arial" w:eastAsia="Times New Roman" w:hAnsi="Arial" w:cs="Arial"/>
          <w:sz w:val="16"/>
          <w:szCs w:val="16"/>
        </w:rPr>
        <w:t>Geriatric Use</w:t>
      </w:r>
    </w:p>
    <w:p w:rsidR="00D22A25" w:rsidRPr="008C0741" w:rsidRDefault="00D22A25" w:rsidP="00A1567A">
      <w:pPr>
        <w:tabs>
          <w:tab w:val="left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8.6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 </w:t>
      </w:r>
      <w:r w:rsidR="007572F7" w:rsidRPr="00A1567A">
        <w:rPr>
          <w:rFonts w:ascii="Arial" w:eastAsia="Times New Roman" w:hAnsi="Arial" w:cs="Arial"/>
          <w:sz w:val="16"/>
          <w:szCs w:val="16"/>
        </w:rPr>
        <w:t>Subpopulation</w:t>
      </w:r>
      <w:r w:rsidR="007572F7" w:rsidRPr="00A1567A">
        <w:rPr>
          <w:rFonts w:ascii="Arial" w:eastAsia="Times New Roman" w:hAnsi="Arial" w:cs="Arial"/>
          <w:sz w:val="16"/>
          <w:szCs w:val="16"/>
          <w:shd w:val="clear" w:color="auto" w:fill="FFFFFF" w:themeFill="background1"/>
        </w:rPr>
        <w:t xml:space="preserve"> </w:t>
      </w:r>
      <w:r w:rsidR="007572F7" w:rsidRPr="00A1567A">
        <w:rPr>
          <w:rFonts w:ascii="Arial" w:eastAsia="Times New Roman" w:hAnsi="Arial" w:cs="Arial"/>
          <w:sz w:val="16"/>
          <w:szCs w:val="16"/>
        </w:rPr>
        <w:t>X</w:t>
      </w:r>
      <w:r w:rsidR="00BE331D">
        <w:rPr>
          <w:rFonts w:ascii="Arial" w:eastAsia="Times New Roman" w:hAnsi="Arial" w:cs="Arial"/>
          <w:sz w:val="16"/>
          <w:szCs w:val="16"/>
        </w:rPr>
        <w:t xml:space="preserve"> (e.g., Renal Impairment)</w:t>
      </w:r>
    </w:p>
    <w:p w:rsidR="00B27C17" w:rsidRPr="008C0741" w:rsidRDefault="00B27C17" w:rsidP="00692274">
      <w:pPr>
        <w:keepNext/>
        <w:keepLines/>
        <w:spacing w:before="20" w:after="20"/>
        <w:ind w:right="270"/>
        <w:rPr>
          <w:rFonts w:ascii="Arial" w:eastAsia="Times New Roman" w:hAnsi="Arial" w:cs="Arial"/>
          <w:b/>
          <w:sz w:val="16"/>
          <w:szCs w:val="16"/>
        </w:rPr>
      </w:pPr>
      <w:r w:rsidRPr="00A1567A">
        <w:rPr>
          <w:rFonts w:ascii="Arial" w:eastAsia="Times New Roman" w:hAnsi="Arial" w:cs="Arial"/>
          <w:b/>
          <w:sz w:val="16"/>
          <w:szCs w:val="16"/>
        </w:rPr>
        <w:t xml:space="preserve">  </w:t>
      </w:r>
      <w:r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p w:rsidR="00B27C17" w:rsidRPr="008C0741" w:rsidRDefault="00B27C17" w:rsidP="00B27C17">
      <w:pPr>
        <w:tabs>
          <w:tab w:val="left" w:pos="360"/>
          <w:tab w:val="center" w:pos="81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</w:p>
    <w:p w:rsidR="00D22A25" w:rsidRPr="008C0741" w:rsidRDefault="00D22A25" w:rsidP="00BB5CF1">
      <w:pPr>
        <w:shd w:val="clear" w:color="auto" w:fill="FFFFFF" w:themeFill="background1"/>
        <w:tabs>
          <w:tab w:val="left" w:pos="360"/>
        </w:tabs>
        <w:spacing w:before="20" w:after="20"/>
        <w:ind w:firstLine="36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</w:p>
    <w:p w:rsidR="00D22A25" w:rsidRPr="008C0741" w:rsidRDefault="00D22A25" w:rsidP="00BB5CF1">
      <w:pPr>
        <w:shd w:val="clear" w:color="auto" w:fill="FFFFFF" w:themeFill="background1"/>
        <w:tabs>
          <w:tab w:val="left" w:pos="360"/>
        </w:tabs>
        <w:spacing w:before="20" w:after="2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</w:p>
    <w:p w:rsidR="00F55F8F" w:rsidRPr="008C0741" w:rsidRDefault="007572F7" w:rsidP="00BB5CF1">
      <w:pPr>
        <w:keepNext/>
        <w:keepLines/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5EEF0DBF" wp14:editId="082CB236">
                <wp:simplePos x="0" y="0"/>
                <wp:positionH relativeFrom="column">
                  <wp:posOffset>-119380</wp:posOffset>
                </wp:positionH>
                <wp:positionV relativeFrom="paragraph">
                  <wp:posOffset>73025</wp:posOffset>
                </wp:positionV>
                <wp:extent cx="6908800" cy="0"/>
                <wp:effectExtent l="0" t="0" r="25400" b="1905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088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19436" id="Straight Connector 2" o:spid="_x0000_s1026" alt="&quot;&quot;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9.4pt,5.75pt" to="534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" strokecolor="windowText" strokeweight="1.5pt">
                <o:lock v:ext="edit" shapetype="f"/>
              </v:line>
            </w:pict>
          </mc:Fallback>
        </mc:AlternateContent>
      </w:r>
    </w:p>
    <w:p w:rsidR="00F55F8F" w:rsidRPr="008C0741" w:rsidRDefault="00F55F8F" w:rsidP="00BB5CF1">
      <w:pPr>
        <w:keepNext/>
        <w:keepLines/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</w:p>
    <w:p w:rsidR="00F55F8F" w:rsidRPr="008C0741" w:rsidRDefault="00F55F8F" w:rsidP="00BB5CF1">
      <w:pPr>
        <w:keepNext/>
        <w:keepLines/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</w:p>
    <w:p w:rsidR="00F55F8F" w:rsidRPr="008C0741" w:rsidRDefault="000F116B" w:rsidP="00BB5CF1">
      <w:pPr>
        <w:shd w:val="clear" w:color="auto" w:fill="FFFFFF" w:themeFill="background1"/>
        <w:tabs>
          <w:tab w:val="left" w:pos="360"/>
          <w:tab w:val="center" w:pos="810"/>
        </w:tabs>
        <w:spacing w:before="20" w:after="2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</w:p>
    <w:p w:rsidR="00F55F8F" w:rsidRPr="008C0741" w:rsidRDefault="000F116B" w:rsidP="00BB5CF1">
      <w:pPr>
        <w:shd w:val="clear" w:color="auto" w:fill="FFFFFF" w:themeFill="background1"/>
        <w:tabs>
          <w:tab w:val="left" w:pos="360"/>
        </w:tabs>
        <w:spacing w:before="20" w:after="2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</w:p>
    <w:p w:rsidR="00F55F8F" w:rsidRPr="008C0741" w:rsidRDefault="00F55F8F" w:rsidP="00BB5CF1">
      <w:pPr>
        <w:shd w:val="clear" w:color="auto" w:fill="FFFFFF" w:themeFill="background1"/>
        <w:spacing w:before="20" w:after="20"/>
        <w:ind w:firstLine="360"/>
        <w:rPr>
          <w:rFonts w:ascii="Arial" w:eastAsia="Times New Roman" w:hAnsi="Arial" w:cs="Arial"/>
          <w:sz w:val="16"/>
          <w:szCs w:val="16"/>
        </w:rPr>
      </w:pPr>
    </w:p>
    <w:p w:rsidR="00F55F8F" w:rsidRPr="008C0741" w:rsidRDefault="00F55F8F" w:rsidP="00BB5CF1">
      <w:pPr>
        <w:shd w:val="clear" w:color="auto" w:fill="FFFFFF" w:themeFill="background1"/>
        <w:spacing w:before="20" w:after="20"/>
        <w:ind w:firstLine="36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p w:rsidR="000F116B" w:rsidRPr="008C0741" w:rsidRDefault="000F116B" w:rsidP="00BB5CF1">
      <w:pPr>
        <w:shd w:val="clear" w:color="auto" w:fill="FFFFFF" w:themeFill="background1"/>
        <w:tabs>
          <w:tab w:val="left" w:pos="0"/>
        </w:tabs>
        <w:spacing w:before="20" w:after="20"/>
        <w:ind w:left="720" w:hanging="720"/>
        <w:rPr>
          <w:rFonts w:ascii="Arial" w:eastAsia="Times New Roman" w:hAnsi="Arial" w:cs="Arial"/>
          <w:sz w:val="16"/>
          <w:szCs w:val="16"/>
        </w:rPr>
      </w:pPr>
    </w:p>
    <w:p w:rsidR="00B27C17" w:rsidRDefault="00B27C17" w:rsidP="00BB5CF1">
      <w:pPr>
        <w:keepNext/>
        <w:keepLines/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</w:p>
    <w:p w:rsidR="00B27C17" w:rsidRDefault="00B27C17" w:rsidP="00A1567A">
      <w:pPr>
        <w:keepNext/>
        <w:keepLines/>
        <w:spacing w:before="20" w:after="20"/>
        <w:rPr>
          <w:rFonts w:ascii="Arial" w:eastAsia="Times New Roman" w:hAnsi="Arial" w:cs="Arial"/>
          <w:b/>
          <w:sz w:val="16"/>
          <w:szCs w:val="16"/>
        </w:rPr>
      </w:pPr>
    </w:p>
    <w:p w:rsidR="0083138B" w:rsidRPr="008C0741" w:rsidRDefault="0083138B" w:rsidP="0083138B">
      <w:pPr>
        <w:keepNext/>
        <w:keepLines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A1567A">
        <w:rPr>
          <w:rFonts w:ascii="Arial" w:eastAsia="Times New Roman" w:hAnsi="Arial" w:cs="Arial"/>
          <w:b/>
          <w:sz w:val="16"/>
          <w:szCs w:val="16"/>
        </w:rPr>
        <w:t>9  DRUG ABUSE AND DEPENDENCE</w:t>
      </w:r>
      <w:r w:rsidRPr="008C0741"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p w:rsidR="0083138B" w:rsidRPr="008C0741" w:rsidRDefault="0083138B" w:rsidP="0083138B">
      <w:pPr>
        <w:tabs>
          <w:tab w:val="left" w:pos="360"/>
          <w:tab w:val="center" w:pos="81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9.1  Controlled</w:t>
      </w:r>
      <w:r w:rsidRPr="00A1567A">
        <w:rPr>
          <w:rFonts w:ascii="Arial" w:eastAsia="Times New Roman" w:hAnsi="Arial" w:cs="Arial"/>
          <w:sz w:val="16"/>
          <w:szCs w:val="16"/>
          <w:shd w:val="clear" w:color="auto" w:fill="FFFFFF" w:themeFill="background1"/>
        </w:rPr>
        <w:t xml:space="preserve"> </w:t>
      </w:r>
      <w:r w:rsidRPr="00A1567A">
        <w:rPr>
          <w:rFonts w:ascii="Arial" w:eastAsia="Times New Roman" w:hAnsi="Arial" w:cs="Arial"/>
          <w:sz w:val="16"/>
          <w:szCs w:val="16"/>
        </w:rPr>
        <w:t>Substance</w:t>
      </w:r>
    </w:p>
    <w:p w:rsidR="007572F7" w:rsidRPr="008C0741" w:rsidRDefault="007572F7" w:rsidP="00A1567A">
      <w:pPr>
        <w:tabs>
          <w:tab w:val="left" w:pos="36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9.2</w:t>
      </w:r>
      <w:r w:rsidRPr="00A1567A">
        <w:rPr>
          <w:rFonts w:ascii="Arial" w:eastAsia="Times New Roman" w:hAnsi="Arial" w:cs="Arial"/>
          <w:sz w:val="16"/>
          <w:szCs w:val="16"/>
          <w:shd w:val="clear" w:color="auto" w:fill="FFFFFF" w:themeFill="background1"/>
        </w:rPr>
        <w:t xml:space="preserve">  </w:t>
      </w:r>
      <w:r w:rsidRPr="00A1567A">
        <w:rPr>
          <w:rFonts w:ascii="Arial" w:eastAsia="Times New Roman" w:hAnsi="Arial" w:cs="Arial"/>
          <w:sz w:val="16"/>
          <w:szCs w:val="16"/>
        </w:rPr>
        <w:t>Abuse</w:t>
      </w:r>
    </w:p>
    <w:p w:rsidR="007572F7" w:rsidRPr="00A1567A" w:rsidRDefault="007572F7" w:rsidP="00A1567A">
      <w:pPr>
        <w:spacing w:before="20" w:after="20"/>
        <w:ind w:left="270" w:hanging="9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>9.3  Dependence</w:t>
      </w:r>
    </w:p>
    <w:p w:rsidR="000F1BDD" w:rsidRPr="008C0741" w:rsidRDefault="000F1BDD" w:rsidP="00A1567A">
      <w:pPr>
        <w:keepNext/>
        <w:keepLines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A1567A">
        <w:rPr>
          <w:rFonts w:ascii="Arial" w:eastAsia="Times New Roman" w:hAnsi="Arial" w:cs="Arial"/>
          <w:b/>
          <w:sz w:val="16"/>
          <w:szCs w:val="16"/>
        </w:rPr>
        <w:t xml:space="preserve">10 </w:t>
      </w:r>
      <w:r w:rsidR="006C207F" w:rsidRPr="00A1567A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A1567A">
        <w:rPr>
          <w:rFonts w:ascii="Arial" w:eastAsia="Times New Roman" w:hAnsi="Arial" w:cs="Arial"/>
          <w:b/>
          <w:sz w:val="16"/>
          <w:szCs w:val="16"/>
        </w:rPr>
        <w:t>OVERDOSAGE</w:t>
      </w:r>
    </w:p>
    <w:p w:rsidR="000F1BDD" w:rsidRPr="008C0741" w:rsidRDefault="000F1BDD" w:rsidP="00BB5CF1">
      <w:pPr>
        <w:keepNext/>
        <w:keepLines/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11 </w:t>
      </w:r>
      <w:r w:rsidR="00C704EF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DESCRIPTION</w:t>
      </w:r>
    </w:p>
    <w:p w:rsidR="000F1BDD" w:rsidRPr="008C0741" w:rsidRDefault="000F1BDD" w:rsidP="00BB5CF1">
      <w:pPr>
        <w:keepNext/>
        <w:keepLines/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12 </w:t>
      </w:r>
      <w:r w:rsidR="00C704EF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CLINICAL PHARMACOLOGY</w:t>
      </w:r>
    </w:p>
    <w:p w:rsidR="000F1BDD" w:rsidRPr="008C0741" w:rsidRDefault="000F1BDD" w:rsidP="00BB5CF1">
      <w:pPr>
        <w:shd w:val="clear" w:color="auto" w:fill="FFFFFF" w:themeFill="background1"/>
        <w:tabs>
          <w:tab w:val="center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 xml:space="preserve">12.1 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sz w:val="16"/>
          <w:szCs w:val="16"/>
        </w:rPr>
        <w:t>Mechanism of Action</w:t>
      </w:r>
    </w:p>
    <w:p w:rsidR="000F1BDD" w:rsidRPr="008C0741" w:rsidRDefault="000F1BDD" w:rsidP="00BB5CF1">
      <w:pPr>
        <w:shd w:val="clear" w:color="auto" w:fill="FFFFFF" w:themeFill="background1"/>
        <w:tabs>
          <w:tab w:val="center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 xml:space="preserve">12.2 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sz w:val="16"/>
          <w:szCs w:val="16"/>
        </w:rPr>
        <w:t>Pharmacodynamics</w:t>
      </w:r>
    </w:p>
    <w:p w:rsidR="000F116B" w:rsidRPr="008C0741" w:rsidRDefault="000F116B" w:rsidP="00BB5CF1">
      <w:pPr>
        <w:shd w:val="clear" w:color="auto" w:fill="FFFFFF" w:themeFill="background1"/>
        <w:tabs>
          <w:tab w:val="center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 xml:space="preserve">12.3 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sz w:val="16"/>
          <w:szCs w:val="16"/>
        </w:rPr>
        <w:t>Pharmacokinetics</w:t>
      </w:r>
    </w:p>
    <w:p w:rsidR="000F116B" w:rsidRPr="00A1567A" w:rsidRDefault="000F116B" w:rsidP="00A1567A">
      <w:pPr>
        <w:tabs>
          <w:tab w:val="center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 xml:space="preserve">12.4 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Pr="00A1567A">
        <w:rPr>
          <w:rFonts w:ascii="Arial" w:eastAsia="Times New Roman" w:hAnsi="Arial" w:cs="Arial"/>
          <w:sz w:val="16"/>
          <w:szCs w:val="16"/>
        </w:rPr>
        <w:t>Microbiology</w:t>
      </w:r>
    </w:p>
    <w:p w:rsidR="007572F7" w:rsidRDefault="007572F7" w:rsidP="00A1567A">
      <w:pPr>
        <w:tabs>
          <w:tab w:val="center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sz w:val="16"/>
          <w:szCs w:val="16"/>
        </w:rPr>
        <w:t xml:space="preserve">12.5 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Pr="00A1567A">
        <w:rPr>
          <w:rFonts w:ascii="Arial" w:eastAsia="Times New Roman" w:hAnsi="Arial" w:cs="Arial"/>
          <w:sz w:val="16"/>
          <w:szCs w:val="16"/>
        </w:rPr>
        <w:t>Pharmacogenomics</w:t>
      </w:r>
    </w:p>
    <w:p w:rsidR="00EF4C6C" w:rsidRPr="008C0741" w:rsidRDefault="00EF4C6C" w:rsidP="00A1567A">
      <w:pPr>
        <w:tabs>
          <w:tab w:val="center" w:pos="180"/>
        </w:tabs>
        <w:spacing w:before="20" w:after="20"/>
        <w:ind w:left="180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12.6  Immunogenicity</w:t>
      </w:r>
    </w:p>
    <w:p w:rsidR="000F116B" w:rsidRPr="008C0741" w:rsidRDefault="000F116B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13 </w:t>
      </w:r>
      <w:r w:rsidR="00C704EF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A1567A">
        <w:rPr>
          <w:rFonts w:ascii="Arial" w:eastAsia="Times New Roman" w:hAnsi="Arial" w:cs="Arial"/>
          <w:b/>
          <w:sz w:val="16"/>
          <w:szCs w:val="16"/>
        </w:rPr>
        <w:t>NONCLINICAL</w:t>
      </w:r>
      <w:r w:rsidRPr="008C0741">
        <w:rPr>
          <w:rFonts w:ascii="Arial" w:eastAsia="Times New Roman" w:hAnsi="Arial" w:cs="Arial"/>
          <w:b/>
          <w:sz w:val="16"/>
          <w:szCs w:val="16"/>
        </w:rPr>
        <w:t xml:space="preserve"> TOXICOLOGY</w:t>
      </w:r>
    </w:p>
    <w:p w:rsidR="000F116B" w:rsidRPr="008C0741" w:rsidRDefault="000F116B" w:rsidP="00692274">
      <w:pPr>
        <w:shd w:val="clear" w:color="auto" w:fill="FFFFFF" w:themeFill="background1"/>
        <w:tabs>
          <w:tab w:val="left" w:pos="360"/>
          <w:tab w:val="left" w:pos="540"/>
        </w:tabs>
        <w:spacing w:before="20" w:after="20"/>
        <w:ind w:left="630" w:right="-900" w:hanging="45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 xml:space="preserve">13.1 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sz w:val="16"/>
          <w:szCs w:val="16"/>
        </w:rPr>
        <w:t>Carcinogenesis, Mutagenesis, Impairment of Fertility</w:t>
      </w:r>
    </w:p>
    <w:p w:rsidR="000F116B" w:rsidRPr="008C0741" w:rsidRDefault="000F116B" w:rsidP="00BB5CF1">
      <w:pPr>
        <w:shd w:val="clear" w:color="auto" w:fill="FFFFFF" w:themeFill="background1"/>
        <w:tabs>
          <w:tab w:val="left" w:pos="180"/>
        </w:tabs>
        <w:spacing w:before="20" w:after="20"/>
        <w:ind w:left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>13.2</w:t>
      </w:r>
      <w:r w:rsidR="006C207F" w:rsidRPr="008C0741">
        <w:rPr>
          <w:rFonts w:ascii="Arial" w:eastAsia="Times New Roman" w:hAnsi="Arial" w:cs="Arial"/>
          <w:sz w:val="16"/>
          <w:szCs w:val="16"/>
        </w:rPr>
        <w:t xml:space="preserve">  </w:t>
      </w:r>
      <w:r w:rsidRPr="008C0741">
        <w:rPr>
          <w:rFonts w:ascii="Arial" w:eastAsia="Times New Roman" w:hAnsi="Arial" w:cs="Arial"/>
          <w:sz w:val="16"/>
          <w:szCs w:val="16"/>
        </w:rPr>
        <w:t>Animal Toxicology and/or Pharmacology</w:t>
      </w:r>
    </w:p>
    <w:p w:rsidR="000F116B" w:rsidRPr="008C0741" w:rsidRDefault="000F116B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>14</w:t>
      </w:r>
      <w:r w:rsidR="00C704EF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 xml:space="preserve"> CLINICAL STUDIES</w:t>
      </w:r>
    </w:p>
    <w:p w:rsidR="000F116B" w:rsidRPr="008C0741" w:rsidRDefault="000F116B" w:rsidP="00A1567A">
      <w:pPr>
        <w:tabs>
          <w:tab w:val="left" w:pos="360"/>
        </w:tabs>
        <w:spacing w:before="20" w:after="20"/>
        <w:ind w:left="180" w:hanging="180"/>
        <w:rPr>
          <w:rFonts w:ascii="Arial" w:eastAsia="Times New Roman" w:hAnsi="Arial" w:cs="Arial"/>
          <w:sz w:val="16"/>
          <w:szCs w:val="16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  <w:r w:rsidRPr="00A1567A">
        <w:rPr>
          <w:rFonts w:ascii="Arial" w:eastAsia="Times New Roman" w:hAnsi="Arial" w:cs="Arial"/>
          <w:sz w:val="16"/>
          <w:szCs w:val="16"/>
        </w:rPr>
        <w:t>14.1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 </w:t>
      </w:r>
      <w:r w:rsidR="009D0C48" w:rsidRPr="00A1567A">
        <w:rPr>
          <w:rFonts w:ascii="Arial" w:eastAsia="Times New Roman" w:hAnsi="Arial" w:cs="Arial"/>
          <w:sz w:val="16"/>
          <w:szCs w:val="16"/>
        </w:rPr>
        <w:t>Subsection Title</w:t>
      </w:r>
      <w:r w:rsidR="009D0C48" w:rsidRPr="009D0C48">
        <w:rPr>
          <w:rFonts w:ascii="Arial" w:eastAsia="Times New Roman" w:hAnsi="Arial" w:cs="Arial"/>
          <w:sz w:val="16"/>
          <w:szCs w:val="16"/>
          <w:shd w:val="clear" w:color="auto" w:fill="FFFFCC"/>
        </w:rPr>
        <w:t xml:space="preserve"> </w:t>
      </w:r>
      <w:r w:rsidR="007572F7" w:rsidRPr="008C0741">
        <w:rPr>
          <w:rFonts w:ascii="Arial" w:eastAsia="Times New Roman" w:hAnsi="Arial" w:cs="Arial"/>
          <w:sz w:val="16"/>
          <w:szCs w:val="16"/>
        </w:rPr>
        <w:t xml:space="preserve"> </w:t>
      </w:r>
    </w:p>
    <w:p w:rsidR="00D032B3" w:rsidRPr="008C0741" w:rsidRDefault="000F116B" w:rsidP="00A1567A">
      <w:pPr>
        <w:tabs>
          <w:tab w:val="left" w:pos="360"/>
        </w:tabs>
        <w:spacing w:before="20" w:after="20"/>
        <w:ind w:left="180" w:hanging="180"/>
        <w:rPr>
          <w:rFonts w:ascii="Arial" w:eastAsia="Times New Roman" w:hAnsi="Arial" w:cs="Arial"/>
          <w:sz w:val="16"/>
          <w:szCs w:val="16"/>
          <w:shd w:val="clear" w:color="auto" w:fill="FFFFCC"/>
        </w:rPr>
      </w:pPr>
      <w:r w:rsidRPr="008C0741">
        <w:rPr>
          <w:rFonts w:ascii="Arial" w:eastAsia="Times New Roman" w:hAnsi="Arial" w:cs="Arial"/>
          <w:sz w:val="16"/>
          <w:szCs w:val="16"/>
        </w:rPr>
        <w:tab/>
      </w:r>
      <w:r w:rsidRPr="00A1567A">
        <w:rPr>
          <w:rFonts w:ascii="Arial" w:eastAsia="Times New Roman" w:hAnsi="Arial" w:cs="Arial"/>
          <w:sz w:val="16"/>
          <w:szCs w:val="16"/>
        </w:rPr>
        <w:t>14.2</w:t>
      </w:r>
      <w:r w:rsidR="006C207F"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Pr="00A1567A">
        <w:rPr>
          <w:rFonts w:ascii="Arial" w:eastAsia="Times New Roman" w:hAnsi="Arial" w:cs="Arial"/>
          <w:sz w:val="16"/>
          <w:szCs w:val="16"/>
        </w:rPr>
        <w:t xml:space="preserve"> </w:t>
      </w:r>
      <w:r w:rsidR="009D0C48" w:rsidRPr="00A1567A">
        <w:rPr>
          <w:rFonts w:ascii="Arial" w:eastAsia="Times New Roman" w:hAnsi="Arial" w:cs="Arial"/>
          <w:sz w:val="16"/>
          <w:szCs w:val="16"/>
        </w:rPr>
        <w:t>Subsection Title</w:t>
      </w:r>
      <w:r w:rsidR="009D0C48" w:rsidRPr="009D0C48">
        <w:rPr>
          <w:rFonts w:ascii="Arial" w:eastAsia="Times New Roman" w:hAnsi="Arial" w:cs="Arial"/>
          <w:sz w:val="16"/>
          <w:szCs w:val="16"/>
          <w:shd w:val="clear" w:color="auto" w:fill="FFFFCC"/>
        </w:rPr>
        <w:t xml:space="preserve"> </w:t>
      </w:r>
    </w:p>
    <w:p w:rsidR="00D22A25" w:rsidRPr="008C0741" w:rsidRDefault="00D032B3" w:rsidP="00A1567A">
      <w:pPr>
        <w:tabs>
          <w:tab w:val="left" w:pos="360"/>
        </w:tabs>
        <w:spacing w:before="20" w:after="20"/>
        <w:ind w:left="180" w:hanging="180"/>
        <w:rPr>
          <w:rFonts w:ascii="Arial" w:eastAsia="Times New Roman" w:hAnsi="Arial" w:cs="Arial"/>
          <w:sz w:val="16"/>
          <w:szCs w:val="16"/>
        </w:rPr>
      </w:pPr>
      <w:r w:rsidRPr="00A1567A">
        <w:rPr>
          <w:rFonts w:ascii="Arial" w:eastAsia="Times New Roman" w:hAnsi="Arial" w:cs="Arial"/>
          <w:b/>
          <w:sz w:val="16"/>
          <w:szCs w:val="16"/>
        </w:rPr>
        <w:t>15  REFERENCES</w:t>
      </w:r>
      <w:r w:rsidR="007572F7" w:rsidRPr="008C0741">
        <w:rPr>
          <w:rFonts w:ascii="Arial" w:eastAsia="Times New Roman" w:hAnsi="Arial" w:cs="Arial"/>
          <w:sz w:val="16"/>
          <w:szCs w:val="16"/>
        </w:rPr>
        <w:t xml:space="preserve"> </w:t>
      </w:r>
      <w:r w:rsidR="000F116B" w:rsidRPr="008C0741">
        <w:rPr>
          <w:rFonts w:ascii="Arial" w:eastAsia="Times New Roman" w:hAnsi="Arial" w:cs="Arial"/>
          <w:sz w:val="16"/>
          <w:szCs w:val="16"/>
        </w:rPr>
        <w:t xml:space="preserve"> </w:t>
      </w:r>
    </w:p>
    <w:p w:rsidR="00D22A25" w:rsidRPr="008C0741" w:rsidRDefault="00D22A25" w:rsidP="006145A4">
      <w:pPr>
        <w:shd w:val="clear" w:color="auto" w:fill="FFFFFF" w:themeFill="background1"/>
        <w:spacing w:before="20" w:after="20"/>
        <w:ind w:right="-7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>16</w:t>
      </w:r>
      <w:r w:rsidR="00C704EF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6145A4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>HOW SUPPLIED/STORAGE AND HANDLING</w:t>
      </w:r>
    </w:p>
    <w:p w:rsidR="00D22A25" w:rsidRPr="008C0741" w:rsidRDefault="00D22A25" w:rsidP="00BB5CF1">
      <w:pPr>
        <w:shd w:val="clear" w:color="auto" w:fill="FFFFFF" w:themeFill="background1"/>
        <w:spacing w:before="20" w:after="20"/>
        <w:rPr>
          <w:rFonts w:ascii="Arial" w:eastAsia="Times New Roman" w:hAnsi="Arial" w:cs="Arial"/>
          <w:b/>
          <w:sz w:val="16"/>
          <w:szCs w:val="16"/>
        </w:rPr>
      </w:pPr>
      <w:r w:rsidRPr="008C0741">
        <w:rPr>
          <w:rFonts w:ascii="Arial" w:eastAsia="Times New Roman" w:hAnsi="Arial" w:cs="Arial"/>
          <w:b/>
          <w:sz w:val="16"/>
          <w:szCs w:val="16"/>
        </w:rPr>
        <w:t xml:space="preserve">17 </w:t>
      </w:r>
      <w:r w:rsidR="006145A4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Pr="008C0741">
        <w:rPr>
          <w:rFonts w:ascii="Arial" w:eastAsia="Times New Roman" w:hAnsi="Arial" w:cs="Arial"/>
          <w:b/>
          <w:sz w:val="16"/>
          <w:szCs w:val="16"/>
        </w:rPr>
        <w:t xml:space="preserve">PATIENT COUNSELING INFORMATION </w:t>
      </w:r>
    </w:p>
    <w:p w:rsidR="00D22A25" w:rsidRPr="008C0741" w:rsidRDefault="00D22A25" w:rsidP="00BB5CF1">
      <w:pPr>
        <w:shd w:val="clear" w:color="auto" w:fill="FFFFFF" w:themeFill="background1"/>
        <w:tabs>
          <w:tab w:val="left" w:pos="360"/>
        </w:tabs>
        <w:spacing w:before="60" w:after="20"/>
        <w:ind w:right="-720"/>
        <w:rPr>
          <w:rFonts w:ascii="Arial" w:eastAsia="Times New Roman" w:hAnsi="Arial" w:cs="Arial"/>
          <w:sz w:val="16"/>
          <w:szCs w:val="16"/>
        </w:rPr>
        <w:sectPr w:rsidR="00D22A25" w:rsidRPr="008C0741" w:rsidSect="00692274">
          <w:footerReference w:type="default" r:id="rId9"/>
          <w:type w:val="continuous"/>
          <w:pgSz w:w="12240" w:h="15840" w:code="1"/>
          <w:pgMar w:top="720" w:right="1350" w:bottom="720" w:left="720" w:header="720" w:footer="720" w:gutter="0"/>
          <w:pgBorders w:offsetFrom="page">
            <w:top w:val="single" w:sz="4" w:space="24" w:color="auto"/>
          </w:pgBorders>
          <w:cols w:num="2" w:space="3420" w:equalWidth="0">
            <w:col w:w="4860" w:space="900"/>
            <w:col w:w="3600"/>
          </w:cols>
          <w:titlePg/>
        </w:sectPr>
      </w:pPr>
      <w:r w:rsidRPr="00A1567A">
        <w:rPr>
          <w:rFonts w:ascii="Arial" w:eastAsia="Times New Roman" w:hAnsi="Arial" w:cs="Arial"/>
          <w:sz w:val="16"/>
          <w:szCs w:val="16"/>
        </w:rPr>
        <w:t>* Sections or subsections omitted from the full prescri</w:t>
      </w:r>
      <w:r w:rsidR="007572F7" w:rsidRPr="00A1567A">
        <w:rPr>
          <w:rFonts w:ascii="Arial" w:eastAsia="Times New Roman" w:hAnsi="Arial" w:cs="Arial"/>
          <w:sz w:val="16"/>
          <w:szCs w:val="16"/>
        </w:rPr>
        <w:t>bing information are not list</w:t>
      </w:r>
      <w:r w:rsidR="006C207F" w:rsidRPr="00A1567A">
        <w:rPr>
          <w:rFonts w:ascii="Arial" w:eastAsia="Times New Roman" w:hAnsi="Arial" w:cs="Arial"/>
          <w:sz w:val="16"/>
          <w:szCs w:val="16"/>
        </w:rPr>
        <w:t>ed</w:t>
      </w:r>
      <w:r w:rsidR="008F60F8" w:rsidRPr="00A1567A">
        <w:rPr>
          <w:rFonts w:ascii="Arial" w:eastAsia="Times New Roman" w:hAnsi="Arial" w:cs="Arial"/>
          <w:sz w:val="16"/>
          <w:szCs w:val="16"/>
        </w:rPr>
        <w:t>.</w:t>
      </w:r>
    </w:p>
    <w:p w:rsidR="000F1BDD" w:rsidRPr="00A76512" w:rsidRDefault="000F1BDD" w:rsidP="00BB5CF1">
      <w:pPr>
        <w:pStyle w:val="PIHeading1"/>
        <w:shd w:val="clear" w:color="auto" w:fill="FFFFFF" w:themeFill="background1"/>
        <w:spacing w:before="0" w:after="0"/>
        <w:ind w:left="-720"/>
        <w:rPr>
          <w:rFonts w:cs="Arial"/>
          <w:b w:val="0"/>
          <w:i/>
        </w:rPr>
        <w:sectPr w:rsidR="000F1BDD" w:rsidRPr="00A76512" w:rsidSect="007B0386">
          <w:pgSz w:w="12240" w:h="15840"/>
          <w:pgMar w:top="990" w:right="1440" w:bottom="990" w:left="1440" w:header="720" w:footer="720" w:gutter="0"/>
          <w:cols w:space="720"/>
          <w:docGrid w:linePitch="360"/>
        </w:sectPr>
      </w:pPr>
    </w:p>
    <w:p w:rsidR="00E845A4" w:rsidRPr="008C0741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8C0741">
        <w:rPr>
          <w:rFonts w:cs="Arial"/>
        </w:rPr>
        <w:t>FULL PRESCRIBING INFORMATION</w:t>
      </w:r>
    </w:p>
    <w:p w:rsidR="00092F6E" w:rsidRPr="008C0741" w:rsidRDefault="00092F6E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E573B4" w:rsidRPr="00A76512" w:rsidTr="00A1567A">
        <w:tc>
          <w:tcPr>
            <w:tcW w:w="10458" w:type="dxa"/>
            <w:shd w:val="clear" w:color="auto" w:fill="auto"/>
          </w:tcPr>
          <w:p w:rsidR="00E573B4" w:rsidRPr="008C0741" w:rsidRDefault="00E573B4" w:rsidP="00BB5CF1">
            <w:pPr>
              <w:shd w:val="clear" w:color="auto" w:fill="FFFFFF" w:themeFill="background1"/>
              <w:tabs>
                <w:tab w:val="left" w:pos="-9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C074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WARNING: </w:t>
            </w:r>
            <w:r w:rsidR="00173AAC" w:rsidRPr="00A1567A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TITLE </w:t>
            </w:r>
            <w:r w:rsidRPr="00A1567A">
              <w:rPr>
                <w:rFonts w:ascii="Arial" w:hAnsi="Arial" w:cs="Arial"/>
                <w:b/>
                <w:color w:val="000000"/>
                <w:sz w:val="24"/>
                <w:szCs w:val="24"/>
              </w:rPr>
              <w:t>OF WARNING</w:t>
            </w:r>
          </w:p>
          <w:p w:rsidR="00E573B4" w:rsidRPr="008C0741" w:rsidRDefault="00E573B4" w:rsidP="00BB5CF1">
            <w:pPr>
              <w:shd w:val="clear" w:color="auto" w:fill="FFFFFF" w:themeFill="background1"/>
              <w:tabs>
                <w:tab w:val="left" w:pos="900"/>
              </w:tabs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B77BAB" w:rsidRPr="008C0741" w:rsidRDefault="00B77BAB" w:rsidP="00224358">
            <w:pPr>
              <w:pStyle w:val="PIHLBulletText"/>
              <w:numPr>
                <w:ilvl w:val="0"/>
                <w:numId w:val="0"/>
              </w:numPr>
              <w:shd w:val="clear" w:color="auto" w:fill="FFFFFF" w:themeFill="background1"/>
              <w:spacing w:before="0" w:after="0"/>
              <w:ind w:left="360" w:hanging="360"/>
              <w:rPr>
                <w:b/>
                <w:sz w:val="24"/>
                <w:szCs w:val="24"/>
              </w:rPr>
            </w:pPr>
            <w:r w:rsidRPr="008C0741">
              <w:rPr>
                <w:b/>
                <w:sz w:val="24"/>
                <w:szCs w:val="24"/>
              </w:rPr>
              <w:t xml:space="preserve">Text </w:t>
            </w:r>
            <w:r w:rsidRPr="008C0741">
              <w:rPr>
                <w:b/>
                <w:i/>
                <w:sz w:val="24"/>
                <w:szCs w:val="24"/>
              </w:rPr>
              <w:t>[see Contraindications (4)]</w:t>
            </w:r>
          </w:p>
          <w:p w:rsidR="00B77BAB" w:rsidRPr="00A1567A" w:rsidRDefault="00B77BAB" w:rsidP="00BB5CF1">
            <w:pPr>
              <w:pStyle w:val="PIHLBulletText"/>
              <w:numPr>
                <w:ilvl w:val="0"/>
                <w:numId w:val="0"/>
              </w:numPr>
              <w:shd w:val="clear" w:color="auto" w:fill="FFFFFF" w:themeFill="background1"/>
              <w:spacing w:before="0" w:after="0"/>
              <w:ind w:left="180"/>
              <w:rPr>
                <w:b/>
                <w:sz w:val="24"/>
                <w:szCs w:val="24"/>
              </w:rPr>
            </w:pPr>
          </w:p>
          <w:p w:rsidR="00E573B4" w:rsidRPr="008C0741" w:rsidRDefault="00E573B4" w:rsidP="00224358">
            <w:pPr>
              <w:pStyle w:val="PIHLBulletText"/>
              <w:numPr>
                <w:ilvl w:val="0"/>
                <w:numId w:val="0"/>
              </w:numPr>
              <w:shd w:val="clear" w:color="auto" w:fill="FFFFFF" w:themeFill="background1"/>
              <w:spacing w:before="0" w:after="0"/>
              <w:ind w:left="360" w:hanging="360"/>
              <w:rPr>
                <w:b/>
                <w:color w:val="000000"/>
              </w:rPr>
            </w:pPr>
            <w:r w:rsidRPr="00A1567A">
              <w:rPr>
                <w:b/>
                <w:sz w:val="24"/>
                <w:szCs w:val="24"/>
              </w:rPr>
              <w:t xml:space="preserve">Text </w:t>
            </w:r>
            <w:r w:rsidRPr="00A1567A">
              <w:rPr>
                <w:b/>
                <w:i/>
                <w:sz w:val="24"/>
                <w:szCs w:val="24"/>
              </w:rPr>
              <w:t>[see Warnings and Precautions (5.</w:t>
            </w:r>
            <w:r w:rsidR="00F26F05" w:rsidRPr="00A1567A">
              <w:rPr>
                <w:b/>
                <w:i/>
                <w:sz w:val="24"/>
                <w:szCs w:val="24"/>
              </w:rPr>
              <w:t>x</w:t>
            </w:r>
            <w:r w:rsidRPr="00A1567A">
              <w:rPr>
                <w:b/>
                <w:i/>
                <w:sz w:val="24"/>
                <w:szCs w:val="24"/>
              </w:rPr>
              <w:t>)]</w:t>
            </w:r>
            <w:r w:rsidR="00FB3EA2" w:rsidRPr="008C0741">
              <w:rPr>
                <w:b/>
                <w:color w:val="000000"/>
              </w:rPr>
              <w:t xml:space="preserve"> </w:t>
            </w:r>
          </w:p>
        </w:tc>
      </w:tr>
    </w:tbl>
    <w:p w:rsidR="00E573B4" w:rsidRPr="00A76512" w:rsidRDefault="00E573B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1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INDICATIONS AND USAGE</w:t>
      </w:r>
    </w:p>
    <w:p w:rsidR="002517BC" w:rsidRPr="00A76512" w:rsidRDefault="007572F7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  <w:r w:rsidRPr="00A76512">
        <w:rPr>
          <w:rFonts w:ascii="Arial" w:eastAsia="Times New Roman" w:hAnsi="Arial" w:cs="Arial"/>
          <w:sz w:val="24"/>
        </w:rPr>
        <w:t xml:space="preserve">PROPRIETARY NAME </w:t>
      </w:r>
      <w:r w:rsidR="00E845A4" w:rsidRPr="00A76512">
        <w:rPr>
          <w:rFonts w:ascii="Arial" w:eastAsia="Times New Roman" w:hAnsi="Arial" w:cs="Arial"/>
          <w:sz w:val="24"/>
        </w:rPr>
        <w:t xml:space="preserve">is indicated for </w:t>
      </w:r>
      <w:r w:rsidRPr="00A76512">
        <w:rPr>
          <w:rFonts w:ascii="Arial" w:eastAsia="Times New Roman" w:hAnsi="Arial" w:cs="Arial"/>
          <w:sz w:val="24"/>
        </w:rPr>
        <w:t xml:space="preserve">… </w:t>
      </w:r>
    </w:p>
    <w:p w:rsidR="00092F6E" w:rsidRPr="00A76512" w:rsidRDefault="00092F6E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573B4" w:rsidRDefault="00E573B4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  <w:r w:rsidRPr="00A1567A">
        <w:rPr>
          <w:rFonts w:ascii="Arial" w:eastAsia="Times New Roman" w:hAnsi="Arial" w:cs="Arial"/>
          <w:sz w:val="24"/>
          <w:u w:val="single"/>
        </w:rPr>
        <w:t>Limitations of Use</w:t>
      </w:r>
    </w:p>
    <w:p w:rsidR="004B0AEB" w:rsidRPr="00A76512" w:rsidRDefault="004B0AEB" w:rsidP="00BB5CF1">
      <w:pPr>
        <w:shd w:val="clear" w:color="auto" w:fill="FFFFFF" w:themeFill="background1"/>
        <w:rPr>
          <w:rFonts w:ascii="Arial" w:eastAsia="Times New Roman" w:hAnsi="Arial" w:cs="Arial"/>
          <w:sz w:val="24"/>
          <w:u w:val="single"/>
        </w:rPr>
      </w:pPr>
      <w:r>
        <w:rPr>
          <w:rFonts w:ascii="Arial" w:eastAsia="Times New Roman" w:hAnsi="Arial" w:cs="Arial"/>
          <w:sz w:val="24"/>
        </w:rPr>
        <w:t xml:space="preserve">Text </w:t>
      </w:r>
    </w:p>
    <w:p w:rsidR="006C207F" w:rsidRPr="00A76512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2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DOSAGE AND ADMINISTRATION</w:t>
      </w:r>
    </w:p>
    <w:p w:rsidR="00092F6E" w:rsidRPr="00B87875" w:rsidRDefault="00092F6E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FB3EA2" w:rsidRPr="00F26F05" w:rsidRDefault="00FB3EA2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  <w:r w:rsidRPr="00A1567A">
        <w:rPr>
          <w:rFonts w:cs="Arial"/>
        </w:rPr>
        <w:t xml:space="preserve">2.1  </w:t>
      </w:r>
      <w:r w:rsidR="009365BB" w:rsidRPr="00A1567A">
        <w:rPr>
          <w:rFonts w:cs="Arial"/>
        </w:rPr>
        <w:t xml:space="preserve">Subsection Title </w:t>
      </w:r>
      <w:r w:rsidR="009365BB" w:rsidRPr="00A1567A">
        <w:rPr>
          <w:rFonts w:cs="Arial"/>
          <w:b w:val="0"/>
        </w:rPr>
        <w:t>(e.g.,</w:t>
      </w:r>
      <w:r w:rsidR="009365BB" w:rsidRPr="00A1567A">
        <w:rPr>
          <w:rFonts w:cs="Arial"/>
        </w:rPr>
        <w:t xml:space="preserve"> </w:t>
      </w:r>
      <w:r w:rsidR="00336D17" w:rsidRPr="00A1567A">
        <w:rPr>
          <w:rFonts w:cs="Arial"/>
        </w:rPr>
        <w:t>Recommended Dosage</w:t>
      </w:r>
      <w:r w:rsidR="00486507">
        <w:rPr>
          <w:rFonts w:cs="Arial"/>
        </w:rPr>
        <w:t xml:space="preserve"> and Administration</w:t>
      </w:r>
      <w:r w:rsidR="009365BB" w:rsidRPr="00A1567A">
        <w:rPr>
          <w:rFonts w:cs="Arial"/>
          <w:b w:val="0"/>
        </w:rPr>
        <w:t>)</w:t>
      </w:r>
    </w:p>
    <w:p w:rsidR="00FB3EA2" w:rsidRPr="00922C0F" w:rsidRDefault="00FB3EA2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</w:p>
    <w:p w:rsidR="00FB3EA2" w:rsidRPr="00B87875" w:rsidRDefault="00FB3EA2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 xml:space="preserve">2.2  </w:t>
      </w:r>
      <w:r w:rsidR="009365BB" w:rsidRPr="00A1567A">
        <w:rPr>
          <w:rFonts w:cs="Arial"/>
        </w:rPr>
        <w:t xml:space="preserve">Subsection Title </w:t>
      </w:r>
      <w:r w:rsidR="009365BB" w:rsidRPr="00A1567A">
        <w:rPr>
          <w:rFonts w:cs="Arial"/>
          <w:b w:val="0"/>
        </w:rPr>
        <w:t>(e.g.,</w:t>
      </w:r>
      <w:r w:rsidR="00336D17">
        <w:rPr>
          <w:rFonts w:cs="Arial"/>
          <w:b w:val="0"/>
        </w:rPr>
        <w:t xml:space="preserve"> </w:t>
      </w:r>
      <w:r w:rsidR="00486507" w:rsidRPr="00486507">
        <w:rPr>
          <w:rFonts w:cs="Arial"/>
          <w:bCs/>
        </w:rPr>
        <w:t>Preparation and</w:t>
      </w:r>
      <w:r w:rsidR="00486507">
        <w:rPr>
          <w:rFonts w:cs="Arial"/>
          <w:b w:val="0"/>
        </w:rPr>
        <w:t xml:space="preserve"> </w:t>
      </w:r>
      <w:r w:rsidR="00336D17" w:rsidRPr="00A1567A">
        <w:rPr>
          <w:rFonts w:cs="Arial"/>
        </w:rPr>
        <w:t>Administration Instructions</w:t>
      </w:r>
      <w:r w:rsidR="009365BB" w:rsidRPr="00A1567A">
        <w:rPr>
          <w:rFonts w:cs="Arial"/>
          <w:b w:val="0"/>
        </w:rPr>
        <w:t>)</w:t>
      </w:r>
    </w:p>
    <w:p w:rsidR="007572F7" w:rsidRPr="00922C0F" w:rsidRDefault="007572F7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3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DOSAGE FORMS AND STRENGTHS</w:t>
      </w:r>
    </w:p>
    <w:p w:rsidR="00E845A4" w:rsidRDefault="00C74E90" w:rsidP="00BB5CF1">
      <w:pPr>
        <w:shd w:val="clear" w:color="auto" w:fill="FFFFFF" w:themeFill="background1"/>
        <w:rPr>
          <w:rFonts w:ascii="Arial" w:eastAsia="MS Mincho" w:hAnsi="Arial" w:cs="Arial"/>
          <w:sz w:val="24"/>
          <w:szCs w:val="24"/>
          <w:lang w:eastAsia="ja-JP"/>
        </w:rPr>
      </w:pPr>
      <w:r w:rsidRPr="00A1567A">
        <w:rPr>
          <w:rFonts w:ascii="Arial" w:eastAsia="MS Mincho" w:hAnsi="Arial" w:cs="Arial"/>
          <w:sz w:val="24"/>
          <w:szCs w:val="24"/>
          <w:lang w:eastAsia="ja-JP"/>
        </w:rPr>
        <w:t>Dosage f</w:t>
      </w:r>
      <w:r w:rsidR="00CF2FE9" w:rsidRPr="00A1567A">
        <w:rPr>
          <w:rFonts w:ascii="Arial" w:eastAsia="MS Mincho" w:hAnsi="Arial" w:cs="Arial"/>
          <w:sz w:val="24"/>
          <w:szCs w:val="24"/>
          <w:lang w:eastAsia="ja-JP"/>
        </w:rPr>
        <w:t>orm</w:t>
      </w:r>
      <w:r w:rsidR="004B0AEB">
        <w:rPr>
          <w:rFonts w:ascii="Arial" w:eastAsia="MS Mincho" w:hAnsi="Arial" w:cs="Arial"/>
          <w:sz w:val="24"/>
          <w:szCs w:val="24"/>
          <w:lang w:eastAsia="ja-JP"/>
        </w:rPr>
        <w:t xml:space="preserve"> #1</w:t>
      </w:r>
      <w:r w:rsidR="00E67876" w:rsidRPr="00A1567A">
        <w:rPr>
          <w:rFonts w:ascii="Arial" w:eastAsia="MS Mincho" w:hAnsi="Arial" w:cs="Arial"/>
          <w:sz w:val="24"/>
          <w:szCs w:val="24"/>
          <w:lang w:eastAsia="ja-JP"/>
        </w:rPr>
        <w:t>:  strength(s)</w:t>
      </w:r>
      <w:r w:rsidR="005A4F62">
        <w:rPr>
          <w:rFonts w:ascii="Arial" w:eastAsia="MS Mincho" w:hAnsi="Arial" w:cs="Arial"/>
          <w:sz w:val="24"/>
          <w:szCs w:val="24"/>
          <w:lang w:eastAsia="ja-JP"/>
        </w:rPr>
        <w:t>, identifying characteristics</w:t>
      </w:r>
    </w:p>
    <w:p w:rsidR="004B0AEB" w:rsidRPr="00A76512" w:rsidRDefault="004B0AEB" w:rsidP="00BB5CF1">
      <w:pPr>
        <w:shd w:val="clear" w:color="auto" w:fill="FFFFFF" w:themeFill="background1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Dosage form #2:  strength(s</w:t>
      </w:r>
      <w:r w:rsidR="005A4F62" w:rsidRPr="005A4F62">
        <w:rPr>
          <w:rFonts w:ascii="Arial" w:eastAsia="MS Mincho" w:hAnsi="Arial" w:cs="Arial"/>
          <w:sz w:val="24"/>
          <w:szCs w:val="24"/>
          <w:lang w:eastAsia="ja-JP"/>
        </w:rPr>
        <w:t>), identifying characteristics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4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CONTRAINDICATIONS</w:t>
      </w:r>
    </w:p>
    <w:p w:rsidR="001E7AF3" w:rsidRPr="00A76512" w:rsidRDefault="00A93ECF" w:rsidP="00BB5CF1">
      <w:pPr>
        <w:shd w:val="clear" w:color="auto" w:fill="FFFFFF" w:themeFill="background1"/>
        <w:rPr>
          <w:rFonts w:ascii="Arial" w:eastAsia="Times New Roman" w:hAnsi="Arial" w:cs="Arial"/>
          <w:i/>
          <w:sz w:val="24"/>
        </w:rPr>
      </w:pPr>
      <w:bookmarkStart w:id="0" w:name="OLE_LINK2"/>
      <w:bookmarkStart w:id="1" w:name="OLE_LINK3"/>
      <w:r w:rsidRPr="00A1567A">
        <w:rPr>
          <w:rFonts w:ascii="Arial" w:eastAsia="Times New Roman" w:hAnsi="Arial" w:cs="Arial"/>
          <w:i/>
          <w:sz w:val="24"/>
        </w:rPr>
        <w:t>[</w:t>
      </w:r>
      <w:r w:rsidR="00F17B02" w:rsidRPr="00A1567A">
        <w:rPr>
          <w:rFonts w:ascii="Arial" w:eastAsia="Times New Roman" w:hAnsi="Arial" w:cs="Arial"/>
          <w:i/>
          <w:sz w:val="24"/>
        </w:rPr>
        <w:t>If no contraindications are known, this section must state “</w:t>
      </w:r>
      <w:r w:rsidR="00F17B02" w:rsidRPr="00A1567A">
        <w:rPr>
          <w:rFonts w:ascii="Arial" w:eastAsia="Times New Roman" w:hAnsi="Arial" w:cs="Arial"/>
          <w:sz w:val="24"/>
        </w:rPr>
        <w:t>None</w:t>
      </w:r>
      <w:r w:rsidR="00F17B02" w:rsidRPr="00A1567A">
        <w:rPr>
          <w:rFonts w:ascii="Arial" w:eastAsia="Times New Roman" w:hAnsi="Arial" w:cs="Arial"/>
          <w:i/>
          <w:sz w:val="24"/>
        </w:rPr>
        <w:t>.”</w:t>
      </w:r>
      <w:r w:rsidR="00255448">
        <w:rPr>
          <w:rFonts w:ascii="Arial" w:eastAsia="Times New Roman" w:hAnsi="Arial" w:cs="Arial"/>
          <w:i/>
          <w:sz w:val="24"/>
        </w:rPr>
        <w:t>]</w:t>
      </w:r>
      <w:r w:rsidR="00DB2F3F">
        <w:rPr>
          <w:rFonts w:ascii="Arial" w:eastAsia="Times New Roman" w:hAnsi="Arial" w:cs="Arial"/>
          <w:i/>
          <w:sz w:val="24"/>
          <w:shd w:val="clear" w:color="auto" w:fill="FFFFCC"/>
        </w:rPr>
        <w:t xml:space="preserve">  </w:t>
      </w:r>
    </w:p>
    <w:p w:rsidR="007572F7" w:rsidRPr="00A76512" w:rsidRDefault="007572F7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5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WARNINGS AND PRECAUTIONS</w:t>
      </w:r>
    </w:p>
    <w:p w:rsidR="001E7AF3" w:rsidRPr="00B87875" w:rsidRDefault="001E7AF3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bookmarkEnd w:id="0"/>
    <w:bookmarkEnd w:id="1"/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>5.1</w:t>
      </w:r>
      <w:r w:rsidR="006C207F" w:rsidRPr="00A1567A">
        <w:rPr>
          <w:rFonts w:cs="Arial"/>
        </w:rPr>
        <w:t xml:space="preserve">  </w:t>
      </w:r>
      <w:r w:rsidR="009D0C48" w:rsidRPr="00A1567A">
        <w:rPr>
          <w:rFonts w:cs="Arial"/>
        </w:rPr>
        <w:t xml:space="preserve">Subsection Title </w:t>
      </w:r>
      <w:r w:rsidR="009D0C48" w:rsidRPr="00A1567A">
        <w:rPr>
          <w:rFonts w:cs="Arial"/>
          <w:b w:val="0"/>
        </w:rPr>
        <w:t xml:space="preserve">(e.g., </w:t>
      </w:r>
      <w:r w:rsidR="007572F7" w:rsidRPr="00A1567A">
        <w:rPr>
          <w:rFonts w:cs="Arial"/>
        </w:rPr>
        <w:t>Clinically Significant Adverse Reaction or Risk</w:t>
      </w:r>
      <w:r w:rsidR="006C207F" w:rsidRPr="00A1567A">
        <w:rPr>
          <w:rFonts w:cs="Arial"/>
        </w:rPr>
        <w:t xml:space="preserve"> #1</w:t>
      </w:r>
      <w:r w:rsidR="009D0C48" w:rsidRPr="00A1567A">
        <w:rPr>
          <w:rFonts w:cs="Arial"/>
          <w:b w:val="0"/>
        </w:rPr>
        <w:t>)</w:t>
      </w:r>
      <w:r w:rsidR="00562E44" w:rsidRPr="00B87875">
        <w:rPr>
          <w:rFonts w:cs="Arial"/>
        </w:rPr>
        <w:t xml:space="preserve"> 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565D28" w:rsidRPr="00B87875" w:rsidRDefault="00565D28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>5.</w:t>
      </w:r>
      <w:r w:rsidR="002417E7" w:rsidRPr="00A1567A">
        <w:rPr>
          <w:rFonts w:cs="Arial"/>
        </w:rPr>
        <w:t>2</w:t>
      </w:r>
      <w:r w:rsidR="006C207F" w:rsidRPr="00A1567A">
        <w:rPr>
          <w:rFonts w:cs="Arial"/>
        </w:rPr>
        <w:t xml:space="preserve">  </w:t>
      </w:r>
      <w:r w:rsidR="009D0C48" w:rsidRPr="00A1567A">
        <w:rPr>
          <w:rFonts w:cs="Arial"/>
        </w:rPr>
        <w:t xml:space="preserve">Subsection Title </w:t>
      </w:r>
      <w:r w:rsidR="009D0C48" w:rsidRPr="00A1567A">
        <w:rPr>
          <w:rFonts w:cs="Arial"/>
          <w:b w:val="0"/>
        </w:rPr>
        <w:t xml:space="preserve">(e.g., </w:t>
      </w:r>
      <w:r w:rsidR="007572F7" w:rsidRPr="00A1567A">
        <w:rPr>
          <w:rFonts w:cs="Arial"/>
        </w:rPr>
        <w:t>Clinically Significant Adverse Reaction or Risk</w:t>
      </w:r>
      <w:r w:rsidR="006C207F" w:rsidRPr="00A1567A">
        <w:rPr>
          <w:rFonts w:cs="Arial"/>
        </w:rPr>
        <w:t xml:space="preserve"> #2</w:t>
      </w:r>
      <w:r w:rsidR="009D0C48" w:rsidRPr="00A1567A">
        <w:rPr>
          <w:rFonts w:cs="Arial"/>
          <w:b w:val="0"/>
        </w:rPr>
        <w:t>)</w:t>
      </w:r>
    </w:p>
    <w:p w:rsidR="006C207F" w:rsidRPr="00A76512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9D31DF" w:rsidRPr="00A76512" w:rsidRDefault="00E845A4" w:rsidP="00BB5CF1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A76512">
        <w:rPr>
          <w:rFonts w:ascii="Arial" w:hAnsi="Arial" w:cs="Arial"/>
          <w:b/>
          <w:sz w:val="24"/>
          <w:szCs w:val="24"/>
        </w:rPr>
        <w:t>6</w:t>
      </w:r>
      <w:r w:rsidR="0030444D" w:rsidRPr="00A76512">
        <w:rPr>
          <w:rFonts w:ascii="Arial" w:hAnsi="Arial" w:cs="Arial"/>
          <w:b/>
          <w:sz w:val="24"/>
          <w:szCs w:val="24"/>
        </w:rPr>
        <w:t xml:space="preserve">  </w:t>
      </w:r>
      <w:r w:rsidRPr="00A76512">
        <w:rPr>
          <w:rFonts w:ascii="Arial" w:hAnsi="Arial" w:cs="Arial"/>
          <w:b/>
          <w:sz w:val="24"/>
          <w:szCs w:val="24"/>
        </w:rPr>
        <w:t>ADVERSE REACTIONS</w:t>
      </w:r>
    </w:p>
    <w:p w:rsidR="007B0386" w:rsidRDefault="00987364" w:rsidP="007B0386">
      <w:pPr>
        <w:shd w:val="clear" w:color="auto" w:fill="FFFFFF" w:themeFill="background1"/>
        <w:rPr>
          <w:rFonts w:ascii="Arial" w:hAnsi="Arial" w:cs="Arial"/>
          <w:i/>
          <w:sz w:val="24"/>
          <w:szCs w:val="24"/>
        </w:rPr>
      </w:pPr>
      <w:r w:rsidRPr="00A1567A">
        <w:rPr>
          <w:rFonts w:ascii="Arial" w:hAnsi="Arial" w:cs="Arial"/>
          <w:i/>
          <w:sz w:val="24"/>
          <w:szCs w:val="24"/>
        </w:rPr>
        <w:t>[If the source of adverse reactions (AR) cannot be determined (e.g., an older drug) consider eliminating numbered subsections (e.g., remove subsection 6.1 Clinical Trials Experience and 6.2 Postmarketing Experience) and including a list of AR preceded by a modified postmarketing caveat statement.  For example, “</w:t>
      </w:r>
      <w:r w:rsidRPr="00803CB2">
        <w:rPr>
          <w:rFonts w:ascii="Arial" w:hAnsi="Arial" w:cs="Arial"/>
          <w:sz w:val="24"/>
          <w:szCs w:val="24"/>
        </w:rPr>
        <w:t xml:space="preserve">The following adverse reactions associated with the use </w:t>
      </w:r>
      <w:r w:rsidRPr="00744041">
        <w:rPr>
          <w:rFonts w:ascii="Arial" w:hAnsi="Arial" w:cs="Arial"/>
          <w:i/>
          <w:iCs/>
          <w:sz w:val="24"/>
          <w:szCs w:val="24"/>
        </w:rPr>
        <w:t xml:space="preserve">of </w:t>
      </w:r>
      <w:r w:rsidR="00744041" w:rsidRPr="00744041">
        <w:rPr>
          <w:rFonts w:ascii="Arial" w:hAnsi="Arial" w:cs="Arial"/>
          <w:i/>
          <w:iCs/>
          <w:sz w:val="24"/>
          <w:szCs w:val="24"/>
        </w:rPr>
        <w:t>[[insert drug name]]</w:t>
      </w:r>
      <w:r w:rsidRPr="00803CB2">
        <w:rPr>
          <w:rFonts w:ascii="Arial" w:hAnsi="Arial" w:cs="Arial"/>
          <w:sz w:val="24"/>
          <w:szCs w:val="24"/>
        </w:rPr>
        <w:t xml:space="preserve"> were identified in clinical </w:t>
      </w:r>
      <w:r w:rsidR="00461837" w:rsidRPr="00803CB2">
        <w:rPr>
          <w:rFonts w:ascii="Arial" w:hAnsi="Arial" w:cs="Arial"/>
          <w:sz w:val="24"/>
          <w:szCs w:val="24"/>
        </w:rPr>
        <w:t xml:space="preserve">studies </w:t>
      </w:r>
      <w:r w:rsidRPr="00803CB2">
        <w:rPr>
          <w:rFonts w:ascii="Arial" w:hAnsi="Arial" w:cs="Arial"/>
          <w:sz w:val="24"/>
          <w:szCs w:val="24"/>
        </w:rPr>
        <w:t xml:space="preserve">or postmarketing reports.  Because </w:t>
      </w:r>
      <w:r w:rsidR="004B0AEB" w:rsidRPr="00803CB2">
        <w:rPr>
          <w:rFonts w:ascii="Arial" w:hAnsi="Arial" w:cs="Arial"/>
          <w:sz w:val="24"/>
          <w:szCs w:val="24"/>
        </w:rPr>
        <w:t xml:space="preserve">some of </w:t>
      </w:r>
      <w:r w:rsidRPr="00803CB2">
        <w:rPr>
          <w:rFonts w:ascii="Arial" w:hAnsi="Arial" w:cs="Arial"/>
          <w:sz w:val="24"/>
          <w:szCs w:val="24"/>
        </w:rPr>
        <w:t>these reactions were reported voluntarily from a population of uncertain size, it is not always possible to</w:t>
      </w:r>
      <w:r w:rsidR="004B0AEB" w:rsidRPr="00803CB2">
        <w:rPr>
          <w:rFonts w:ascii="Arial" w:hAnsi="Arial" w:cs="Arial"/>
          <w:sz w:val="24"/>
          <w:szCs w:val="24"/>
        </w:rPr>
        <w:t xml:space="preserve"> reliably</w:t>
      </w:r>
      <w:r w:rsidRPr="00803CB2">
        <w:rPr>
          <w:rFonts w:ascii="Arial" w:hAnsi="Arial" w:cs="Arial"/>
          <w:sz w:val="24"/>
          <w:szCs w:val="24"/>
        </w:rPr>
        <w:t xml:space="preserve"> estimate their frequency</w:t>
      </w:r>
      <w:r w:rsidR="004B0AEB" w:rsidRPr="00803CB2">
        <w:rPr>
          <w:rFonts w:ascii="Arial" w:hAnsi="Arial" w:cs="Arial"/>
          <w:sz w:val="24"/>
          <w:szCs w:val="24"/>
        </w:rPr>
        <w:t xml:space="preserve"> </w:t>
      </w:r>
      <w:r w:rsidRPr="00803CB2">
        <w:rPr>
          <w:rFonts w:ascii="Arial" w:hAnsi="Arial" w:cs="Arial"/>
          <w:sz w:val="24"/>
          <w:szCs w:val="24"/>
        </w:rPr>
        <w:t>or establish a causal relationship to drug exposure.</w:t>
      </w:r>
      <w:r w:rsidRPr="00A1567A">
        <w:rPr>
          <w:rFonts w:ascii="Arial" w:hAnsi="Arial" w:cs="Arial"/>
          <w:i/>
          <w:sz w:val="24"/>
          <w:szCs w:val="24"/>
        </w:rPr>
        <w:t>”]</w:t>
      </w:r>
    </w:p>
    <w:p w:rsidR="007B0386" w:rsidRPr="007B0386" w:rsidRDefault="007B0386" w:rsidP="007B0386">
      <w:pPr>
        <w:shd w:val="clear" w:color="auto" w:fill="FFFFFF" w:themeFill="background1"/>
        <w:rPr>
          <w:rFonts w:ascii="Arial" w:hAnsi="Arial" w:cs="Arial"/>
          <w:i/>
          <w:sz w:val="24"/>
          <w:szCs w:val="24"/>
        </w:rPr>
      </w:pPr>
    </w:p>
    <w:p w:rsidR="00CF2FE9" w:rsidRPr="007B0386" w:rsidRDefault="00CF2FE9" w:rsidP="007B0386">
      <w:pPr>
        <w:shd w:val="clear" w:color="auto" w:fill="FFFFFF" w:themeFill="background1"/>
        <w:rPr>
          <w:rFonts w:ascii="Arial" w:hAnsi="Arial" w:cs="Arial"/>
          <w:b/>
          <w:sz w:val="24"/>
          <w:szCs w:val="24"/>
        </w:rPr>
      </w:pPr>
      <w:r w:rsidRPr="007B0386">
        <w:rPr>
          <w:rFonts w:ascii="Arial" w:hAnsi="Arial" w:cs="Arial"/>
          <w:sz w:val="24"/>
          <w:szCs w:val="24"/>
        </w:rPr>
        <w:t xml:space="preserve">The following </w:t>
      </w:r>
      <w:r w:rsidR="003F07AC" w:rsidRPr="007B0386">
        <w:rPr>
          <w:rFonts w:ascii="Arial" w:hAnsi="Arial" w:cs="Arial"/>
          <w:sz w:val="24"/>
          <w:szCs w:val="24"/>
        </w:rPr>
        <w:t>clinically significant</w:t>
      </w:r>
      <w:r w:rsidRPr="007B0386">
        <w:rPr>
          <w:rFonts w:ascii="Arial" w:hAnsi="Arial" w:cs="Arial"/>
          <w:sz w:val="24"/>
          <w:szCs w:val="24"/>
        </w:rPr>
        <w:t xml:space="preserve"> adverse reactions are described elsewhere in the labeling:</w:t>
      </w:r>
    </w:p>
    <w:p w:rsidR="00CF2FE9" w:rsidRPr="00B87875" w:rsidRDefault="00CF2FE9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</w:p>
    <w:p w:rsidR="00CF2FE9" w:rsidRPr="00B87875" w:rsidRDefault="00FA3F21" w:rsidP="00C40BBB">
      <w:pPr>
        <w:pStyle w:val="PIHeading1"/>
        <w:numPr>
          <w:ilvl w:val="0"/>
          <w:numId w:val="8"/>
        </w:numPr>
        <w:shd w:val="clear" w:color="auto" w:fill="FFFFFF" w:themeFill="background1"/>
        <w:spacing w:before="0" w:after="0"/>
        <w:rPr>
          <w:rFonts w:cs="Arial"/>
          <w:b w:val="0"/>
        </w:rPr>
      </w:pPr>
      <w:r w:rsidRPr="00A1567A">
        <w:rPr>
          <w:rFonts w:cs="Arial"/>
          <w:b w:val="0"/>
        </w:rPr>
        <w:t xml:space="preserve">Subsection Title </w:t>
      </w:r>
      <w:r w:rsidR="00CF2FE9" w:rsidRPr="00A1567A">
        <w:rPr>
          <w:rFonts w:cs="Arial"/>
          <w:b w:val="0"/>
          <w:i/>
        </w:rPr>
        <w:t>[see Warnings and Precautions (5.1)]</w:t>
      </w:r>
    </w:p>
    <w:p w:rsidR="001E7AF3" w:rsidRPr="00B87875" w:rsidRDefault="00FA3F21" w:rsidP="00C40BBB">
      <w:pPr>
        <w:pStyle w:val="PIHeading1"/>
        <w:numPr>
          <w:ilvl w:val="0"/>
          <w:numId w:val="8"/>
        </w:numPr>
        <w:shd w:val="clear" w:color="auto" w:fill="FFFFFF" w:themeFill="background1"/>
        <w:spacing w:before="0" w:after="0"/>
        <w:rPr>
          <w:rFonts w:cs="Arial"/>
          <w:b w:val="0"/>
        </w:rPr>
      </w:pPr>
      <w:r w:rsidRPr="00A1567A">
        <w:rPr>
          <w:rFonts w:cs="Arial"/>
          <w:b w:val="0"/>
        </w:rPr>
        <w:t xml:space="preserve">Subsection Title </w:t>
      </w:r>
      <w:r w:rsidR="00CF2FE9" w:rsidRPr="00A1567A">
        <w:rPr>
          <w:rFonts w:cs="Arial"/>
          <w:b w:val="0"/>
          <w:i/>
        </w:rPr>
        <w:t>[see Warnings and Precautions (5.2)]</w:t>
      </w:r>
    </w:p>
    <w:p w:rsidR="00CF2FE9" w:rsidRPr="00B87875" w:rsidRDefault="00CF2FE9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>6.1</w:t>
      </w:r>
      <w:r w:rsidR="006C207F" w:rsidRPr="00A1567A">
        <w:rPr>
          <w:rFonts w:cs="Arial"/>
        </w:rPr>
        <w:t xml:space="preserve">  </w:t>
      </w:r>
      <w:r w:rsidRPr="00A1567A">
        <w:rPr>
          <w:rFonts w:cs="Arial"/>
        </w:rPr>
        <w:t>Clinical Trials Experience</w:t>
      </w:r>
    </w:p>
    <w:p w:rsidR="00E845A4" w:rsidRPr="00A76512" w:rsidRDefault="00E845A4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  <w:r w:rsidRPr="00A1567A">
        <w:rPr>
          <w:rFonts w:ascii="Arial" w:eastAsia="Times New Roman" w:hAnsi="Arial" w:cs="Arial"/>
          <w:sz w:val="24"/>
        </w:rPr>
        <w:t>Because clinical trials are conducted under widely varying conditions, adverse reaction rates observed in the clinical trials of a drug cannot be directly compared to rates in the clinical trials of another drug and may not reflect the rates observed in practice</w:t>
      </w:r>
      <w:r w:rsidRPr="00A1567A">
        <w:rPr>
          <w:rFonts w:ascii="Arial" w:eastAsia="Times New Roman" w:hAnsi="Arial" w:cs="Arial"/>
          <w:sz w:val="24"/>
          <w:shd w:val="clear" w:color="auto" w:fill="FFFFFF" w:themeFill="background1"/>
        </w:rPr>
        <w:t>.</w:t>
      </w:r>
    </w:p>
    <w:p w:rsidR="006C207F" w:rsidRPr="00A76512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7572F7" w:rsidRPr="00A76512" w:rsidRDefault="007572F7" w:rsidP="00BB5CF1">
      <w:pPr>
        <w:shd w:val="clear" w:color="auto" w:fill="FFFFFF" w:themeFill="background1"/>
        <w:rPr>
          <w:rFonts w:ascii="Arial" w:eastAsia="Times New Roman" w:hAnsi="Arial" w:cs="Arial"/>
          <w:b/>
          <w:sz w:val="24"/>
        </w:rPr>
      </w:pPr>
      <w:r w:rsidRPr="00A1567A">
        <w:rPr>
          <w:rFonts w:ascii="Arial" w:eastAsia="Times New Roman" w:hAnsi="Arial" w:cs="Arial"/>
          <w:b/>
          <w:sz w:val="24"/>
        </w:rPr>
        <w:t>6.2</w:t>
      </w:r>
      <w:r w:rsidR="009365BB" w:rsidRPr="00A1567A">
        <w:rPr>
          <w:rFonts w:ascii="Arial" w:eastAsia="Times New Roman" w:hAnsi="Arial" w:cs="Arial"/>
          <w:b/>
          <w:sz w:val="24"/>
        </w:rPr>
        <w:t xml:space="preserve"> </w:t>
      </w:r>
      <w:r w:rsidR="00D032B3" w:rsidRPr="00A1567A">
        <w:rPr>
          <w:rFonts w:ascii="Arial" w:eastAsia="Times New Roman" w:hAnsi="Arial" w:cs="Arial"/>
          <w:b/>
          <w:sz w:val="24"/>
        </w:rPr>
        <w:t xml:space="preserve"> Postmarketing Experience </w:t>
      </w:r>
    </w:p>
    <w:p w:rsidR="007572F7" w:rsidRPr="00A76512" w:rsidRDefault="00CF2FE9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  <w:r w:rsidRPr="00A1567A">
        <w:rPr>
          <w:rFonts w:ascii="Arial" w:eastAsia="Times New Roman" w:hAnsi="Arial" w:cs="Arial"/>
          <w:sz w:val="24"/>
        </w:rPr>
        <w:t xml:space="preserve">The following adverse reactions have been identified during postapproval use of </w:t>
      </w:r>
      <w:r w:rsidR="004B0AEB">
        <w:rPr>
          <w:rFonts w:ascii="Arial" w:eastAsia="Times New Roman" w:hAnsi="Arial" w:cs="Arial"/>
          <w:sz w:val="24"/>
        </w:rPr>
        <w:t>DRUG-</w:t>
      </w:r>
      <w:r w:rsidRPr="00A1567A">
        <w:rPr>
          <w:rFonts w:ascii="Arial" w:eastAsia="Times New Roman" w:hAnsi="Arial" w:cs="Arial"/>
          <w:sz w:val="24"/>
        </w:rPr>
        <w:t>X.  Because these reactions are reported voluntarily from a population of uncertain size, it is not always possible to reliably estimate their frequency or establish a causal relationship to drug exposure.</w:t>
      </w:r>
    </w:p>
    <w:p w:rsidR="007572F7" w:rsidRPr="00A76512" w:rsidRDefault="007572F7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>7</w:t>
      </w:r>
      <w:r w:rsidR="0030444D" w:rsidRPr="00A1567A">
        <w:rPr>
          <w:rFonts w:cs="Arial"/>
        </w:rPr>
        <w:t xml:space="preserve">  </w:t>
      </w:r>
      <w:r w:rsidRPr="00A1567A">
        <w:rPr>
          <w:rFonts w:cs="Arial"/>
        </w:rPr>
        <w:t>DRUG INTERACTIONS</w:t>
      </w:r>
    </w:p>
    <w:p w:rsidR="001E7AF3" w:rsidRDefault="001E7AF3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FA3F21" w:rsidRDefault="00FA3F21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>7.1  Subsection Title</w:t>
      </w:r>
      <w:r w:rsidR="00107897">
        <w:rPr>
          <w:rFonts w:cs="Arial"/>
        </w:rPr>
        <w:t xml:space="preserve"> </w:t>
      </w:r>
      <w:r w:rsidR="003046C4" w:rsidRPr="00A1567A">
        <w:rPr>
          <w:rFonts w:cs="Arial"/>
          <w:b w:val="0"/>
        </w:rPr>
        <w:t xml:space="preserve">(e.g., </w:t>
      </w:r>
      <w:r w:rsidR="00107897" w:rsidRPr="00107897">
        <w:rPr>
          <w:rFonts w:cs="Arial"/>
        </w:rPr>
        <w:t>Effects of Other Drugs on DRUG-X</w:t>
      </w:r>
      <w:r w:rsidR="003046C4" w:rsidRPr="003046C4">
        <w:rPr>
          <w:rFonts w:cs="Arial"/>
          <w:b w:val="0"/>
          <w:bCs/>
        </w:rPr>
        <w:t>)</w:t>
      </w:r>
    </w:p>
    <w:p w:rsidR="00FA3F21" w:rsidRPr="00922C0F" w:rsidRDefault="00FA3F21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</w:p>
    <w:p w:rsidR="00FA3F21" w:rsidRDefault="00FA3F21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>7.2  Subsection Title</w:t>
      </w:r>
      <w:r w:rsidR="003046C4" w:rsidRPr="003046C4">
        <w:t xml:space="preserve"> </w:t>
      </w:r>
      <w:r w:rsidR="003046C4" w:rsidRPr="00A1567A">
        <w:rPr>
          <w:rFonts w:cs="Arial"/>
          <w:b w:val="0"/>
        </w:rPr>
        <w:t xml:space="preserve">(e.g., </w:t>
      </w:r>
      <w:r w:rsidR="003046C4" w:rsidRPr="003046C4">
        <w:rPr>
          <w:rFonts w:cs="Arial"/>
        </w:rPr>
        <w:t>Effects of DRUG-X on Other Drugs</w:t>
      </w:r>
      <w:r w:rsidR="003046C4" w:rsidRPr="003046C4">
        <w:rPr>
          <w:rFonts w:cs="Arial"/>
          <w:b w:val="0"/>
          <w:bCs/>
        </w:rPr>
        <w:t>)</w:t>
      </w:r>
    </w:p>
    <w:p w:rsidR="00FA3F21" w:rsidRPr="00922C0F" w:rsidRDefault="00FA3F21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8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USE IN SPECIFIC POPULATIONS</w:t>
      </w:r>
    </w:p>
    <w:p w:rsidR="001E7AF3" w:rsidRPr="00B87875" w:rsidRDefault="001E7AF3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8.1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Pregnancy</w:t>
      </w:r>
    </w:p>
    <w:p w:rsidR="009C7144" w:rsidRPr="00922C0F" w:rsidRDefault="009C7144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Pregnancy Exposure Registry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Risk Summary</w:t>
      </w:r>
      <w:r w:rsidRPr="00A1567A">
        <w:rPr>
          <w:rFonts w:ascii="Arial" w:eastAsia="Times New Roman" w:hAnsi="Arial" w:cs="Arial"/>
          <w:sz w:val="24"/>
          <w:szCs w:val="24"/>
        </w:rPr>
        <w:t xml:space="preserve"> (required heading)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Clinical Considerations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none of the subheadings below are applicable</w:t>
      </w:r>
      <w:r w:rsidRPr="00A1567A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Disease-Associated Maternal and/or Embryo/Fetal Risk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</w:t>
      </w:r>
      <w:r w:rsidRPr="00A1567A">
        <w:rPr>
          <w:rFonts w:ascii="Arial" w:eastAsia="Times New Roman" w:hAnsi="Arial" w:cs="Arial"/>
          <w:sz w:val="24"/>
          <w:szCs w:val="24"/>
          <w:shd w:val="clear" w:color="auto" w:fill="FFFFFF" w:themeFill="background1"/>
        </w:rPr>
        <w:t>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 xml:space="preserve">Dose Adjustments </w:t>
      </w:r>
      <w:r w:rsidR="00C17F48" w:rsidRPr="00A1567A">
        <w:rPr>
          <w:rFonts w:ascii="Arial" w:eastAsia="Times New Roman" w:hAnsi="Arial" w:cs="Arial"/>
          <w:i/>
          <w:sz w:val="24"/>
          <w:szCs w:val="24"/>
        </w:rPr>
        <w:t>D</w:t>
      </w:r>
      <w:r w:rsidRPr="00A1567A">
        <w:rPr>
          <w:rFonts w:ascii="Arial" w:eastAsia="Times New Roman" w:hAnsi="Arial" w:cs="Arial"/>
          <w:i/>
          <w:sz w:val="24"/>
          <w:szCs w:val="24"/>
        </w:rPr>
        <w:t>uring Pregnancy and the Postpartum Period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Maternal Adverse Reactions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Fetal/Neonatal Adverse Reactions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Labor or Delivery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Data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none of the subheadings below are applicable)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A1567A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Human Data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 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1E7AF3" w:rsidRPr="00A76512" w:rsidRDefault="00CF2FE9" w:rsidP="00BB5CF1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Animal Data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</w:p>
    <w:p w:rsidR="006C207F" w:rsidRPr="00A76512" w:rsidRDefault="006C207F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</w:rPr>
      </w:pPr>
    </w:p>
    <w:p w:rsidR="007572F7" w:rsidRPr="00A76512" w:rsidRDefault="007572F7" w:rsidP="00BB5CF1">
      <w:pPr>
        <w:shd w:val="clear" w:color="auto" w:fill="FFFFFF" w:themeFill="background1"/>
        <w:rPr>
          <w:rFonts w:ascii="Arial" w:eastAsia="Times New Roman" w:hAnsi="Arial" w:cs="Arial"/>
          <w:b/>
          <w:sz w:val="24"/>
          <w:szCs w:val="24"/>
        </w:rPr>
      </w:pPr>
      <w:r w:rsidRPr="00A76512">
        <w:rPr>
          <w:rFonts w:ascii="Arial" w:eastAsia="Times New Roman" w:hAnsi="Arial" w:cs="Arial"/>
          <w:b/>
          <w:sz w:val="24"/>
          <w:szCs w:val="24"/>
        </w:rPr>
        <w:t>8.2</w:t>
      </w:r>
      <w:r w:rsidR="006C207F" w:rsidRPr="00A76512">
        <w:rPr>
          <w:rFonts w:ascii="Arial" w:eastAsia="Times New Roman" w:hAnsi="Arial" w:cs="Arial"/>
          <w:b/>
          <w:sz w:val="24"/>
          <w:szCs w:val="24"/>
        </w:rPr>
        <w:t xml:space="preserve">  </w:t>
      </w:r>
      <w:r w:rsidRPr="00A1567A">
        <w:rPr>
          <w:rFonts w:ascii="Arial" w:eastAsia="Times New Roman" w:hAnsi="Arial" w:cs="Arial"/>
          <w:b/>
          <w:sz w:val="24"/>
          <w:szCs w:val="24"/>
        </w:rPr>
        <w:t>Lactation</w:t>
      </w:r>
      <w:r w:rsidR="00E573B4" w:rsidRPr="00A1567A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C86D97" w:rsidRPr="00922C0F" w:rsidRDefault="00C86D97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CF2FE9" w:rsidRPr="00B87875" w:rsidRDefault="00CF2FE9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Risk Summary</w:t>
      </w:r>
      <w:r w:rsidRPr="00BB5CF1">
        <w:rPr>
          <w:rFonts w:ascii="Arial" w:eastAsia="Times New Roman" w:hAnsi="Arial" w:cs="Arial"/>
          <w:sz w:val="24"/>
          <w:szCs w:val="24"/>
        </w:rPr>
        <w:t xml:space="preserve"> (required heading</w:t>
      </w:r>
      <w:r w:rsidRPr="00A1567A">
        <w:rPr>
          <w:rFonts w:ascii="Arial" w:eastAsia="Times New Roman" w:hAnsi="Arial" w:cs="Arial"/>
          <w:sz w:val="24"/>
          <w:szCs w:val="24"/>
        </w:rPr>
        <w:t>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Clinical Considerations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  <w:r w:rsidRPr="00B87875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CF2FE9" w:rsidRPr="00B87875" w:rsidRDefault="00CF2FE9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7572F7" w:rsidRPr="00A1567A" w:rsidRDefault="00CF2FE9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  <w:b w:val="0"/>
          <w:szCs w:val="24"/>
          <w:u w:val="single"/>
        </w:rPr>
        <w:t>Data</w:t>
      </w:r>
      <w:r w:rsidRPr="00A1567A">
        <w:rPr>
          <w:rFonts w:cs="Arial"/>
          <w:b w:val="0"/>
          <w:szCs w:val="24"/>
        </w:rPr>
        <w:t xml:space="preserve"> (omit if not applicable)</w:t>
      </w:r>
    </w:p>
    <w:p w:rsidR="006C207F" w:rsidRPr="00922C0F" w:rsidRDefault="006C207F" w:rsidP="00BB5CF1">
      <w:pPr>
        <w:pStyle w:val="PIHeading2"/>
        <w:shd w:val="clear" w:color="auto" w:fill="FFFFFF" w:themeFill="background1"/>
        <w:spacing w:before="0" w:after="0"/>
        <w:rPr>
          <w:rFonts w:cs="Arial"/>
          <w:b w:val="0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A1567A">
        <w:rPr>
          <w:rFonts w:cs="Arial"/>
        </w:rPr>
        <w:t>8.3</w:t>
      </w:r>
      <w:r w:rsidR="0030444D" w:rsidRPr="00A1567A">
        <w:rPr>
          <w:rFonts w:cs="Arial"/>
        </w:rPr>
        <w:t xml:space="preserve">  </w:t>
      </w:r>
      <w:r w:rsidR="007572F7" w:rsidRPr="00A1567A">
        <w:rPr>
          <w:rFonts w:cs="Arial"/>
        </w:rPr>
        <w:t>Females and Males of Reproductive Potential</w:t>
      </w:r>
      <w:r w:rsidR="00E573B4" w:rsidRPr="00A1567A">
        <w:rPr>
          <w:rFonts w:cs="Arial"/>
        </w:rPr>
        <w:t xml:space="preserve"> </w:t>
      </w:r>
      <w:r w:rsidR="003E3DD3" w:rsidRPr="003E3DD3">
        <w:rPr>
          <w:rFonts w:cs="Arial"/>
        </w:rPr>
        <w:t xml:space="preserve"> </w:t>
      </w:r>
      <w:r w:rsidR="00E573B4" w:rsidRPr="00B87875">
        <w:rPr>
          <w:rFonts w:cs="Arial"/>
        </w:rPr>
        <w:t xml:space="preserve"> </w:t>
      </w:r>
    </w:p>
    <w:p w:rsidR="00C86D97" w:rsidRPr="00922C0F" w:rsidRDefault="00C86D97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Pregnancy Testing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A1567A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Contraception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</w:t>
      </w:r>
    </w:p>
    <w:p w:rsidR="00CF2FE9" w:rsidRPr="00A1567A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Females</w:t>
      </w:r>
      <w:r w:rsidRPr="00A1567A">
        <w:rPr>
          <w:rFonts w:ascii="Arial" w:eastAsia="Times New Roman" w:hAnsi="Arial" w:cs="Arial"/>
          <w:sz w:val="24"/>
          <w:szCs w:val="24"/>
        </w:rPr>
        <w:t xml:space="preserve"> (may include if applicable)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A1567A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 xml:space="preserve">Males </w:t>
      </w:r>
      <w:r w:rsidRPr="00A1567A">
        <w:rPr>
          <w:rFonts w:ascii="Arial" w:eastAsia="Times New Roman" w:hAnsi="Arial" w:cs="Arial"/>
          <w:sz w:val="24"/>
          <w:szCs w:val="24"/>
        </w:rPr>
        <w:t>(may include if applicable)</w:t>
      </w:r>
    </w:p>
    <w:p w:rsidR="00CF2FE9" w:rsidRPr="00922C0F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A1567A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  <w:r w:rsidRPr="00A1567A">
        <w:rPr>
          <w:rFonts w:ascii="Arial" w:eastAsia="Times New Roman" w:hAnsi="Arial" w:cs="Arial"/>
          <w:sz w:val="24"/>
          <w:szCs w:val="24"/>
          <w:u w:val="single"/>
        </w:rPr>
        <w:t>Infertility</w:t>
      </w:r>
      <w:r w:rsidRPr="00A1567A">
        <w:rPr>
          <w:rFonts w:ascii="Arial" w:eastAsia="Times New Roman" w:hAnsi="Arial" w:cs="Arial"/>
          <w:sz w:val="24"/>
          <w:szCs w:val="24"/>
        </w:rPr>
        <w:t xml:space="preserve"> (omit if not applicable) </w:t>
      </w:r>
    </w:p>
    <w:p w:rsidR="00CF2FE9" w:rsidRPr="00A1567A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>Females</w:t>
      </w:r>
      <w:r w:rsidRPr="00A1567A">
        <w:rPr>
          <w:rFonts w:ascii="Arial" w:eastAsia="Times New Roman" w:hAnsi="Arial" w:cs="Arial"/>
          <w:sz w:val="24"/>
          <w:szCs w:val="24"/>
        </w:rPr>
        <w:t xml:space="preserve"> (may include if applicable)</w:t>
      </w: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A1567A">
        <w:rPr>
          <w:rFonts w:ascii="Arial" w:eastAsia="Times New Roman" w:hAnsi="Arial" w:cs="Arial"/>
          <w:i/>
          <w:sz w:val="24"/>
          <w:szCs w:val="24"/>
        </w:rPr>
        <w:t xml:space="preserve">Males </w:t>
      </w:r>
      <w:r w:rsidRPr="00A1567A">
        <w:rPr>
          <w:rFonts w:ascii="Arial" w:eastAsia="Times New Roman" w:hAnsi="Arial" w:cs="Arial"/>
          <w:sz w:val="24"/>
          <w:szCs w:val="24"/>
        </w:rPr>
        <w:t>(may include if applicable)</w:t>
      </w:r>
    </w:p>
    <w:p w:rsidR="001E7AF3" w:rsidRPr="00A76512" w:rsidRDefault="00E845A4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</w:rPr>
      </w:pPr>
      <w:r w:rsidRPr="00A76512">
        <w:rPr>
          <w:rFonts w:ascii="Arial" w:eastAsia="Times New Roman" w:hAnsi="Arial" w:cs="Arial"/>
          <w:sz w:val="24"/>
        </w:rPr>
        <w:t xml:space="preserve">  </w:t>
      </w:r>
    </w:p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8.4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Pediatric Use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8.5</w:t>
      </w:r>
      <w:r w:rsidR="0030444D" w:rsidRPr="00B87875">
        <w:rPr>
          <w:rFonts w:cs="Arial"/>
        </w:rPr>
        <w:t xml:space="preserve">  </w:t>
      </w:r>
      <w:r w:rsidRPr="00B87875">
        <w:rPr>
          <w:rFonts w:cs="Arial"/>
        </w:rPr>
        <w:t>Geriatric Use</w:t>
      </w:r>
    </w:p>
    <w:p w:rsidR="006C207F" w:rsidRPr="00A76512" w:rsidRDefault="006C207F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BB5CF1">
        <w:rPr>
          <w:rFonts w:cs="Arial"/>
        </w:rPr>
        <w:t>8.6</w:t>
      </w:r>
      <w:r w:rsidR="0030444D" w:rsidRPr="00BB5CF1">
        <w:rPr>
          <w:rFonts w:cs="Arial"/>
        </w:rPr>
        <w:t xml:space="preserve">  </w:t>
      </w:r>
      <w:r w:rsidR="009036D5" w:rsidRPr="00BB5CF1">
        <w:rPr>
          <w:rFonts w:cs="Arial"/>
        </w:rPr>
        <w:t>Subpopulation X</w:t>
      </w:r>
      <w:r w:rsidR="00BE331D">
        <w:rPr>
          <w:rFonts w:cs="Arial"/>
        </w:rPr>
        <w:t xml:space="preserve"> </w:t>
      </w:r>
      <w:r w:rsidR="00BE331D" w:rsidRPr="00BE331D">
        <w:rPr>
          <w:rFonts w:cs="Arial"/>
          <w:b w:val="0"/>
          <w:bCs/>
        </w:rPr>
        <w:t>(e.g.,</w:t>
      </w:r>
      <w:r w:rsidR="00BE331D">
        <w:rPr>
          <w:rFonts w:cs="Arial"/>
        </w:rPr>
        <w:t xml:space="preserve"> Renal Impairment</w:t>
      </w:r>
      <w:r w:rsidR="00BE331D" w:rsidRPr="00BE331D">
        <w:rPr>
          <w:rFonts w:cs="Arial"/>
          <w:b w:val="0"/>
          <w:bCs/>
        </w:rPr>
        <w:t>)</w:t>
      </w:r>
    </w:p>
    <w:p w:rsidR="006C207F" w:rsidRPr="00A76512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9036D5" w:rsidRPr="00A76512" w:rsidRDefault="009036D5" w:rsidP="00BB5CF1">
      <w:pPr>
        <w:shd w:val="clear" w:color="auto" w:fill="FFFFFF" w:themeFill="background1"/>
        <w:rPr>
          <w:rFonts w:ascii="Arial" w:eastAsia="Times New Roman" w:hAnsi="Arial" w:cs="Arial"/>
          <w:b/>
          <w:sz w:val="24"/>
        </w:rPr>
      </w:pPr>
      <w:r w:rsidRPr="00BB5CF1">
        <w:rPr>
          <w:rFonts w:ascii="Arial" w:eastAsia="Times New Roman" w:hAnsi="Arial" w:cs="Arial"/>
          <w:b/>
          <w:sz w:val="24"/>
        </w:rPr>
        <w:t>9</w:t>
      </w:r>
      <w:r w:rsidR="0030444D" w:rsidRPr="00BB5CF1">
        <w:rPr>
          <w:rFonts w:ascii="Arial" w:eastAsia="Times New Roman" w:hAnsi="Arial" w:cs="Arial"/>
          <w:b/>
          <w:sz w:val="24"/>
        </w:rPr>
        <w:t xml:space="preserve">  </w:t>
      </w:r>
      <w:r w:rsidRPr="00BB5CF1">
        <w:rPr>
          <w:rFonts w:ascii="Arial" w:eastAsia="Times New Roman" w:hAnsi="Arial" w:cs="Arial"/>
          <w:b/>
          <w:sz w:val="24"/>
        </w:rPr>
        <w:t>DRUG ABUSE AND DEPENDENCE</w:t>
      </w:r>
    </w:p>
    <w:p w:rsidR="009036D5" w:rsidRPr="00A76512" w:rsidRDefault="009036D5" w:rsidP="00BB5CF1">
      <w:pPr>
        <w:shd w:val="clear" w:color="auto" w:fill="FFFFFF" w:themeFill="background1"/>
        <w:rPr>
          <w:rFonts w:ascii="Arial" w:eastAsia="Times New Roman" w:hAnsi="Arial" w:cs="Arial"/>
          <w:b/>
          <w:sz w:val="24"/>
        </w:rPr>
      </w:pPr>
    </w:p>
    <w:p w:rsidR="009036D5" w:rsidRPr="00A76512" w:rsidRDefault="009036D5" w:rsidP="00BB5CF1">
      <w:pPr>
        <w:shd w:val="clear" w:color="auto" w:fill="FFFFFF" w:themeFill="background1"/>
        <w:rPr>
          <w:rFonts w:ascii="Arial" w:eastAsia="Times New Roman" w:hAnsi="Arial" w:cs="Arial"/>
          <w:b/>
          <w:sz w:val="24"/>
        </w:rPr>
      </w:pPr>
      <w:r w:rsidRPr="00BB5CF1">
        <w:rPr>
          <w:rFonts w:ascii="Arial" w:eastAsia="Times New Roman" w:hAnsi="Arial" w:cs="Arial"/>
          <w:b/>
          <w:sz w:val="24"/>
        </w:rPr>
        <w:t>9.1</w:t>
      </w:r>
      <w:r w:rsidR="0030444D" w:rsidRPr="00BB5CF1">
        <w:rPr>
          <w:rFonts w:ascii="Arial" w:eastAsia="Times New Roman" w:hAnsi="Arial" w:cs="Arial"/>
          <w:b/>
          <w:sz w:val="24"/>
        </w:rPr>
        <w:t xml:space="preserve">  </w:t>
      </w:r>
      <w:r w:rsidRPr="00BB5CF1">
        <w:rPr>
          <w:rFonts w:ascii="Arial" w:eastAsia="Times New Roman" w:hAnsi="Arial" w:cs="Arial"/>
          <w:b/>
          <w:sz w:val="24"/>
        </w:rPr>
        <w:t>Controlled Substance</w:t>
      </w:r>
    </w:p>
    <w:p w:rsidR="006C207F" w:rsidRPr="00922C0F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9036D5" w:rsidRPr="00A76512" w:rsidRDefault="009036D5" w:rsidP="00BB5CF1">
      <w:pPr>
        <w:shd w:val="clear" w:color="auto" w:fill="FFFFFF" w:themeFill="background1"/>
        <w:rPr>
          <w:rFonts w:ascii="Arial" w:eastAsia="Times New Roman" w:hAnsi="Arial" w:cs="Arial"/>
          <w:b/>
          <w:sz w:val="24"/>
        </w:rPr>
      </w:pPr>
      <w:r w:rsidRPr="00BB5CF1">
        <w:rPr>
          <w:rFonts w:ascii="Arial" w:eastAsia="Times New Roman" w:hAnsi="Arial" w:cs="Arial"/>
          <w:b/>
          <w:sz w:val="24"/>
        </w:rPr>
        <w:t>9.2  Abuse</w:t>
      </w:r>
    </w:p>
    <w:p w:rsidR="006C207F" w:rsidRPr="00922C0F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9036D5" w:rsidRPr="00A76512" w:rsidRDefault="009036D5" w:rsidP="00BB5CF1">
      <w:pPr>
        <w:shd w:val="clear" w:color="auto" w:fill="FFFFFF" w:themeFill="background1"/>
        <w:rPr>
          <w:rFonts w:ascii="Arial" w:eastAsia="Times New Roman" w:hAnsi="Arial" w:cs="Arial"/>
          <w:b/>
          <w:sz w:val="24"/>
        </w:rPr>
      </w:pPr>
      <w:r w:rsidRPr="00BB5CF1">
        <w:rPr>
          <w:rFonts w:ascii="Arial" w:eastAsia="Times New Roman" w:hAnsi="Arial" w:cs="Arial"/>
          <w:b/>
          <w:sz w:val="24"/>
        </w:rPr>
        <w:t>9.3  Dependence</w:t>
      </w:r>
    </w:p>
    <w:p w:rsidR="006C207F" w:rsidRPr="00A76512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B5CF1">
        <w:rPr>
          <w:rFonts w:cs="Arial"/>
        </w:rPr>
        <w:t>10</w:t>
      </w:r>
      <w:r w:rsidR="006C207F" w:rsidRPr="00BB5CF1">
        <w:rPr>
          <w:rFonts w:cs="Arial"/>
        </w:rPr>
        <w:t xml:space="preserve">  </w:t>
      </w:r>
      <w:r w:rsidRPr="00BB5CF1">
        <w:rPr>
          <w:rFonts w:cs="Arial"/>
        </w:rPr>
        <w:t>OVERDOSAGE</w:t>
      </w:r>
    </w:p>
    <w:p w:rsidR="001E7AF3" w:rsidRPr="00922C0F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  <w:bookmarkStart w:id="2" w:name="OLE_LINK7"/>
      <w:bookmarkStart w:id="3" w:name="OLE_LINK10"/>
    </w:p>
    <w:bookmarkEnd w:id="2"/>
    <w:bookmarkEnd w:id="3"/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11</w:t>
      </w:r>
      <w:r w:rsidR="009D31DF" w:rsidRPr="00B87875">
        <w:rPr>
          <w:rFonts w:cs="Arial"/>
        </w:rPr>
        <w:t xml:space="preserve">  </w:t>
      </w:r>
      <w:r w:rsidRPr="00B87875">
        <w:rPr>
          <w:rFonts w:cs="Arial"/>
        </w:rPr>
        <w:t xml:space="preserve">DESCRIPTION 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tabs>
          <w:tab w:val="left" w:pos="360"/>
        </w:tabs>
        <w:spacing w:before="0" w:after="0"/>
        <w:rPr>
          <w:rFonts w:cs="Arial"/>
        </w:rPr>
      </w:pPr>
      <w:r w:rsidRPr="00B87875">
        <w:rPr>
          <w:rFonts w:cs="Arial"/>
        </w:rPr>
        <w:t>12</w:t>
      </w:r>
      <w:r w:rsidR="009D31DF" w:rsidRPr="00B87875">
        <w:rPr>
          <w:rFonts w:cs="Arial"/>
        </w:rPr>
        <w:t xml:space="preserve">  </w:t>
      </w:r>
      <w:r w:rsidRPr="00B87875">
        <w:rPr>
          <w:rFonts w:cs="Arial"/>
        </w:rPr>
        <w:t>CLINICAL PHARMACOLOGY</w:t>
      </w:r>
    </w:p>
    <w:p w:rsidR="001E7AF3" w:rsidRPr="00B87875" w:rsidRDefault="001E7AF3" w:rsidP="00922C0F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tabs>
          <w:tab w:val="left" w:pos="540"/>
        </w:tabs>
        <w:spacing w:before="0" w:after="0"/>
        <w:rPr>
          <w:rFonts w:cs="Arial"/>
        </w:rPr>
      </w:pPr>
      <w:r w:rsidRPr="00B87875">
        <w:rPr>
          <w:rFonts w:cs="Arial"/>
        </w:rPr>
        <w:t>12.1</w:t>
      </w:r>
      <w:r w:rsidRPr="00B87875">
        <w:rPr>
          <w:rFonts w:cs="Arial"/>
        </w:rPr>
        <w:tab/>
      </w:r>
      <w:r w:rsidR="009365BB" w:rsidRPr="00B87875">
        <w:rPr>
          <w:rFonts w:cs="Arial"/>
        </w:rPr>
        <w:t xml:space="preserve"> </w:t>
      </w:r>
      <w:r w:rsidRPr="00B87875">
        <w:rPr>
          <w:rFonts w:cs="Arial"/>
        </w:rPr>
        <w:t>Mechanism of Action</w:t>
      </w:r>
    </w:p>
    <w:p w:rsidR="006C207F" w:rsidRPr="00A76512" w:rsidRDefault="006C207F" w:rsidP="00BB5CF1">
      <w:pPr>
        <w:shd w:val="clear" w:color="auto" w:fill="FFFFFF" w:themeFill="background1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tabs>
          <w:tab w:val="left" w:pos="630"/>
          <w:tab w:val="left" w:pos="990"/>
        </w:tabs>
        <w:spacing w:before="0" w:after="0"/>
        <w:rPr>
          <w:rFonts w:cs="Arial"/>
        </w:rPr>
      </w:pPr>
      <w:r w:rsidRPr="00B87875">
        <w:rPr>
          <w:rFonts w:cs="Arial"/>
        </w:rPr>
        <w:t>12.2</w:t>
      </w:r>
      <w:r w:rsidRPr="00B87875">
        <w:rPr>
          <w:rFonts w:cs="Arial"/>
        </w:rPr>
        <w:tab/>
        <w:t>Pharmacodynamics</w:t>
      </w:r>
    </w:p>
    <w:p w:rsidR="00477A98" w:rsidRPr="00922C0F" w:rsidRDefault="00477A98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E845A4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u w:val="single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Cardiac Electrophysiology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bCs/>
          <w:sz w:val="24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12.3</w:t>
      </w:r>
      <w:r w:rsidR="009D31DF" w:rsidRPr="00B87875">
        <w:rPr>
          <w:rFonts w:cs="Arial"/>
        </w:rPr>
        <w:t xml:space="preserve">  </w:t>
      </w:r>
      <w:r w:rsidRPr="00B87875">
        <w:rPr>
          <w:rFonts w:cs="Arial"/>
        </w:rPr>
        <w:t>Pharmacokinetics</w:t>
      </w:r>
    </w:p>
    <w:p w:rsidR="00477A98" w:rsidRPr="00922C0F" w:rsidRDefault="00477A98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u w:val="single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Absorption</w:t>
      </w:r>
    </w:p>
    <w:p w:rsidR="007C0548" w:rsidRPr="007C0548" w:rsidRDefault="007C0548" w:rsidP="00922C0F">
      <w:pPr>
        <w:shd w:val="clear" w:color="auto" w:fill="FFFFFF" w:themeFill="background1"/>
        <w:ind w:left="360"/>
        <w:rPr>
          <w:rFonts w:ascii="Arial" w:eastAsia="Times New Roman" w:hAnsi="Arial" w:cs="Arial"/>
          <w:i/>
          <w:sz w:val="24"/>
          <w:szCs w:val="24"/>
          <w:shd w:val="clear" w:color="auto" w:fill="FFFFCC"/>
        </w:rPr>
      </w:pPr>
      <w:r w:rsidRPr="007C0548">
        <w:rPr>
          <w:rFonts w:ascii="Arial" w:eastAsia="Times New Roman" w:hAnsi="Arial" w:cs="Arial"/>
          <w:i/>
          <w:sz w:val="24"/>
          <w:szCs w:val="24"/>
        </w:rPr>
        <w:t>Effect of Food</w:t>
      </w:r>
    </w:p>
    <w:p w:rsidR="007C0548" w:rsidRPr="00922C0F" w:rsidRDefault="007C0548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u w:val="single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Distribution</w:t>
      </w:r>
    </w:p>
    <w:p w:rsidR="00CF2FE9" w:rsidRPr="00922C0F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u w:val="single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Elimination</w:t>
      </w:r>
    </w:p>
    <w:p w:rsidR="00CF2FE9" w:rsidRPr="00B87875" w:rsidRDefault="00CF2FE9" w:rsidP="00922C0F">
      <w:pPr>
        <w:shd w:val="clear" w:color="auto" w:fill="FFFFFF" w:themeFill="background1"/>
        <w:ind w:left="335"/>
        <w:rPr>
          <w:rFonts w:ascii="Arial" w:eastAsia="Times New Roman" w:hAnsi="Arial" w:cs="Arial"/>
          <w:i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i/>
          <w:sz w:val="24"/>
          <w:szCs w:val="24"/>
        </w:rPr>
        <w:t>Metabolism</w:t>
      </w:r>
    </w:p>
    <w:p w:rsidR="00CF2FE9" w:rsidRPr="00922C0F" w:rsidRDefault="00CF2FE9" w:rsidP="00922C0F">
      <w:pPr>
        <w:shd w:val="clear" w:color="auto" w:fill="FFFFFF" w:themeFill="background1"/>
        <w:ind w:left="335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ind w:left="335"/>
        <w:rPr>
          <w:rFonts w:ascii="Arial" w:eastAsia="Times New Roman" w:hAnsi="Arial" w:cs="Arial"/>
          <w:i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i/>
          <w:sz w:val="24"/>
          <w:szCs w:val="24"/>
        </w:rPr>
        <w:t>Excretion</w:t>
      </w:r>
    </w:p>
    <w:p w:rsidR="00CF2FE9" w:rsidRPr="00922C0F" w:rsidRDefault="00CF2FE9" w:rsidP="00922C0F">
      <w:pPr>
        <w:shd w:val="clear" w:color="auto" w:fill="FFFFFF" w:themeFill="background1"/>
        <w:ind w:left="335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u w:val="single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Specific</w:t>
      </w:r>
      <w:r w:rsidRPr="00A1567A">
        <w:rPr>
          <w:rFonts w:ascii="Arial" w:eastAsia="Times New Roman" w:hAnsi="Arial" w:cs="Arial"/>
          <w:sz w:val="24"/>
          <w:szCs w:val="24"/>
          <w:u w:val="single"/>
          <w:shd w:val="clear" w:color="auto" w:fill="FFFFFF" w:themeFill="background1"/>
        </w:rPr>
        <w:t xml:space="preserve"> </w:t>
      </w:r>
      <w:r w:rsidRPr="00BB5CF1">
        <w:rPr>
          <w:rFonts w:ascii="Arial" w:eastAsia="Times New Roman" w:hAnsi="Arial" w:cs="Arial"/>
          <w:sz w:val="24"/>
          <w:szCs w:val="24"/>
          <w:u w:val="single"/>
        </w:rPr>
        <w:t>Populations</w:t>
      </w:r>
    </w:p>
    <w:p w:rsidR="00650637" w:rsidRDefault="00650637" w:rsidP="004939C0">
      <w:pPr>
        <w:keepNext/>
        <w:ind w:left="360"/>
        <w:outlineLvl w:val="3"/>
        <w:rPr>
          <w:rFonts w:ascii="Arial" w:eastAsia="SimSun" w:hAnsi="Arial" w:cs="Arial"/>
          <w:i/>
          <w:color w:val="000000"/>
          <w:sz w:val="24"/>
        </w:rPr>
      </w:pPr>
      <w:r w:rsidRPr="00650637">
        <w:rPr>
          <w:rFonts w:ascii="Arial" w:eastAsia="SimSun" w:hAnsi="Arial" w:cs="Arial"/>
          <w:i/>
          <w:color w:val="000000"/>
          <w:sz w:val="24"/>
        </w:rPr>
        <w:t xml:space="preserve">Geriatric Patients </w:t>
      </w:r>
    </w:p>
    <w:p w:rsidR="00650637" w:rsidRPr="00922C0F" w:rsidRDefault="00650637" w:rsidP="00922C0F">
      <w:pPr>
        <w:keepNext/>
        <w:ind w:left="360"/>
        <w:outlineLvl w:val="3"/>
        <w:rPr>
          <w:rFonts w:ascii="Arial" w:eastAsia="SimSun" w:hAnsi="Arial" w:cs="Arial"/>
          <w:color w:val="000000"/>
          <w:sz w:val="24"/>
        </w:rPr>
      </w:pPr>
    </w:p>
    <w:p w:rsidR="00650637" w:rsidRDefault="00650637" w:rsidP="00922C0F">
      <w:pPr>
        <w:pStyle w:val="Heading5"/>
        <w:keepNext w:val="0"/>
        <w:tabs>
          <w:tab w:val="clear" w:pos="2100"/>
        </w:tabs>
        <w:spacing w:after="0"/>
        <w:ind w:left="360" w:firstLine="0"/>
        <w:jc w:val="left"/>
        <w:rPr>
          <w:rFonts w:ascii="Arial" w:hAnsi="Arial" w:cs="Arial"/>
          <w:b w:val="0"/>
          <w:i/>
        </w:rPr>
      </w:pPr>
      <w:r w:rsidRPr="00650637">
        <w:rPr>
          <w:rFonts w:ascii="Arial" w:hAnsi="Arial" w:cs="Arial"/>
          <w:b w:val="0"/>
          <w:i/>
        </w:rPr>
        <w:t>Pediatric Patients</w:t>
      </w:r>
    </w:p>
    <w:p w:rsidR="00650637" w:rsidRPr="00650637" w:rsidRDefault="00650637" w:rsidP="00922C0F">
      <w:pPr>
        <w:ind w:left="360"/>
      </w:pPr>
    </w:p>
    <w:p w:rsidR="00650637" w:rsidRDefault="00650637" w:rsidP="00922C0F">
      <w:pPr>
        <w:pStyle w:val="Heading4"/>
        <w:tabs>
          <w:tab w:val="clear" w:pos="1755"/>
        </w:tabs>
        <w:spacing w:before="0" w:after="0"/>
        <w:ind w:left="360" w:firstLine="0"/>
        <w:jc w:val="left"/>
        <w:rPr>
          <w:rFonts w:ascii="Arial" w:hAnsi="Arial" w:cs="Arial"/>
          <w:i/>
        </w:rPr>
      </w:pPr>
      <w:r w:rsidRPr="00650637">
        <w:rPr>
          <w:rFonts w:ascii="Arial" w:hAnsi="Arial" w:cs="Arial"/>
          <w:i/>
        </w:rPr>
        <w:t>Male and Female Patients</w:t>
      </w:r>
    </w:p>
    <w:p w:rsidR="00650637" w:rsidRPr="00650637" w:rsidRDefault="00650637" w:rsidP="00922C0F">
      <w:pPr>
        <w:ind w:left="360"/>
      </w:pPr>
    </w:p>
    <w:p w:rsidR="00650637" w:rsidRDefault="00650637" w:rsidP="00922C0F">
      <w:pPr>
        <w:pStyle w:val="Heading4"/>
        <w:tabs>
          <w:tab w:val="clear" w:pos="1755"/>
        </w:tabs>
        <w:spacing w:before="0" w:after="0"/>
        <w:ind w:left="360" w:firstLine="0"/>
        <w:jc w:val="left"/>
        <w:rPr>
          <w:rFonts w:ascii="Arial" w:hAnsi="Arial" w:cs="Arial"/>
          <w:i/>
        </w:rPr>
      </w:pPr>
      <w:r w:rsidRPr="00650637">
        <w:rPr>
          <w:rFonts w:ascii="Arial" w:hAnsi="Arial" w:cs="Arial"/>
          <w:i/>
        </w:rPr>
        <w:t>Racial or Ethnic Groups</w:t>
      </w:r>
    </w:p>
    <w:p w:rsidR="00650637" w:rsidRPr="00650637" w:rsidRDefault="00650637" w:rsidP="00922C0F">
      <w:pPr>
        <w:ind w:left="360"/>
      </w:pPr>
    </w:p>
    <w:p w:rsidR="00650637" w:rsidRDefault="00650637" w:rsidP="00922C0F">
      <w:pPr>
        <w:pStyle w:val="Heading4"/>
        <w:tabs>
          <w:tab w:val="clear" w:pos="1755"/>
        </w:tabs>
        <w:spacing w:before="0" w:after="0"/>
        <w:ind w:left="360" w:firstLine="0"/>
        <w:jc w:val="left"/>
        <w:rPr>
          <w:rFonts w:ascii="Arial" w:hAnsi="Arial" w:cs="Arial"/>
          <w:i/>
        </w:rPr>
      </w:pPr>
      <w:r w:rsidRPr="00650637">
        <w:rPr>
          <w:rFonts w:ascii="Arial" w:hAnsi="Arial" w:cs="Arial"/>
          <w:i/>
        </w:rPr>
        <w:t xml:space="preserve">Patients with Renal Impairment </w:t>
      </w:r>
    </w:p>
    <w:p w:rsidR="00650637" w:rsidRPr="00650637" w:rsidRDefault="00650637" w:rsidP="00922C0F">
      <w:pPr>
        <w:ind w:left="360"/>
      </w:pPr>
    </w:p>
    <w:p w:rsidR="00650637" w:rsidRDefault="00650637" w:rsidP="00922C0F">
      <w:pPr>
        <w:pStyle w:val="Heading4"/>
        <w:tabs>
          <w:tab w:val="clear" w:pos="1755"/>
        </w:tabs>
        <w:spacing w:before="0" w:after="0"/>
        <w:ind w:left="360" w:firstLine="0"/>
        <w:jc w:val="left"/>
        <w:rPr>
          <w:rFonts w:ascii="Arial" w:hAnsi="Arial" w:cs="Arial"/>
          <w:i/>
        </w:rPr>
      </w:pPr>
      <w:r w:rsidRPr="00650637">
        <w:rPr>
          <w:rFonts w:ascii="Arial" w:hAnsi="Arial" w:cs="Arial"/>
          <w:i/>
        </w:rPr>
        <w:t xml:space="preserve">Patients with Hepatic Impairment </w:t>
      </w:r>
    </w:p>
    <w:p w:rsidR="00650637" w:rsidRPr="00650637" w:rsidRDefault="00650637" w:rsidP="00922C0F">
      <w:pPr>
        <w:ind w:left="360"/>
      </w:pPr>
    </w:p>
    <w:p w:rsidR="00650637" w:rsidRPr="00650637" w:rsidRDefault="00650637" w:rsidP="00922C0F">
      <w:pPr>
        <w:pStyle w:val="Heading4"/>
        <w:tabs>
          <w:tab w:val="clear" w:pos="1755"/>
        </w:tabs>
        <w:spacing w:before="0" w:after="0"/>
        <w:ind w:left="360" w:firstLine="0"/>
        <w:jc w:val="left"/>
        <w:rPr>
          <w:rFonts w:ascii="Arial" w:hAnsi="Arial" w:cs="Arial"/>
          <w:i/>
        </w:rPr>
      </w:pPr>
      <w:r w:rsidRPr="00650637">
        <w:rPr>
          <w:rFonts w:ascii="Arial" w:hAnsi="Arial" w:cs="Arial"/>
          <w:i/>
        </w:rPr>
        <w:t xml:space="preserve">Pregnant Women </w:t>
      </w:r>
    </w:p>
    <w:p w:rsidR="00650637" w:rsidRPr="00922C0F" w:rsidRDefault="00650637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922C0F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  <w:u w:val="single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Drug Interaction Studies</w:t>
      </w:r>
    </w:p>
    <w:p w:rsidR="00CF2FE9" w:rsidRPr="00B87875" w:rsidRDefault="00CF2FE9" w:rsidP="00922C0F">
      <w:pPr>
        <w:shd w:val="clear" w:color="auto" w:fill="FFFFFF" w:themeFill="background1"/>
        <w:ind w:left="335"/>
        <w:rPr>
          <w:rFonts w:ascii="Arial" w:eastAsia="Times New Roman" w:hAnsi="Arial" w:cs="Arial"/>
          <w:i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i/>
          <w:sz w:val="24"/>
          <w:szCs w:val="24"/>
        </w:rPr>
        <w:t>Drug A</w:t>
      </w:r>
    </w:p>
    <w:p w:rsidR="00CF2FE9" w:rsidRPr="00922C0F" w:rsidRDefault="00CF2FE9" w:rsidP="00922C0F">
      <w:pPr>
        <w:shd w:val="clear" w:color="auto" w:fill="FFFFFF" w:themeFill="background1"/>
        <w:ind w:left="335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CF2FE9" w:rsidRPr="00B87875" w:rsidRDefault="00CF2FE9" w:rsidP="004939C0">
      <w:pPr>
        <w:shd w:val="clear" w:color="auto" w:fill="FFFFFF" w:themeFill="background1"/>
        <w:ind w:left="360"/>
        <w:rPr>
          <w:rFonts w:ascii="Arial" w:eastAsia="Times New Roman" w:hAnsi="Arial" w:cs="Arial"/>
          <w:i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i/>
          <w:sz w:val="24"/>
          <w:szCs w:val="24"/>
        </w:rPr>
        <w:t>Drug B</w:t>
      </w:r>
    </w:p>
    <w:p w:rsidR="00D622BE" w:rsidRPr="00A76512" w:rsidRDefault="00D622BE" w:rsidP="00922C0F">
      <w:pPr>
        <w:shd w:val="clear" w:color="auto" w:fill="FFFFFF" w:themeFill="background1"/>
        <w:ind w:left="360"/>
        <w:rPr>
          <w:rFonts w:ascii="Arial" w:eastAsia="Times New Roman" w:hAnsi="Arial" w:cs="Arial"/>
          <w:sz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B5CF1">
        <w:rPr>
          <w:rFonts w:cs="Arial"/>
        </w:rPr>
        <w:t>12.4</w:t>
      </w:r>
      <w:r w:rsidR="009D31DF" w:rsidRPr="00BB5CF1">
        <w:rPr>
          <w:rFonts w:cs="Arial"/>
        </w:rPr>
        <w:t xml:space="preserve">  </w:t>
      </w:r>
      <w:r w:rsidRPr="00BB5CF1">
        <w:rPr>
          <w:rFonts w:cs="Arial"/>
        </w:rPr>
        <w:t>Microbiology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B51F87" w:rsidRPr="00BB5CF1" w:rsidRDefault="00B51F87" w:rsidP="00BB5CF1">
      <w:pPr>
        <w:pStyle w:val="PIHeading1"/>
        <w:shd w:val="clear" w:color="auto" w:fill="FFFFFF" w:themeFill="background1"/>
        <w:tabs>
          <w:tab w:val="left" w:pos="540"/>
        </w:tabs>
        <w:spacing w:before="0" w:after="0"/>
        <w:rPr>
          <w:rFonts w:cs="Arial"/>
        </w:rPr>
      </w:pPr>
      <w:r w:rsidRPr="00BB5CF1">
        <w:rPr>
          <w:rFonts w:cs="Arial"/>
        </w:rPr>
        <w:t>12.</w:t>
      </w:r>
      <w:r w:rsidR="008F60F8" w:rsidRPr="00BB5CF1">
        <w:rPr>
          <w:rFonts w:cs="Arial"/>
        </w:rPr>
        <w:t>5</w:t>
      </w:r>
      <w:r w:rsidRPr="00BB5CF1">
        <w:rPr>
          <w:rFonts w:cs="Arial"/>
        </w:rPr>
        <w:t xml:space="preserve"> </w:t>
      </w:r>
      <w:r w:rsidRPr="00BB5CF1">
        <w:rPr>
          <w:rFonts w:cs="Arial"/>
        </w:rPr>
        <w:tab/>
      </w:r>
      <w:r w:rsidR="009365BB" w:rsidRPr="00BB5CF1">
        <w:rPr>
          <w:rFonts w:cs="Arial"/>
        </w:rPr>
        <w:t xml:space="preserve"> </w:t>
      </w:r>
      <w:r w:rsidRPr="00BB5CF1">
        <w:rPr>
          <w:rFonts w:cs="Arial"/>
        </w:rPr>
        <w:t>Pharmacogenomics</w:t>
      </w:r>
    </w:p>
    <w:p w:rsidR="001E7AF3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20389B" w:rsidRPr="0020389B" w:rsidRDefault="0020389B" w:rsidP="00BB5CF1">
      <w:pPr>
        <w:shd w:val="clear" w:color="auto" w:fill="FFFFFF" w:themeFill="background1"/>
        <w:rPr>
          <w:rFonts w:ascii="Arial" w:eastAsia="Times New Roman" w:hAnsi="Arial" w:cs="Arial"/>
          <w:b/>
          <w:bCs/>
          <w:sz w:val="24"/>
          <w:szCs w:val="24"/>
        </w:rPr>
      </w:pPr>
      <w:r w:rsidRPr="0020389B">
        <w:rPr>
          <w:rFonts w:ascii="Arial" w:eastAsia="Times New Roman" w:hAnsi="Arial" w:cs="Arial"/>
          <w:b/>
          <w:bCs/>
          <w:sz w:val="24"/>
          <w:szCs w:val="24"/>
        </w:rPr>
        <w:t>12.6  Immunogenicity</w:t>
      </w:r>
    </w:p>
    <w:p w:rsidR="0020389B" w:rsidRPr="00A76512" w:rsidRDefault="0020389B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tabs>
          <w:tab w:val="left" w:pos="1080"/>
        </w:tabs>
        <w:spacing w:before="0" w:after="0"/>
        <w:rPr>
          <w:rFonts w:cs="Arial"/>
        </w:rPr>
      </w:pPr>
      <w:r w:rsidRPr="00B87875">
        <w:rPr>
          <w:rFonts w:cs="Arial"/>
        </w:rPr>
        <w:t>13</w:t>
      </w:r>
      <w:r w:rsidR="009365BB" w:rsidRPr="00B87875">
        <w:rPr>
          <w:rFonts w:cs="Arial"/>
        </w:rPr>
        <w:t xml:space="preserve">  </w:t>
      </w:r>
      <w:r w:rsidRPr="00B87875">
        <w:rPr>
          <w:rFonts w:cs="Arial"/>
        </w:rPr>
        <w:t>NONCLINICAL TOXICOLOGY</w:t>
      </w:r>
    </w:p>
    <w:p w:rsidR="001E7AF3" w:rsidRPr="00B87875" w:rsidRDefault="001E7AF3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E845A4" w:rsidRPr="00B87875" w:rsidRDefault="00E845A4" w:rsidP="00BB5CF1">
      <w:pPr>
        <w:pStyle w:val="PIHeading2"/>
        <w:shd w:val="clear" w:color="auto" w:fill="FFFFFF" w:themeFill="background1"/>
        <w:tabs>
          <w:tab w:val="left" w:pos="1170"/>
        </w:tabs>
        <w:spacing w:before="0" w:after="0"/>
        <w:rPr>
          <w:rFonts w:cs="Arial"/>
        </w:rPr>
      </w:pPr>
      <w:r w:rsidRPr="00B87875">
        <w:rPr>
          <w:rFonts w:cs="Arial"/>
        </w:rPr>
        <w:t>13.1</w:t>
      </w:r>
      <w:r w:rsidR="009365BB" w:rsidRPr="00B87875">
        <w:rPr>
          <w:rFonts w:cs="Arial"/>
        </w:rPr>
        <w:t xml:space="preserve">  </w:t>
      </w:r>
      <w:r w:rsidRPr="00B87875">
        <w:rPr>
          <w:rFonts w:cs="Arial"/>
        </w:rPr>
        <w:t>Carcinogenesis, Mutagenesis, Impairment of Fertility</w:t>
      </w:r>
    </w:p>
    <w:p w:rsidR="00C86D97" w:rsidRPr="00922C0F" w:rsidRDefault="00C86D97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bCs/>
          <w:sz w:val="24"/>
          <w:szCs w:val="24"/>
        </w:rPr>
      </w:pPr>
    </w:p>
    <w:p w:rsidR="009036D5" w:rsidRPr="00A76512" w:rsidRDefault="00E845A4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BB5CF1">
        <w:rPr>
          <w:rFonts w:ascii="Arial" w:eastAsia="Times New Roman" w:hAnsi="Arial" w:cs="Arial"/>
          <w:bCs/>
          <w:sz w:val="24"/>
          <w:szCs w:val="24"/>
          <w:u w:val="single"/>
        </w:rPr>
        <w:t>Carcinogenesis</w:t>
      </w:r>
    </w:p>
    <w:p w:rsidR="009036D5" w:rsidRPr="00A76512" w:rsidRDefault="009036D5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bCs/>
          <w:sz w:val="24"/>
          <w:szCs w:val="24"/>
        </w:rPr>
      </w:pPr>
    </w:p>
    <w:p w:rsidR="00E845A4" w:rsidRPr="00A76512" w:rsidRDefault="00E845A4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BB5CF1">
        <w:rPr>
          <w:rFonts w:ascii="Arial" w:eastAsia="Times New Roman" w:hAnsi="Arial" w:cs="Arial"/>
          <w:bCs/>
          <w:sz w:val="24"/>
          <w:szCs w:val="24"/>
          <w:u w:val="single"/>
        </w:rPr>
        <w:t>Mutagenesis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1E7AF3" w:rsidRPr="00A76512" w:rsidRDefault="00E845A4" w:rsidP="00BB5CF1">
      <w:pPr>
        <w:keepNext/>
        <w:keepLines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BB5CF1">
        <w:rPr>
          <w:rFonts w:ascii="Arial" w:eastAsia="Times New Roman" w:hAnsi="Arial" w:cs="Arial"/>
          <w:bCs/>
          <w:sz w:val="24"/>
          <w:szCs w:val="24"/>
          <w:u w:val="single"/>
        </w:rPr>
        <w:t>Impairment of Fertility</w:t>
      </w:r>
    </w:p>
    <w:p w:rsidR="006C207F" w:rsidRPr="00922C0F" w:rsidRDefault="006C207F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bCs/>
          <w:sz w:val="24"/>
          <w:szCs w:val="24"/>
        </w:rPr>
      </w:pPr>
    </w:p>
    <w:p w:rsidR="00E845A4" w:rsidRPr="00BB5CF1" w:rsidRDefault="00E845A4" w:rsidP="00BB5CF1">
      <w:pPr>
        <w:pStyle w:val="PIHeading2"/>
        <w:shd w:val="clear" w:color="auto" w:fill="FFFFFF" w:themeFill="background1"/>
        <w:tabs>
          <w:tab w:val="left" w:pos="1080"/>
        </w:tabs>
        <w:spacing w:before="0" w:after="0"/>
        <w:rPr>
          <w:rFonts w:cs="Arial"/>
        </w:rPr>
      </w:pPr>
      <w:r w:rsidRPr="00BB5CF1">
        <w:rPr>
          <w:rFonts w:cs="Arial"/>
        </w:rPr>
        <w:t>13.2</w:t>
      </w:r>
      <w:r w:rsidR="009365BB" w:rsidRPr="00BB5CF1">
        <w:rPr>
          <w:rFonts w:cs="Arial"/>
        </w:rPr>
        <w:t xml:space="preserve">  </w:t>
      </w:r>
      <w:r w:rsidRPr="00BB5CF1">
        <w:rPr>
          <w:rFonts w:cs="Arial"/>
        </w:rPr>
        <w:t>Animal Toxicology and/or Pharmacology</w:t>
      </w:r>
    </w:p>
    <w:p w:rsidR="001E7AF3" w:rsidRPr="00A76512" w:rsidRDefault="001E7AF3" w:rsidP="00BB5CF1">
      <w:p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14</w:t>
      </w:r>
      <w:r w:rsidR="009365BB" w:rsidRPr="00B87875">
        <w:rPr>
          <w:rFonts w:cs="Arial"/>
        </w:rPr>
        <w:t xml:space="preserve">  </w:t>
      </w:r>
      <w:r w:rsidRPr="00B87875">
        <w:rPr>
          <w:rFonts w:cs="Arial"/>
        </w:rPr>
        <w:t>CLINICAL STUDIES</w:t>
      </w:r>
    </w:p>
    <w:p w:rsidR="009C7144" w:rsidRDefault="009C714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</w:p>
    <w:p w:rsidR="009C7144" w:rsidRPr="009C7144" w:rsidRDefault="009C714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B5CF1">
        <w:rPr>
          <w:rFonts w:cs="Arial"/>
        </w:rPr>
        <w:t>14.1  Subsection Title</w:t>
      </w:r>
    </w:p>
    <w:p w:rsidR="009C7144" w:rsidRPr="00922C0F" w:rsidRDefault="009C7144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</w:p>
    <w:p w:rsidR="006C207F" w:rsidRPr="00B87875" w:rsidRDefault="009C714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B5CF1">
        <w:rPr>
          <w:rFonts w:cs="Arial"/>
        </w:rPr>
        <w:t>14.2  Subsection</w:t>
      </w:r>
      <w:r w:rsidRPr="00A1567A">
        <w:rPr>
          <w:rFonts w:cs="Arial"/>
        </w:rPr>
        <w:t xml:space="preserve"> </w:t>
      </w:r>
      <w:r w:rsidRPr="00BB5CF1">
        <w:rPr>
          <w:rFonts w:cs="Arial"/>
        </w:rPr>
        <w:t>Title</w:t>
      </w:r>
    </w:p>
    <w:p w:rsidR="009C7144" w:rsidRPr="00922C0F" w:rsidRDefault="009C7144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  <w:shd w:val="clear" w:color="auto" w:fill="FFFFCC"/>
        </w:rPr>
      </w:pPr>
    </w:p>
    <w:p w:rsidR="001E7AF3" w:rsidRPr="00BB5CF1" w:rsidRDefault="009036D5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B5CF1">
        <w:rPr>
          <w:rFonts w:cs="Arial"/>
        </w:rPr>
        <w:t>15</w:t>
      </w:r>
      <w:r w:rsidR="009365BB" w:rsidRPr="00BB5CF1">
        <w:rPr>
          <w:rFonts w:cs="Arial"/>
        </w:rPr>
        <w:t xml:space="preserve">  </w:t>
      </w:r>
      <w:r w:rsidRPr="00BB5CF1">
        <w:rPr>
          <w:rFonts w:cs="Arial"/>
        </w:rPr>
        <w:t>REFERENCES</w:t>
      </w:r>
    </w:p>
    <w:p w:rsidR="009D31DF" w:rsidRPr="00A76512" w:rsidRDefault="00B235CD" w:rsidP="00BB5CF1">
      <w:pPr>
        <w:shd w:val="clear" w:color="auto" w:fill="FFFFFF" w:themeFill="background1"/>
        <w:spacing w:before="20" w:after="20"/>
        <w:rPr>
          <w:rFonts w:ascii="Arial" w:hAnsi="Arial" w:cs="Arial"/>
          <w:i/>
          <w:sz w:val="24"/>
          <w:szCs w:val="24"/>
        </w:rPr>
      </w:pPr>
      <w:r w:rsidRPr="00BB5CF1">
        <w:rPr>
          <w:rFonts w:ascii="Arial" w:hAnsi="Arial" w:cs="Arial"/>
          <w:i/>
          <w:sz w:val="24"/>
          <w:szCs w:val="24"/>
        </w:rPr>
        <w:t>[</w:t>
      </w:r>
      <w:r w:rsidR="00987364" w:rsidRPr="00BB5CF1">
        <w:rPr>
          <w:rFonts w:ascii="Arial" w:hAnsi="Arial" w:cs="Arial"/>
          <w:i/>
          <w:sz w:val="24"/>
          <w:szCs w:val="24"/>
        </w:rPr>
        <w:t>The format for cross-referencing to another section of the F</w:t>
      </w:r>
      <w:r w:rsidRPr="00BB5CF1">
        <w:rPr>
          <w:rFonts w:ascii="Arial" w:hAnsi="Arial" w:cs="Arial"/>
          <w:i/>
          <w:sz w:val="24"/>
          <w:szCs w:val="24"/>
        </w:rPr>
        <w:t>ull Prescribing Information</w:t>
      </w:r>
      <w:r w:rsidR="00987364" w:rsidRPr="00BB5CF1">
        <w:rPr>
          <w:rFonts w:ascii="Arial" w:hAnsi="Arial" w:cs="Arial"/>
          <w:i/>
          <w:sz w:val="24"/>
          <w:szCs w:val="24"/>
        </w:rPr>
        <w:t xml:space="preserve"> </w:t>
      </w:r>
      <w:r w:rsidRPr="00BB5CF1">
        <w:rPr>
          <w:rFonts w:ascii="Arial" w:hAnsi="Arial" w:cs="Arial"/>
          <w:i/>
          <w:sz w:val="24"/>
          <w:szCs w:val="24"/>
        </w:rPr>
        <w:t xml:space="preserve">(FPI) </w:t>
      </w:r>
      <w:r w:rsidR="00987364" w:rsidRPr="00BB5CF1">
        <w:rPr>
          <w:rFonts w:ascii="Arial" w:hAnsi="Arial" w:cs="Arial"/>
          <w:i/>
          <w:sz w:val="24"/>
          <w:szCs w:val="24"/>
        </w:rPr>
        <w:t>diff</w:t>
      </w:r>
      <w:r w:rsidRPr="00BB5CF1">
        <w:rPr>
          <w:rFonts w:ascii="Arial" w:hAnsi="Arial" w:cs="Arial"/>
          <w:i/>
          <w:sz w:val="24"/>
          <w:szCs w:val="24"/>
        </w:rPr>
        <w:t xml:space="preserve">ers from citing a reference in </w:t>
      </w:r>
      <w:r w:rsidR="00700A13" w:rsidRPr="00BB5CF1">
        <w:rPr>
          <w:rFonts w:ascii="Arial" w:hAnsi="Arial" w:cs="Arial"/>
          <w:i/>
          <w:sz w:val="24"/>
          <w:szCs w:val="24"/>
        </w:rPr>
        <w:t>S</w:t>
      </w:r>
      <w:r w:rsidR="00987364" w:rsidRPr="00BB5CF1">
        <w:rPr>
          <w:rFonts w:ascii="Arial" w:hAnsi="Arial" w:cs="Arial"/>
          <w:i/>
          <w:sz w:val="24"/>
          <w:szCs w:val="24"/>
        </w:rPr>
        <w:t xml:space="preserve">ection 15.  Unlike the cross-referencing format [see Clinical Studies (14.1)], reference citations in the text of the FPI use a numerical superscript (e.g., </w:t>
      </w:r>
      <w:r w:rsidR="00987364" w:rsidRPr="00BB5CF1">
        <w:rPr>
          <w:rFonts w:ascii="Arial" w:hAnsi="Arial" w:cs="Arial"/>
          <w:i/>
          <w:sz w:val="24"/>
          <w:szCs w:val="24"/>
          <w:vertAlign w:val="superscript"/>
        </w:rPr>
        <w:t>1</w:t>
      </w:r>
      <w:r w:rsidR="00987364" w:rsidRPr="00BB5CF1">
        <w:rPr>
          <w:rFonts w:ascii="Arial" w:hAnsi="Arial" w:cs="Arial"/>
          <w:i/>
          <w:sz w:val="24"/>
          <w:szCs w:val="24"/>
        </w:rPr>
        <w:t>) to cite the reference.</w:t>
      </w:r>
      <w:r w:rsidRPr="00BB5CF1">
        <w:rPr>
          <w:rFonts w:ascii="Arial" w:hAnsi="Arial" w:cs="Arial"/>
          <w:i/>
          <w:sz w:val="24"/>
          <w:szCs w:val="24"/>
        </w:rPr>
        <w:t xml:space="preserve">  </w:t>
      </w:r>
      <w:r w:rsidR="00700A13" w:rsidRPr="00BB5CF1">
        <w:rPr>
          <w:rFonts w:ascii="Arial" w:hAnsi="Arial" w:cs="Arial"/>
          <w:i/>
          <w:sz w:val="24"/>
          <w:szCs w:val="24"/>
        </w:rPr>
        <w:t>List t</w:t>
      </w:r>
      <w:r w:rsidRPr="00BB5CF1">
        <w:rPr>
          <w:rFonts w:ascii="Arial" w:hAnsi="Arial" w:cs="Arial"/>
          <w:i/>
          <w:sz w:val="24"/>
          <w:szCs w:val="24"/>
        </w:rPr>
        <w:t>he references in numerical order.]</w:t>
      </w:r>
      <w:r w:rsidR="00987364" w:rsidRPr="00BB5CF1">
        <w:rPr>
          <w:rFonts w:ascii="Arial" w:hAnsi="Arial" w:cs="Arial"/>
          <w:i/>
          <w:sz w:val="24"/>
          <w:szCs w:val="24"/>
        </w:rPr>
        <w:t xml:space="preserve"> </w:t>
      </w:r>
    </w:p>
    <w:p w:rsidR="009D31DF" w:rsidRPr="00922C0F" w:rsidRDefault="009D31DF" w:rsidP="00922C0F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:rsidR="00E845A4" w:rsidRPr="00A76512" w:rsidRDefault="00E845A4" w:rsidP="00922C0F">
      <w:pPr>
        <w:shd w:val="clear" w:color="auto" w:fill="FFFFFF" w:themeFill="background1"/>
        <w:rPr>
          <w:rFonts w:ascii="Arial" w:hAnsi="Arial" w:cs="Arial"/>
          <w:b/>
          <w:i/>
          <w:sz w:val="24"/>
          <w:szCs w:val="24"/>
        </w:rPr>
      </w:pPr>
      <w:r w:rsidRPr="00A76512">
        <w:rPr>
          <w:rFonts w:ascii="Arial" w:hAnsi="Arial" w:cs="Arial"/>
          <w:b/>
          <w:sz w:val="24"/>
          <w:szCs w:val="24"/>
        </w:rPr>
        <w:t>16</w:t>
      </w:r>
      <w:r w:rsidR="009D31DF" w:rsidRPr="00A76512">
        <w:rPr>
          <w:rFonts w:ascii="Arial" w:hAnsi="Arial" w:cs="Arial"/>
          <w:b/>
          <w:sz w:val="24"/>
          <w:szCs w:val="24"/>
        </w:rPr>
        <w:t xml:space="preserve">  </w:t>
      </w:r>
      <w:r w:rsidRPr="00A76512">
        <w:rPr>
          <w:rFonts w:ascii="Arial" w:hAnsi="Arial" w:cs="Arial"/>
          <w:b/>
          <w:sz w:val="24"/>
          <w:szCs w:val="24"/>
        </w:rPr>
        <w:t xml:space="preserve">HOW SUPPLIED/STORAGE AND HANDLING </w:t>
      </w:r>
    </w:p>
    <w:p w:rsidR="001E7AF3" w:rsidRPr="00922C0F" w:rsidRDefault="001E7AF3" w:rsidP="00BB5CF1">
      <w:pPr>
        <w:pStyle w:val="PIHeading1"/>
        <w:shd w:val="clear" w:color="auto" w:fill="FFFFFF" w:themeFill="background1"/>
        <w:spacing w:before="0" w:after="0"/>
        <w:rPr>
          <w:rFonts w:cs="Arial"/>
          <w:b w:val="0"/>
        </w:rPr>
      </w:pPr>
    </w:p>
    <w:p w:rsidR="00E845A4" w:rsidRPr="00B87875" w:rsidRDefault="00E845A4" w:rsidP="00BB5CF1">
      <w:pPr>
        <w:pStyle w:val="PIHeading1"/>
        <w:shd w:val="clear" w:color="auto" w:fill="FFFFFF" w:themeFill="background1"/>
        <w:spacing w:before="0" w:after="0"/>
        <w:rPr>
          <w:rFonts w:cs="Arial"/>
        </w:rPr>
      </w:pPr>
      <w:r w:rsidRPr="00B87875">
        <w:rPr>
          <w:rFonts w:cs="Arial"/>
        </w:rPr>
        <w:t>17</w:t>
      </w:r>
      <w:r w:rsidR="009D31DF" w:rsidRPr="00B87875">
        <w:rPr>
          <w:rFonts w:cs="Arial"/>
        </w:rPr>
        <w:t xml:space="preserve">  </w:t>
      </w:r>
      <w:r w:rsidRPr="00B87875">
        <w:rPr>
          <w:rFonts w:cs="Arial"/>
        </w:rPr>
        <w:t>PATIENT COUNSELING INFORMATION</w:t>
      </w:r>
    </w:p>
    <w:p w:rsidR="00BE3695" w:rsidRPr="00BB5CF1" w:rsidRDefault="00A93ECF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i/>
          <w:sz w:val="24"/>
          <w:szCs w:val="24"/>
        </w:rPr>
      </w:pPr>
      <w:r w:rsidRPr="00BB5CF1">
        <w:rPr>
          <w:rFonts w:ascii="Arial" w:eastAsia="Times New Roman" w:hAnsi="Arial" w:cs="Arial"/>
          <w:i/>
          <w:sz w:val="24"/>
          <w:szCs w:val="24"/>
        </w:rPr>
        <w:t>[</w:t>
      </w:r>
      <w:r w:rsidR="00BE3695" w:rsidRPr="00BB5CF1">
        <w:rPr>
          <w:rFonts w:ascii="Arial" w:eastAsia="Times New Roman" w:hAnsi="Arial" w:cs="Arial"/>
          <w:i/>
          <w:sz w:val="24"/>
          <w:szCs w:val="24"/>
        </w:rPr>
        <w:t>This section must reference any FDA-approved patient labeling</w:t>
      </w:r>
      <w:r w:rsidR="00700A13" w:rsidRPr="00BB5CF1">
        <w:rPr>
          <w:rFonts w:ascii="Arial" w:eastAsia="Times New Roman" w:hAnsi="Arial" w:cs="Arial"/>
          <w:i/>
          <w:sz w:val="24"/>
          <w:szCs w:val="24"/>
        </w:rPr>
        <w:t>.</w:t>
      </w:r>
      <w:r w:rsidR="00BE3695" w:rsidRPr="00BB5CF1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="00700A13" w:rsidRPr="00BB5CF1">
        <w:rPr>
          <w:rFonts w:ascii="Arial" w:eastAsia="Times New Roman" w:hAnsi="Arial" w:cs="Arial"/>
          <w:i/>
          <w:sz w:val="24"/>
          <w:szCs w:val="24"/>
        </w:rPr>
        <w:t xml:space="preserve">The </w:t>
      </w:r>
      <w:r w:rsidR="00BE3695" w:rsidRPr="00BB5CF1">
        <w:rPr>
          <w:rFonts w:ascii="Arial" w:eastAsia="Times New Roman" w:hAnsi="Arial" w:cs="Arial"/>
          <w:i/>
          <w:sz w:val="24"/>
          <w:szCs w:val="24"/>
        </w:rPr>
        <w:t xml:space="preserve">reference should appear at the beginning of  </w:t>
      </w:r>
      <w:r w:rsidR="00700A13" w:rsidRPr="00BB5CF1">
        <w:rPr>
          <w:rFonts w:ascii="Arial" w:eastAsia="Times New Roman" w:hAnsi="Arial" w:cs="Arial"/>
          <w:i/>
          <w:sz w:val="24"/>
          <w:szCs w:val="24"/>
        </w:rPr>
        <w:t>S</w:t>
      </w:r>
      <w:r w:rsidR="00BE3695" w:rsidRPr="00BB5CF1">
        <w:rPr>
          <w:rFonts w:ascii="Arial" w:eastAsia="Times New Roman" w:hAnsi="Arial" w:cs="Arial"/>
          <w:i/>
          <w:sz w:val="24"/>
          <w:szCs w:val="24"/>
        </w:rPr>
        <w:t xml:space="preserve">ection </w:t>
      </w:r>
      <w:r w:rsidR="00700A13" w:rsidRPr="00BB5CF1">
        <w:rPr>
          <w:rFonts w:ascii="Arial" w:eastAsia="Times New Roman" w:hAnsi="Arial" w:cs="Arial"/>
          <w:i/>
          <w:sz w:val="24"/>
          <w:szCs w:val="24"/>
        </w:rPr>
        <w:t xml:space="preserve">17 </w:t>
      </w:r>
      <w:r w:rsidR="00BE3695" w:rsidRPr="00BB5CF1">
        <w:rPr>
          <w:rFonts w:ascii="Arial" w:eastAsia="Times New Roman" w:hAnsi="Arial" w:cs="Arial"/>
          <w:i/>
          <w:sz w:val="24"/>
          <w:szCs w:val="24"/>
        </w:rPr>
        <w:t>and include the type(s) of FDA-approved patient labeling.</w:t>
      </w:r>
      <w:r w:rsidR="00987364" w:rsidRPr="00BB5CF1">
        <w:rPr>
          <w:rFonts w:ascii="Arial" w:eastAsia="Times New Roman" w:hAnsi="Arial" w:cs="Arial"/>
          <w:i/>
          <w:sz w:val="24"/>
          <w:szCs w:val="24"/>
        </w:rPr>
        <w:t xml:space="preserve">  </w:t>
      </w:r>
      <w:r w:rsidR="00BE3695" w:rsidRPr="00BB5CF1">
        <w:rPr>
          <w:rFonts w:ascii="Arial" w:eastAsia="Times New Roman" w:hAnsi="Arial" w:cs="Arial"/>
          <w:i/>
          <w:sz w:val="24"/>
          <w:szCs w:val="24"/>
        </w:rPr>
        <w:t>Recommended options for the reference statement include the following:</w:t>
      </w:r>
      <w:r w:rsidRPr="00BB5CF1">
        <w:rPr>
          <w:rFonts w:ascii="Arial" w:eastAsia="Times New Roman" w:hAnsi="Arial" w:cs="Arial"/>
          <w:i/>
          <w:sz w:val="24"/>
          <w:szCs w:val="24"/>
        </w:rPr>
        <w:t>]</w:t>
      </w:r>
      <w:r w:rsidR="00BE3695" w:rsidRPr="00BB5CF1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:rsidR="00BE3695" w:rsidRPr="00A76512" w:rsidRDefault="00BE3695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</w:p>
    <w:p w:rsidR="00BE3695" w:rsidRPr="00F75999" w:rsidRDefault="00BE3695" w:rsidP="00C40BBB">
      <w:pPr>
        <w:pStyle w:val="ListParagraph"/>
        <w:keepNext/>
        <w:keepLines/>
        <w:numPr>
          <w:ilvl w:val="0"/>
          <w:numId w:val="9"/>
        </w:num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</w:rPr>
        <w:t>Advise the patient to read the FDA-approved patient labeling (Patient Information).</w:t>
      </w:r>
    </w:p>
    <w:p w:rsidR="00BE3695" w:rsidRPr="00F75999" w:rsidRDefault="00BE3695" w:rsidP="00C40BBB">
      <w:pPr>
        <w:pStyle w:val="ListParagraph"/>
        <w:keepNext/>
        <w:keepLines/>
        <w:numPr>
          <w:ilvl w:val="0"/>
          <w:numId w:val="9"/>
        </w:numPr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</w:rPr>
        <w:t>Advise the patient to read the FDA-approved patient labeling (Instructions for Use).</w:t>
      </w:r>
      <w:r w:rsidRPr="00F75999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 </w:t>
      </w:r>
    </w:p>
    <w:p w:rsidR="00BE3695" w:rsidRPr="00F75999" w:rsidRDefault="00BE3695" w:rsidP="00C40BBB">
      <w:pPr>
        <w:pStyle w:val="ListParagraph"/>
        <w:keepNext/>
        <w:keepLines/>
        <w:numPr>
          <w:ilvl w:val="0"/>
          <w:numId w:val="9"/>
        </w:numPr>
        <w:shd w:val="clear" w:color="auto" w:fill="FFFFFF" w:themeFill="background1"/>
        <w:rPr>
          <w:rFonts w:ascii="Arial" w:eastAsia="Times New Roman" w:hAnsi="Arial" w:cs="Arial"/>
          <w:sz w:val="24"/>
          <w:szCs w:val="24"/>
          <w:shd w:val="clear" w:color="auto" w:fill="FFFFCC"/>
        </w:rPr>
      </w:pPr>
      <w:r w:rsidRPr="00BB5CF1">
        <w:rPr>
          <w:rFonts w:ascii="Arial" w:eastAsia="Times New Roman" w:hAnsi="Arial" w:cs="Arial"/>
          <w:sz w:val="24"/>
          <w:szCs w:val="24"/>
        </w:rPr>
        <w:t>Advise the patient to read the FDA-approved patient labeling (Patient Information and Instructions for Use).</w:t>
      </w:r>
      <w:r w:rsidRPr="00F75999">
        <w:rPr>
          <w:rFonts w:ascii="Arial" w:eastAsia="Times New Roman" w:hAnsi="Arial" w:cs="Arial"/>
          <w:sz w:val="24"/>
          <w:szCs w:val="24"/>
          <w:shd w:val="clear" w:color="auto" w:fill="FFFFCC"/>
        </w:rPr>
        <w:t xml:space="preserve"> </w:t>
      </w:r>
    </w:p>
    <w:p w:rsidR="00BE3695" w:rsidRPr="00BB5CF1" w:rsidRDefault="00BE3695" w:rsidP="00C40BBB">
      <w:pPr>
        <w:pStyle w:val="ListParagraph"/>
        <w:keepNext/>
        <w:keepLines/>
        <w:numPr>
          <w:ilvl w:val="0"/>
          <w:numId w:val="9"/>
        </w:num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  <w:r w:rsidRPr="00BB5CF1">
        <w:rPr>
          <w:rFonts w:ascii="Arial" w:eastAsia="Times New Roman" w:hAnsi="Arial" w:cs="Arial"/>
          <w:sz w:val="24"/>
          <w:szCs w:val="24"/>
        </w:rPr>
        <w:t xml:space="preserve">Advise the patient to read the FDA-approved patient labeling (Medication Guide). </w:t>
      </w:r>
    </w:p>
    <w:p w:rsidR="00E845A4" w:rsidRPr="00BB5CF1" w:rsidRDefault="00BE3695" w:rsidP="00C40BBB">
      <w:pPr>
        <w:pStyle w:val="ListParagraph"/>
        <w:keepNext/>
        <w:keepLines/>
        <w:numPr>
          <w:ilvl w:val="0"/>
          <w:numId w:val="9"/>
        </w:numPr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  <w:r w:rsidRPr="00BB5CF1">
        <w:rPr>
          <w:rFonts w:ascii="Arial" w:eastAsia="Times New Roman" w:hAnsi="Arial" w:cs="Arial"/>
          <w:sz w:val="24"/>
          <w:szCs w:val="24"/>
        </w:rPr>
        <w:t>Advise the patient to read the FDA-approved patient labeling (Medication Guide and Instructions for Use).</w:t>
      </w:r>
    </w:p>
    <w:p w:rsidR="009C7144" w:rsidRPr="00A76512" w:rsidRDefault="009C7144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9036D5" w:rsidRPr="00A76512" w:rsidRDefault="00B51F87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sz w:val="24"/>
          <w:szCs w:val="24"/>
          <w:u w:val="single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Clinically Significant Adverse Reaction or Risk #1</w:t>
      </w:r>
      <w:r w:rsidR="004C455E" w:rsidRPr="00BB5CF1">
        <w:rPr>
          <w:rFonts w:ascii="Arial" w:eastAsia="Times New Roman" w:hAnsi="Arial" w:cs="Arial"/>
          <w:sz w:val="24"/>
          <w:szCs w:val="24"/>
        </w:rPr>
        <w:t xml:space="preserve"> </w:t>
      </w:r>
      <w:r w:rsidR="004C455E" w:rsidRPr="00BB5CF1">
        <w:rPr>
          <w:rFonts w:ascii="Arial" w:eastAsia="Times New Roman" w:hAnsi="Arial" w:cs="Arial"/>
          <w:i/>
          <w:sz w:val="24"/>
          <w:szCs w:val="24"/>
        </w:rPr>
        <w:t>(this is a placeholder; not a heading)</w:t>
      </w:r>
    </w:p>
    <w:p w:rsidR="009036D5" w:rsidRPr="00922C0F" w:rsidRDefault="009036D5" w:rsidP="00BB5CF1">
      <w:pPr>
        <w:keepNext/>
        <w:keepLines/>
        <w:shd w:val="clear" w:color="auto" w:fill="FFFFFF" w:themeFill="background1"/>
        <w:rPr>
          <w:rFonts w:ascii="Arial" w:eastAsia="Times New Roman" w:hAnsi="Arial" w:cs="Arial"/>
          <w:sz w:val="24"/>
          <w:szCs w:val="24"/>
        </w:rPr>
      </w:pPr>
    </w:p>
    <w:p w:rsidR="00B51F87" w:rsidRPr="00A76512" w:rsidRDefault="00B51F87" w:rsidP="00BB5CF1">
      <w:pPr>
        <w:keepNext/>
        <w:keepLines/>
        <w:rPr>
          <w:rFonts w:ascii="Arial" w:eastAsia="Times New Roman" w:hAnsi="Arial" w:cs="Arial"/>
          <w:sz w:val="24"/>
          <w:szCs w:val="24"/>
          <w:u w:val="single"/>
        </w:rPr>
      </w:pPr>
      <w:r w:rsidRPr="00BB5CF1">
        <w:rPr>
          <w:rFonts w:ascii="Arial" w:eastAsia="Times New Roman" w:hAnsi="Arial" w:cs="Arial"/>
          <w:sz w:val="24"/>
          <w:szCs w:val="24"/>
          <w:u w:val="single"/>
        </w:rPr>
        <w:t>Clinically Significant Adverse Reaction or Risk #2</w:t>
      </w:r>
      <w:r w:rsidR="004C455E" w:rsidRPr="00BB5CF1">
        <w:rPr>
          <w:rFonts w:ascii="Arial" w:eastAsia="Times New Roman" w:hAnsi="Arial" w:cs="Arial"/>
          <w:sz w:val="24"/>
          <w:szCs w:val="24"/>
        </w:rPr>
        <w:t xml:space="preserve"> </w:t>
      </w:r>
      <w:r w:rsidR="004C455E" w:rsidRPr="00BB5CF1">
        <w:rPr>
          <w:rFonts w:ascii="Arial" w:eastAsia="Times New Roman" w:hAnsi="Arial" w:cs="Arial"/>
          <w:i/>
          <w:sz w:val="24"/>
          <w:szCs w:val="24"/>
        </w:rPr>
        <w:t>(this is a placeholder; not a heading)</w:t>
      </w:r>
    </w:p>
    <w:p w:rsidR="00B51F87" w:rsidRPr="00922C0F" w:rsidRDefault="00B51F87" w:rsidP="00BB5CF1">
      <w:pPr>
        <w:keepNext/>
        <w:keepLines/>
        <w:rPr>
          <w:rFonts w:ascii="Arial" w:eastAsia="Times New Roman" w:hAnsi="Arial" w:cs="Arial"/>
          <w:sz w:val="24"/>
          <w:szCs w:val="24"/>
        </w:rPr>
      </w:pPr>
    </w:p>
    <w:p w:rsidR="00B235CD" w:rsidRPr="00A76512" w:rsidRDefault="00C86D97" w:rsidP="00BB5CF1">
      <w:pPr>
        <w:keepNext/>
        <w:keepLines/>
        <w:rPr>
          <w:rFonts w:ascii="Arial" w:eastAsia="Times New Roman" w:hAnsi="Arial" w:cs="Arial"/>
          <w:sz w:val="24"/>
          <w:szCs w:val="24"/>
          <w:u w:val="single"/>
        </w:rPr>
      </w:pPr>
      <w:r>
        <w:rPr>
          <w:rFonts w:ascii="Arial" w:eastAsia="Times New Roman" w:hAnsi="Arial" w:cs="Arial"/>
          <w:i/>
          <w:sz w:val="24"/>
          <w:szCs w:val="24"/>
        </w:rPr>
        <w:t>[</w:t>
      </w:r>
      <w:r w:rsidR="009C7144" w:rsidRPr="00BB5CF1">
        <w:rPr>
          <w:rFonts w:ascii="Arial" w:eastAsia="Times New Roman" w:hAnsi="Arial" w:cs="Arial"/>
          <w:i/>
          <w:sz w:val="24"/>
          <w:szCs w:val="24"/>
        </w:rPr>
        <w:t>Include additional headings for additional patient counseling information topics (e.g., “</w:t>
      </w:r>
      <w:r w:rsidR="00D63492">
        <w:rPr>
          <w:rFonts w:ascii="Arial" w:eastAsia="Times New Roman" w:hAnsi="Arial" w:cs="Arial"/>
          <w:sz w:val="24"/>
          <w:szCs w:val="24"/>
          <w:u w:val="single"/>
        </w:rPr>
        <w:t>Important</w:t>
      </w:r>
      <w:r w:rsidR="00042EED" w:rsidRPr="00BB5CF1">
        <w:rPr>
          <w:rFonts w:ascii="Arial" w:eastAsia="Times New Roman" w:hAnsi="Arial" w:cs="Arial"/>
          <w:sz w:val="24"/>
          <w:szCs w:val="24"/>
          <w:u w:val="single"/>
        </w:rPr>
        <w:t xml:space="preserve"> Administration Instructions</w:t>
      </w:r>
      <w:r w:rsidR="00700A13" w:rsidRPr="00BB5CF1">
        <w:rPr>
          <w:rFonts w:ascii="Arial" w:eastAsia="Times New Roman" w:hAnsi="Arial" w:cs="Arial"/>
          <w:sz w:val="24"/>
          <w:szCs w:val="24"/>
          <w:u w:val="single"/>
        </w:rPr>
        <w:t>;</w:t>
      </w:r>
      <w:r w:rsidR="009C7144" w:rsidRPr="00BB5CF1">
        <w:rPr>
          <w:rFonts w:ascii="Arial" w:eastAsia="Times New Roman" w:hAnsi="Arial" w:cs="Arial"/>
          <w:i/>
          <w:sz w:val="24"/>
          <w:szCs w:val="24"/>
        </w:rPr>
        <w:t>” “</w:t>
      </w:r>
      <w:r w:rsidR="00042EED" w:rsidRPr="00BB5CF1">
        <w:rPr>
          <w:rFonts w:ascii="Arial" w:eastAsia="Times New Roman" w:hAnsi="Arial" w:cs="Arial"/>
          <w:sz w:val="24"/>
          <w:szCs w:val="24"/>
          <w:u w:val="single"/>
        </w:rPr>
        <w:t>Unique Storage and Handling Instructions</w:t>
      </w:r>
      <w:r w:rsidR="00700A13" w:rsidRPr="00BB5CF1">
        <w:rPr>
          <w:rFonts w:ascii="Arial" w:eastAsia="Times New Roman" w:hAnsi="Arial" w:cs="Arial"/>
          <w:sz w:val="24"/>
          <w:szCs w:val="24"/>
          <w:u w:val="single"/>
        </w:rPr>
        <w:t>;</w:t>
      </w:r>
      <w:r w:rsidR="009C7144" w:rsidRPr="00BB5CF1">
        <w:rPr>
          <w:rFonts w:ascii="Arial" w:eastAsia="Times New Roman" w:hAnsi="Arial" w:cs="Arial"/>
          <w:i/>
          <w:sz w:val="24"/>
          <w:szCs w:val="24"/>
        </w:rPr>
        <w:t>” and</w:t>
      </w:r>
      <w:r w:rsidR="00700A13" w:rsidRPr="00BB5CF1">
        <w:rPr>
          <w:rFonts w:ascii="Arial" w:eastAsia="Times New Roman" w:hAnsi="Arial" w:cs="Arial"/>
          <w:i/>
          <w:sz w:val="24"/>
          <w:szCs w:val="24"/>
        </w:rPr>
        <w:t>,</w:t>
      </w:r>
      <w:r w:rsidR="009C7144" w:rsidRPr="00BB5CF1">
        <w:rPr>
          <w:rFonts w:ascii="Arial" w:eastAsia="Times New Roman" w:hAnsi="Arial" w:cs="Arial"/>
          <w:i/>
          <w:sz w:val="24"/>
          <w:szCs w:val="24"/>
        </w:rPr>
        <w:t xml:space="preserve"> “</w:t>
      </w:r>
      <w:r w:rsidR="00B235CD" w:rsidRPr="00BB5CF1">
        <w:rPr>
          <w:rFonts w:ascii="Arial" w:eastAsia="Times New Roman" w:hAnsi="Arial" w:cs="Arial"/>
          <w:sz w:val="24"/>
          <w:szCs w:val="24"/>
          <w:u w:val="single"/>
        </w:rPr>
        <w:t>Pregnancy Exposure Registry</w:t>
      </w:r>
      <w:r w:rsidR="009C7144" w:rsidRPr="00BB5CF1">
        <w:rPr>
          <w:rFonts w:ascii="Arial" w:eastAsia="Times New Roman" w:hAnsi="Arial" w:cs="Arial"/>
          <w:i/>
          <w:sz w:val="24"/>
          <w:szCs w:val="24"/>
        </w:rPr>
        <w:t>”).</w:t>
      </w:r>
      <w:r>
        <w:rPr>
          <w:rFonts w:ascii="Arial" w:eastAsia="Times New Roman" w:hAnsi="Arial" w:cs="Arial"/>
          <w:i/>
          <w:sz w:val="24"/>
          <w:szCs w:val="24"/>
        </w:rPr>
        <w:t>]</w:t>
      </w:r>
    </w:p>
    <w:p w:rsidR="000438C6" w:rsidRPr="00BB5CF1" w:rsidRDefault="000438C6" w:rsidP="00BB5CF1">
      <w:pPr>
        <w:rPr>
          <w:rFonts w:ascii="Arial" w:eastAsia="Times New Roman" w:hAnsi="Arial" w:cs="Arial"/>
          <w:sz w:val="24"/>
        </w:rPr>
      </w:pPr>
    </w:p>
    <w:p w:rsidR="0005742C" w:rsidRPr="006845F6" w:rsidRDefault="0005742C" w:rsidP="0005742C">
      <w:pPr>
        <w:rPr>
          <w:rFonts w:ascii="Arial" w:eastAsia="Times New Roman" w:hAnsi="Arial" w:cs="Arial"/>
          <w:i/>
          <w:sz w:val="22"/>
          <w:szCs w:val="22"/>
        </w:rPr>
      </w:pPr>
      <w:r w:rsidRPr="006845F6">
        <w:rPr>
          <w:rFonts w:ascii="Arial" w:eastAsia="Times New Roman" w:hAnsi="Arial" w:cs="Arial"/>
          <w:i/>
          <w:sz w:val="22"/>
          <w:szCs w:val="22"/>
          <w:u w:val="single"/>
        </w:rPr>
        <w:t>For NDAs</w:t>
      </w:r>
      <w:r w:rsidRPr="006845F6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191D84" w:rsidRPr="006845F6">
        <w:rPr>
          <w:rFonts w:ascii="Arial" w:eastAsia="Times New Roman" w:hAnsi="Arial" w:cs="Arial"/>
          <w:i/>
          <w:sz w:val="22"/>
          <w:szCs w:val="22"/>
        </w:rPr>
        <w:t xml:space="preserve">must </w:t>
      </w:r>
      <w:r w:rsidRPr="006845F6">
        <w:rPr>
          <w:rFonts w:ascii="Arial" w:eastAsia="Times New Roman" w:hAnsi="Arial" w:cs="Arial"/>
          <w:i/>
          <w:sz w:val="22"/>
          <w:szCs w:val="22"/>
        </w:rPr>
        <w:t>include at least one of the following: the manufacturer’s name (e.g., Firm-M) and their place of business; distributor’s name (e.g., Firm-D) and their place of business, or packer’s name (e.g., Firm-P) and their place of business:</w:t>
      </w:r>
    </w:p>
    <w:p w:rsidR="00F554A7" w:rsidRPr="006845F6" w:rsidRDefault="00F554A7" w:rsidP="00F554A7">
      <w:pPr>
        <w:pStyle w:val="ListParagraph"/>
        <w:numPr>
          <w:ilvl w:val="0"/>
          <w:numId w:val="10"/>
        </w:numPr>
        <w:ind w:left="180" w:hanging="180"/>
        <w:rPr>
          <w:rFonts w:ascii="Arial" w:eastAsia="Times New Roman" w:hAnsi="Arial" w:cs="Arial"/>
          <w:i/>
          <w:sz w:val="22"/>
          <w:szCs w:val="22"/>
        </w:rPr>
      </w:pPr>
      <w:r w:rsidRPr="006845F6">
        <w:rPr>
          <w:rFonts w:ascii="Arial" w:eastAsia="Times New Roman" w:hAnsi="Arial" w:cs="Arial"/>
          <w:i/>
          <w:sz w:val="22"/>
          <w:szCs w:val="22"/>
        </w:rPr>
        <w:t>The manufacturer’s, distributor’s, and/or packer’s name may be the name of a parent, subsidiary, or affiliate company where the related companies are under common ownership and control.</w:t>
      </w:r>
    </w:p>
    <w:p w:rsidR="0005742C" w:rsidRPr="006845F6" w:rsidRDefault="0005742C" w:rsidP="00AA392C">
      <w:pPr>
        <w:pStyle w:val="ListParagraph"/>
        <w:numPr>
          <w:ilvl w:val="0"/>
          <w:numId w:val="10"/>
        </w:numPr>
        <w:ind w:left="180" w:hanging="180"/>
        <w:rPr>
          <w:rFonts w:ascii="Arial" w:eastAsia="Times New Roman" w:hAnsi="Arial" w:cs="Arial"/>
          <w:i/>
          <w:sz w:val="22"/>
          <w:szCs w:val="22"/>
        </w:rPr>
      </w:pPr>
      <w:r w:rsidRPr="006845F6">
        <w:rPr>
          <w:rFonts w:ascii="Arial" w:eastAsia="Times New Roman" w:hAnsi="Arial" w:cs="Arial"/>
          <w:i/>
          <w:sz w:val="22"/>
          <w:szCs w:val="22"/>
        </w:rPr>
        <w:t>The place of business must include the street address, city, state</w:t>
      </w:r>
      <w:r w:rsidR="00926F29">
        <w:rPr>
          <w:rFonts w:ascii="Arial" w:eastAsia="Times New Roman" w:hAnsi="Arial" w:cs="Arial"/>
          <w:i/>
          <w:sz w:val="22"/>
          <w:szCs w:val="22"/>
        </w:rPr>
        <w:t>,</w:t>
      </w:r>
      <w:r w:rsidRPr="006845F6">
        <w:rPr>
          <w:rFonts w:ascii="Arial" w:eastAsia="Times New Roman" w:hAnsi="Arial" w:cs="Arial"/>
          <w:i/>
          <w:sz w:val="22"/>
          <w:szCs w:val="22"/>
        </w:rPr>
        <w:t xml:space="preserve"> and zip code; however, may omit the street address if the address is shown in a current city or telephone directory. For a foreign manufacturer must also include the country and any applicable mailing code.</w:t>
      </w:r>
    </w:p>
    <w:p w:rsidR="00AA392C" w:rsidRPr="006845F6" w:rsidRDefault="0005742C" w:rsidP="0005742C">
      <w:pPr>
        <w:pStyle w:val="ListParagraph"/>
        <w:numPr>
          <w:ilvl w:val="0"/>
          <w:numId w:val="10"/>
        </w:numPr>
        <w:ind w:left="180" w:hanging="180"/>
        <w:rPr>
          <w:rFonts w:ascii="Arial" w:eastAsia="Times New Roman" w:hAnsi="Arial" w:cs="Arial"/>
          <w:i/>
          <w:sz w:val="22"/>
          <w:szCs w:val="22"/>
        </w:rPr>
      </w:pPr>
      <w:r w:rsidRPr="006845F6">
        <w:rPr>
          <w:rFonts w:ascii="Arial" w:eastAsia="Times New Roman" w:hAnsi="Arial" w:cs="Arial"/>
          <w:i/>
          <w:sz w:val="22"/>
          <w:szCs w:val="22"/>
        </w:rPr>
        <w:t>If the manufacturer information is included and there are joint manufacturers must state: “Jointly Manufactured By [insert name of all of the manufacturers]”</w:t>
      </w:r>
    </w:p>
    <w:p w:rsidR="00AA392C" w:rsidRPr="006845F6" w:rsidRDefault="0005742C" w:rsidP="0005742C">
      <w:pPr>
        <w:pStyle w:val="ListParagraph"/>
        <w:numPr>
          <w:ilvl w:val="0"/>
          <w:numId w:val="10"/>
        </w:numPr>
        <w:ind w:left="180" w:hanging="180"/>
        <w:rPr>
          <w:rFonts w:ascii="Arial" w:eastAsia="Times New Roman" w:hAnsi="Arial" w:cs="Arial"/>
          <w:i/>
          <w:sz w:val="22"/>
          <w:szCs w:val="22"/>
        </w:rPr>
      </w:pPr>
      <w:r w:rsidRPr="006845F6">
        <w:rPr>
          <w:rFonts w:ascii="Arial" w:eastAsia="Times New Roman" w:hAnsi="Arial" w:cs="Arial"/>
          <w:i/>
          <w:sz w:val="22"/>
          <w:szCs w:val="22"/>
        </w:rPr>
        <w:t>If the distributor is included, must use one of the following phrases: “Manufactured for Firm-D”, “Distributed by Firm-D”, “Manufactured by Firm-M for Firm-D”, “Manufactured for Firm-D by Firm-M”, “Distributor: Firm-D”, “Marketed by Firm-D”.</w:t>
      </w:r>
    </w:p>
    <w:p w:rsidR="00AA392C" w:rsidRPr="006845F6" w:rsidRDefault="0005742C" w:rsidP="0005742C">
      <w:pPr>
        <w:pStyle w:val="ListParagraph"/>
        <w:numPr>
          <w:ilvl w:val="0"/>
          <w:numId w:val="10"/>
        </w:numPr>
        <w:ind w:left="180" w:hanging="180"/>
        <w:rPr>
          <w:rFonts w:ascii="Arial" w:eastAsia="Times New Roman" w:hAnsi="Arial" w:cs="Arial"/>
          <w:i/>
          <w:sz w:val="22"/>
          <w:szCs w:val="22"/>
        </w:rPr>
      </w:pPr>
      <w:r w:rsidRPr="006845F6">
        <w:rPr>
          <w:rFonts w:ascii="Arial" w:eastAsia="Times New Roman" w:hAnsi="Arial" w:cs="Arial"/>
          <w:i/>
          <w:sz w:val="22"/>
          <w:szCs w:val="22"/>
        </w:rPr>
        <w:t>If the packer is included, must use one of the following phrases: “Packed by Firm-P” or “Packaged by Firm-P”</w:t>
      </w:r>
    </w:p>
    <w:p w:rsidR="009E7BF5" w:rsidRPr="006845F6" w:rsidRDefault="009E7BF5" w:rsidP="00BB5CF1">
      <w:pPr>
        <w:rPr>
          <w:rFonts w:ascii="Arial" w:eastAsia="Times New Roman" w:hAnsi="Arial" w:cs="Arial"/>
          <w:i/>
          <w:sz w:val="22"/>
          <w:szCs w:val="22"/>
        </w:rPr>
      </w:pPr>
    </w:p>
    <w:p w:rsidR="00792922" w:rsidRDefault="009E7BF5" w:rsidP="00BB5CF1">
      <w:pPr>
        <w:rPr>
          <w:rFonts w:ascii="Arial" w:eastAsia="Times New Roman" w:hAnsi="Arial" w:cs="Arial"/>
          <w:i/>
          <w:sz w:val="22"/>
          <w:szCs w:val="22"/>
        </w:rPr>
      </w:pPr>
      <w:r w:rsidRPr="006845F6">
        <w:rPr>
          <w:rFonts w:ascii="Arial" w:eastAsia="Times New Roman" w:hAnsi="Arial" w:cs="Arial"/>
          <w:i/>
          <w:sz w:val="22"/>
          <w:szCs w:val="22"/>
          <w:u w:val="single"/>
        </w:rPr>
        <w:t>For BLAs</w:t>
      </w:r>
      <w:r w:rsidRPr="006845F6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="00191D84" w:rsidRPr="006845F6">
        <w:rPr>
          <w:rFonts w:ascii="Arial" w:eastAsia="Times New Roman" w:hAnsi="Arial" w:cs="Arial"/>
          <w:i/>
          <w:sz w:val="22"/>
          <w:szCs w:val="22"/>
        </w:rPr>
        <w:t>must include t</w:t>
      </w:r>
      <w:r w:rsidRPr="006845F6">
        <w:rPr>
          <w:rFonts w:ascii="Arial" w:eastAsia="Times New Roman" w:hAnsi="Arial" w:cs="Arial"/>
          <w:i/>
          <w:sz w:val="22"/>
          <w:szCs w:val="22"/>
        </w:rPr>
        <w:t xml:space="preserve">he license manufacturer’s name (i.e., the applicant on Form 356h) along with the license manufacturer’s address and U.S. license number. </w:t>
      </w:r>
    </w:p>
    <w:p w:rsidR="00792922" w:rsidRDefault="009E7BF5" w:rsidP="00792922">
      <w:pPr>
        <w:pStyle w:val="ListParagraph"/>
        <w:numPr>
          <w:ilvl w:val="0"/>
          <w:numId w:val="11"/>
        </w:numPr>
        <w:ind w:left="180" w:hanging="180"/>
        <w:rPr>
          <w:rFonts w:ascii="Arial" w:eastAsia="Times New Roman" w:hAnsi="Arial" w:cs="Arial"/>
          <w:i/>
          <w:sz w:val="22"/>
          <w:szCs w:val="22"/>
        </w:rPr>
      </w:pPr>
      <w:r w:rsidRPr="00792922">
        <w:rPr>
          <w:rFonts w:ascii="Arial" w:eastAsia="Times New Roman" w:hAnsi="Arial" w:cs="Arial"/>
          <w:i/>
          <w:sz w:val="22"/>
          <w:szCs w:val="22"/>
        </w:rPr>
        <w:t xml:space="preserve">The distributor’s name and address may also be included. </w:t>
      </w:r>
    </w:p>
    <w:p w:rsidR="0005742C" w:rsidRPr="00792922" w:rsidRDefault="009E7BF5" w:rsidP="00792922">
      <w:pPr>
        <w:pStyle w:val="ListParagraph"/>
        <w:numPr>
          <w:ilvl w:val="0"/>
          <w:numId w:val="11"/>
        </w:numPr>
        <w:ind w:left="180" w:hanging="180"/>
        <w:rPr>
          <w:rFonts w:ascii="Arial" w:eastAsia="Times New Roman" w:hAnsi="Arial" w:cs="Arial"/>
          <w:i/>
          <w:sz w:val="22"/>
          <w:szCs w:val="22"/>
        </w:rPr>
      </w:pPr>
      <w:r w:rsidRPr="00792922">
        <w:rPr>
          <w:rFonts w:ascii="Arial" w:eastAsia="Times New Roman" w:hAnsi="Arial" w:cs="Arial"/>
          <w:i/>
          <w:sz w:val="22"/>
          <w:szCs w:val="22"/>
        </w:rPr>
        <w:t>If the distributor is included must include one of the following phrases: “Manufactured for Firm-D”, “Distributed by Firm-D”, “Manufactured by Firm-M for Firm-D”, “Manufactured for Firm-D by Firm-M”, “Distributor: Firm-D”, or “Marketed by Firm-D”.</w:t>
      </w:r>
    </w:p>
    <w:sectPr w:rsidR="0005742C" w:rsidRPr="00792922" w:rsidSect="007B0386">
      <w:type w:val="continuous"/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7F9D" w:rsidRDefault="00A77F9D">
      <w:r>
        <w:separator/>
      </w:r>
    </w:p>
  </w:endnote>
  <w:endnote w:type="continuationSeparator" w:id="0">
    <w:p w:rsidR="00A77F9D" w:rsidRDefault="00A77F9D">
      <w:r>
        <w:continuationSeparator/>
      </w:r>
    </w:p>
  </w:endnote>
  <w:endnote w:type="continuationNotice" w:id="1">
    <w:p w:rsidR="00A77F9D" w:rsidRDefault="00A77F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0AEB" w:rsidRPr="00B211EA" w:rsidRDefault="004B0AEB" w:rsidP="00B21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7F9D" w:rsidRDefault="00A77F9D">
      <w:r>
        <w:separator/>
      </w:r>
    </w:p>
  </w:footnote>
  <w:footnote w:type="continuationSeparator" w:id="0">
    <w:p w:rsidR="00A77F9D" w:rsidRDefault="00A77F9D">
      <w:r>
        <w:continuationSeparator/>
      </w:r>
    </w:p>
  </w:footnote>
  <w:footnote w:type="continuationNotice" w:id="1">
    <w:p w:rsidR="00A77F9D" w:rsidRDefault="00A77F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25D"/>
    <w:multiLevelType w:val="hybridMultilevel"/>
    <w:tmpl w:val="234C8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1083D"/>
    <w:multiLevelType w:val="singleLevel"/>
    <w:tmpl w:val="5CFE04A4"/>
    <w:lvl w:ilvl="0">
      <w:start w:val="1"/>
      <w:numFmt w:val="bullet"/>
      <w:pStyle w:val="PackageInser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2" w15:restartNumberingAfterBreak="0">
    <w:nsid w:val="200E7913"/>
    <w:multiLevelType w:val="hybridMultilevel"/>
    <w:tmpl w:val="3CD668DE"/>
    <w:lvl w:ilvl="0" w:tplc="624C7874">
      <w:start w:val="1"/>
      <w:numFmt w:val="bullet"/>
      <w:pStyle w:val="BulletsText2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C3278"/>
    <w:multiLevelType w:val="hybridMultilevel"/>
    <w:tmpl w:val="DC203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201E"/>
    <w:multiLevelType w:val="singleLevel"/>
    <w:tmpl w:val="04521CAE"/>
    <w:lvl w:ilvl="0">
      <w:start w:val="1"/>
      <w:numFmt w:val="bullet"/>
      <w:pStyle w:val="BulletTex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FF42CF"/>
    <w:multiLevelType w:val="hybridMultilevel"/>
    <w:tmpl w:val="772C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F0D83"/>
    <w:multiLevelType w:val="multilevel"/>
    <w:tmpl w:val="3F889702"/>
    <w:lvl w:ilvl="0">
      <w:start w:val="1"/>
      <w:numFmt w:val="decimal"/>
      <w:pStyle w:val="Tex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89A23EF"/>
    <w:multiLevelType w:val="singleLevel"/>
    <w:tmpl w:val="04090001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B47F6A"/>
    <w:multiLevelType w:val="singleLevel"/>
    <w:tmpl w:val="C35A0336"/>
    <w:lvl w:ilvl="0">
      <w:start w:val="1"/>
      <w:numFmt w:val="bullet"/>
      <w:pStyle w:val="Bullets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5766F7"/>
    <w:multiLevelType w:val="hybridMultilevel"/>
    <w:tmpl w:val="C084F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06E07"/>
    <w:multiLevelType w:val="hybridMultilevel"/>
    <w:tmpl w:val="E894FE94"/>
    <w:lvl w:ilvl="0" w:tplc="3FCE14EC">
      <w:start w:val="1"/>
      <w:numFmt w:val="bullet"/>
      <w:pStyle w:val="Bullet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5"/>
  </w:num>
  <w:num w:numId="9">
    <w:abstractNumId w:val="3"/>
  </w:num>
  <w:num w:numId="10">
    <w:abstractNumId w:val="9"/>
  </w:num>
  <w:num w:numId="1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25"/>
    <w:rsid w:val="00001ED6"/>
    <w:rsid w:val="000027B0"/>
    <w:rsid w:val="000037B4"/>
    <w:rsid w:val="00003CE3"/>
    <w:rsid w:val="00004897"/>
    <w:rsid w:val="00004B32"/>
    <w:rsid w:val="00011C01"/>
    <w:rsid w:val="00012B43"/>
    <w:rsid w:val="0001414A"/>
    <w:rsid w:val="00016506"/>
    <w:rsid w:val="00016706"/>
    <w:rsid w:val="00023D58"/>
    <w:rsid w:val="00024ACB"/>
    <w:rsid w:val="000258C5"/>
    <w:rsid w:val="00025AA3"/>
    <w:rsid w:val="00026175"/>
    <w:rsid w:val="000261FE"/>
    <w:rsid w:val="000304EF"/>
    <w:rsid w:val="0003133C"/>
    <w:rsid w:val="00031FD5"/>
    <w:rsid w:val="00032437"/>
    <w:rsid w:val="00034C85"/>
    <w:rsid w:val="0003556C"/>
    <w:rsid w:val="00037B3F"/>
    <w:rsid w:val="00040D5F"/>
    <w:rsid w:val="00041257"/>
    <w:rsid w:val="00042EED"/>
    <w:rsid w:val="000431A8"/>
    <w:rsid w:val="000438C6"/>
    <w:rsid w:val="00044599"/>
    <w:rsid w:val="000472B0"/>
    <w:rsid w:val="00047441"/>
    <w:rsid w:val="00051E4E"/>
    <w:rsid w:val="00052253"/>
    <w:rsid w:val="00053641"/>
    <w:rsid w:val="00053E65"/>
    <w:rsid w:val="00055D52"/>
    <w:rsid w:val="000567E1"/>
    <w:rsid w:val="0005742C"/>
    <w:rsid w:val="0005779C"/>
    <w:rsid w:val="000600FA"/>
    <w:rsid w:val="00060F2B"/>
    <w:rsid w:val="00061AD3"/>
    <w:rsid w:val="00061D49"/>
    <w:rsid w:val="00063860"/>
    <w:rsid w:val="0006526E"/>
    <w:rsid w:val="00066AAC"/>
    <w:rsid w:val="00070861"/>
    <w:rsid w:val="00071C41"/>
    <w:rsid w:val="00072BEA"/>
    <w:rsid w:val="00073CAB"/>
    <w:rsid w:val="00074160"/>
    <w:rsid w:val="000743A9"/>
    <w:rsid w:val="0007757D"/>
    <w:rsid w:val="0007787A"/>
    <w:rsid w:val="00080556"/>
    <w:rsid w:val="00081A70"/>
    <w:rsid w:val="00083EF6"/>
    <w:rsid w:val="0009037D"/>
    <w:rsid w:val="000914B6"/>
    <w:rsid w:val="000917A7"/>
    <w:rsid w:val="0009244A"/>
    <w:rsid w:val="00092F6E"/>
    <w:rsid w:val="00095575"/>
    <w:rsid w:val="000963E0"/>
    <w:rsid w:val="00097F07"/>
    <w:rsid w:val="000A0816"/>
    <w:rsid w:val="000A195E"/>
    <w:rsid w:val="000A3FCB"/>
    <w:rsid w:val="000A7C6D"/>
    <w:rsid w:val="000B0B12"/>
    <w:rsid w:val="000B2263"/>
    <w:rsid w:val="000B5F0C"/>
    <w:rsid w:val="000B6B3B"/>
    <w:rsid w:val="000B7163"/>
    <w:rsid w:val="000B77E8"/>
    <w:rsid w:val="000C08D0"/>
    <w:rsid w:val="000C27BA"/>
    <w:rsid w:val="000C3A4E"/>
    <w:rsid w:val="000C7E82"/>
    <w:rsid w:val="000D06F2"/>
    <w:rsid w:val="000D239C"/>
    <w:rsid w:val="000D3265"/>
    <w:rsid w:val="000D4B6D"/>
    <w:rsid w:val="000D4C01"/>
    <w:rsid w:val="000D6433"/>
    <w:rsid w:val="000E0437"/>
    <w:rsid w:val="000E0A92"/>
    <w:rsid w:val="000E3E9D"/>
    <w:rsid w:val="000E6963"/>
    <w:rsid w:val="000E741B"/>
    <w:rsid w:val="000E7580"/>
    <w:rsid w:val="000F0EA8"/>
    <w:rsid w:val="000F116B"/>
    <w:rsid w:val="000F1171"/>
    <w:rsid w:val="000F1BDD"/>
    <w:rsid w:val="000F1D7B"/>
    <w:rsid w:val="000F1F87"/>
    <w:rsid w:val="000F4E35"/>
    <w:rsid w:val="000F5480"/>
    <w:rsid w:val="000F7B82"/>
    <w:rsid w:val="00102832"/>
    <w:rsid w:val="00104399"/>
    <w:rsid w:val="0010456B"/>
    <w:rsid w:val="00105CD1"/>
    <w:rsid w:val="00107897"/>
    <w:rsid w:val="00107CC9"/>
    <w:rsid w:val="0011362C"/>
    <w:rsid w:val="001210F7"/>
    <w:rsid w:val="00121C52"/>
    <w:rsid w:val="001222B5"/>
    <w:rsid w:val="00123D60"/>
    <w:rsid w:val="001275D0"/>
    <w:rsid w:val="00127BF6"/>
    <w:rsid w:val="00130004"/>
    <w:rsid w:val="001308C1"/>
    <w:rsid w:val="00133CCF"/>
    <w:rsid w:val="001362EF"/>
    <w:rsid w:val="0013791D"/>
    <w:rsid w:val="00137C12"/>
    <w:rsid w:val="00140CAF"/>
    <w:rsid w:val="0014262C"/>
    <w:rsid w:val="00142704"/>
    <w:rsid w:val="00144A7A"/>
    <w:rsid w:val="00151F62"/>
    <w:rsid w:val="0015269C"/>
    <w:rsid w:val="00153D33"/>
    <w:rsid w:val="00155A0D"/>
    <w:rsid w:val="00155B09"/>
    <w:rsid w:val="001579BD"/>
    <w:rsid w:val="001633BE"/>
    <w:rsid w:val="00163A4F"/>
    <w:rsid w:val="00163AD8"/>
    <w:rsid w:val="0016654E"/>
    <w:rsid w:val="00166C04"/>
    <w:rsid w:val="00166E6A"/>
    <w:rsid w:val="00171278"/>
    <w:rsid w:val="00171727"/>
    <w:rsid w:val="00171D92"/>
    <w:rsid w:val="00173AAC"/>
    <w:rsid w:val="00175F30"/>
    <w:rsid w:val="00181878"/>
    <w:rsid w:val="00183A9C"/>
    <w:rsid w:val="0018714E"/>
    <w:rsid w:val="00187951"/>
    <w:rsid w:val="00187C11"/>
    <w:rsid w:val="00191725"/>
    <w:rsid w:val="00191D84"/>
    <w:rsid w:val="00192294"/>
    <w:rsid w:val="0019272E"/>
    <w:rsid w:val="00193019"/>
    <w:rsid w:val="00194AC6"/>
    <w:rsid w:val="00195A4D"/>
    <w:rsid w:val="001A04C7"/>
    <w:rsid w:val="001A1B2C"/>
    <w:rsid w:val="001B1095"/>
    <w:rsid w:val="001B2ABE"/>
    <w:rsid w:val="001B3229"/>
    <w:rsid w:val="001B3525"/>
    <w:rsid w:val="001B3A7B"/>
    <w:rsid w:val="001B6EDE"/>
    <w:rsid w:val="001C005E"/>
    <w:rsid w:val="001C0D66"/>
    <w:rsid w:val="001C2185"/>
    <w:rsid w:val="001C449E"/>
    <w:rsid w:val="001C7D35"/>
    <w:rsid w:val="001D1A4F"/>
    <w:rsid w:val="001D2514"/>
    <w:rsid w:val="001D2D37"/>
    <w:rsid w:val="001D2ED8"/>
    <w:rsid w:val="001D6FDD"/>
    <w:rsid w:val="001D7CFE"/>
    <w:rsid w:val="001E0261"/>
    <w:rsid w:val="001E05BA"/>
    <w:rsid w:val="001E06C0"/>
    <w:rsid w:val="001E1C6D"/>
    <w:rsid w:val="001E5AE9"/>
    <w:rsid w:val="001E7959"/>
    <w:rsid w:val="001E7AF3"/>
    <w:rsid w:val="001F082B"/>
    <w:rsid w:val="001F2415"/>
    <w:rsid w:val="001F27F2"/>
    <w:rsid w:val="001F4820"/>
    <w:rsid w:val="001F4ED1"/>
    <w:rsid w:val="001F5881"/>
    <w:rsid w:val="001F67EC"/>
    <w:rsid w:val="001F6E02"/>
    <w:rsid w:val="00203630"/>
    <w:rsid w:val="0020389B"/>
    <w:rsid w:val="00204A37"/>
    <w:rsid w:val="0020542F"/>
    <w:rsid w:val="0020711E"/>
    <w:rsid w:val="00207987"/>
    <w:rsid w:val="00211CCD"/>
    <w:rsid w:val="00211F9E"/>
    <w:rsid w:val="002160BD"/>
    <w:rsid w:val="002223CF"/>
    <w:rsid w:val="002227FF"/>
    <w:rsid w:val="00222807"/>
    <w:rsid w:val="00224358"/>
    <w:rsid w:val="00224463"/>
    <w:rsid w:val="00224767"/>
    <w:rsid w:val="002260F0"/>
    <w:rsid w:val="002260FD"/>
    <w:rsid w:val="00226BDD"/>
    <w:rsid w:val="002270FE"/>
    <w:rsid w:val="00227EAB"/>
    <w:rsid w:val="00231235"/>
    <w:rsid w:val="002329EB"/>
    <w:rsid w:val="0023373A"/>
    <w:rsid w:val="002417E7"/>
    <w:rsid w:val="00244C92"/>
    <w:rsid w:val="002517BC"/>
    <w:rsid w:val="002518A5"/>
    <w:rsid w:val="002523CB"/>
    <w:rsid w:val="0025297F"/>
    <w:rsid w:val="00252D01"/>
    <w:rsid w:val="00255448"/>
    <w:rsid w:val="00255762"/>
    <w:rsid w:val="00257070"/>
    <w:rsid w:val="002579B4"/>
    <w:rsid w:val="002608E5"/>
    <w:rsid w:val="00261B8D"/>
    <w:rsid w:val="00263790"/>
    <w:rsid w:val="002642C8"/>
    <w:rsid w:val="00265870"/>
    <w:rsid w:val="00267147"/>
    <w:rsid w:val="00267D7B"/>
    <w:rsid w:val="002702A7"/>
    <w:rsid w:val="0027100E"/>
    <w:rsid w:val="002713BB"/>
    <w:rsid w:val="002723CF"/>
    <w:rsid w:val="0027284C"/>
    <w:rsid w:val="002742A1"/>
    <w:rsid w:val="002841F3"/>
    <w:rsid w:val="0028573E"/>
    <w:rsid w:val="00285B8D"/>
    <w:rsid w:val="002864CB"/>
    <w:rsid w:val="002879E7"/>
    <w:rsid w:val="00292EB9"/>
    <w:rsid w:val="002938B1"/>
    <w:rsid w:val="00294DA8"/>
    <w:rsid w:val="00296C55"/>
    <w:rsid w:val="002A10EE"/>
    <w:rsid w:val="002A4149"/>
    <w:rsid w:val="002A51E3"/>
    <w:rsid w:val="002B02E0"/>
    <w:rsid w:val="002B1C1B"/>
    <w:rsid w:val="002B398E"/>
    <w:rsid w:val="002B4179"/>
    <w:rsid w:val="002B4BB6"/>
    <w:rsid w:val="002B63F9"/>
    <w:rsid w:val="002C123B"/>
    <w:rsid w:val="002C192C"/>
    <w:rsid w:val="002C1AAB"/>
    <w:rsid w:val="002C4AA6"/>
    <w:rsid w:val="002C53F9"/>
    <w:rsid w:val="002C5D33"/>
    <w:rsid w:val="002C6238"/>
    <w:rsid w:val="002D07C6"/>
    <w:rsid w:val="002D217F"/>
    <w:rsid w:val="002E12EC"/>
    <w:rsid w:val="002E1FEF"/>
    <w:rsid w:val="002E3526"/>
    <w:rsid w:val="002E35BA"/>
    <w:rsid w:val="002E3E35"/>
    <w:rsid w:val="002E427E"/>
    <w:rsid w:val="002E53F2"/>
    <w:rsid w:val="002E6701"/>
    <w:rsid w:val="002E6C69"/>
    <w:rsid w:val="002E75F3"/>
    <w:rsid w:val="002E76C9"/>
    <w:rsid w:val="002E7777"/>
    <w:rsid w:val="002E78FA"/>
    <w:rsid w:val="002F0E53"/>
    <w:rsid w:val="002F29EF"/>
    <w:rsid w:val="002F46D4"/>
    <w:rsid w:val="002F4D73"/>
    <w:rsid w:val="002F4F1A"/>
    <w:rsid w:val="002F5455"/>
    <w:rsid w:val="002F5EB9"/>
    <w:rsid w:val="00300354"/>
    <w:rsid w:val="003004A0"/>
    <w:rsid w:val="003007B9"/>
    <w:rsid w:val="0030444D"/>
    <w:rsid w:val="003046C4"/>
    <w:rsid w:val="0030656D"/>
    <w:rsid w:val="00307A01"/>
    <w:rsid w:val="00311B39"/>
    <w:rsid w:val="0031241E"/>
    <w:rsid w:val="00312E68"/>
    <w:rsid w:val="00313F6B"/>
    <w:rsid w:val="0031484C"/>
    <w:rsid w:val="00320223"/>
    <w:rsid w:val="0032045D"/>
    <w:rsid w:val="00320603"/>
    <w:rsid w:val="00320A47"/>
    <w:rsid w:val="003217CC"/>
    <w:rsid w:val="00323517"/>
    <w:rsid w:val="00324BB4"/>
    <w:rsid w:val="00325884"/>
    <w:rsid w:val="00327D6D"/>
    <w:rsid w:val="003311BB"/>
    <w:rsid w:val="003323C1"/>
    <w:rsid w:val="00335B98"/>
    <w:rsid w:val="00335BF8"/>
    <w:rsid w:val="00336D17"/>
    <w:rsid w:val="0034146A"/>
    <w:rsid w:val="003434C8"/>
    <w:rsid w:val="003439BB"/>
    <w:rsid w:val="0034404C"/>
    <w:rsid w:val="00345F7E"/>
    <w:rsid w:val="00347484"/>
    <w:rsid w:val="00350222"/>
    <w:rsid w:val="00352022"/>
    <w:rsid w:val="00353830"/>
    <w:rsid w:val="00355876"/>
    <w:rsid w:val="00355D14"/>
    <w:rsid w:val="0035783A"/>
    <w:rsid w:val="00361DEE"/>
    <w:rsid w:val="00363486"/>
    <w:rsid w:val="003635CD"/>
    <w:rsid w:val="0036489C"/>
    <w:rsid w:val="00366152"/>
    <w:rsid w:val="003669C6"/>
    <w:rsid w:val="00367682"/>
    <w:rsid w:val="00367B5D"/>
    <w:rsid w:val="003721AF"/>
    <w:rsid w:val="00372E81"/>
    <w:rsid w:val="003765AC"/>
    <w:rsid w:val="00380719"/>
    <w:rsid w:val="00381865"/>
    <w:rsid w:val="003856BB"/>
    <w:rsid w:val="00386370"/>
    <w:rsid w:val="003866FF"/>
    <w:rsid w:val="00386A5E"/>
    <w:rsid w:val="00387891"/>
    <w:rsid w:val="00391B05"/>
    <w:rsid w:val="00395643"/>
    <w:rsid w:val="00395871"/>
    <w:rsid w:val="003A1185"/>
    <w:rsid w:val="003A3B77"/>
    <w:rsid w:val="003A3D5A"/>
    <w:rsid w:val="003B08F1"/>
    <w:rsid w:val="003B2166"/>
    <w:rsid w:val="003B2C53"/>
    <w:rsid w:val="003B2DF0"/>
    <w:rsid w:val="003B4A00"/>
    <w:rsid w:val="003B5094"/>
    <w:rsid w:val="003C0339"/>
    <w:rsid w:val="003C0A78"/>
    <w:rsid w:val="003C0FD4"/>
    <w:rsid w:val="003C18A9"/>
    <w:rsid w:val="003C1A3E"/>
    <w:rsid w:val="003C1C4B"/>
    <w:rsid w:val="003C2473"/>
    <w:rsid w:val="003C3CEE"/>
    <w:rsid w:val="003C467E"/>
    <w:rsid w:val="003C4D43"/>
    <w:rsid w:val="003C6C74"/>
    <w:rsid w:val="003D06E9"/>
    <w:rsid w:val="003D1DA3"/>
    <w:rsid w:val="003D3EDE"/>
    <w:rsid w:val="003D4581"/>
    <w:rsid w:val="003D46BF"/>
    <w:rsid w:val="003D4831"/>
    <w:rsid w:val="003D54E2"/>
    <w:rsid w:val="003D614E"/>
    <w:rsid w:val="003D61B0"/>
    <w:rsid w:val="003D671E"/>
    <w:rsid w:val="003D6C04"/>
    <w:rsid w:val="003E0C9B"/>
    <w:rsid w:val="003E12F3"/>
    <w:rsid w:val="003E3DD3"/>
    <w:rsid w:val="003E3FF9"/>
    <w:rsid w:val="003E4C14"/>
    <w:rsid w:val="003E55BA"/>
    <w:rsid w:val="003E5B62"/>
    <w:rsid w:val="003E6EAE"/>
    <w:rsid w:val="003F02A3"/>
    <w:rsid w:val="003F07AC"/>
    <w:rsid w:val="003F289C"/>
    <w:rsid w:val="003F39DE"/>
    <w:rsid w:val="003F4D0E"/>
    <w:rsid w:val="003F5B45"/>
    <w:rsid w:val="003F617E"/>
    <w:rsid w:val="003F6DEF"/>
    <w:rsid w:val="003F7745"/>
    <w:rsid w:val="00400320"/>
    <w:rsid w:val="00402C04"/>
    <w:rsid w:val="004035B4"/>
    <w:rsid w:val="00403B38"/>
    <w:rsid w:val="00405CA6"/>
    <w:rsid w:val="00407058"/>
    <w:rsid w:val="00410AA4"/>
    <w:rsid w:val="004166CC"/>
    <w:rsid w:val="00416826"/>
    <w:rsid w:val="00417640"/>
    <w:rsid w:val="00422444"/>
    <w:rsid w:val="00424EEB"/>
    <w:rsid w:val="00430574"/>
    <w:rsid w:val="00433CFC"/>
    <w:rsid w:val="00433D2C"/>
    <w:rsid w:val="004346E3"/>
    <w:rsid w:val="00435641"/>
    <w:rsid w:val="00437AAB"/>
    <w:rsid w:val="00437C79"/>
    <w:rsid w:val="004407BB"/>
    <w:rsid w:val="00442862"/>
    <w:rsid w:val="004461B4"/>
    <w:rsid w:val="00446D6E"/>
    <w:rsid w:val="00447663"/>
    <w:rsid w:val="00447E65"/>
    <w:rsid w:val="004503F4"/>
    <w:rsid w:val="004505F3"/>
    <w:rsid w:val="00453DC0"/>
    <w:rsid w:val="00455485"/>
    <w:rsid w:val="0045569D"/>
    <w:rsid w:val="00456A70"/>
    <w:rsid w:val="0046024F"/>
    <w:rsid w:val="0046141B"/>
    <w:rsid w:val="00461837"/>
    <w:rsid w:val="00462D30"/>
    <w:rsid w:val="00463612"/>
    <w:rsid w:val="00463B83"/>
    <w:rsid w:val="00465AE9"/>
    <w:rsid w:val="00466781"/>
    <w:rsid w:val="00466F0D"/>
    <w:rsid w:val="0047198E"/>
    <w:rsid w:val="004723F4"/>
    <w:rsid w:val="004727E9"/>
    <w:rsid w:val="00473521"/>
    <w:rsid w:val="004735F7"/>
    <w:rsid w:val="00473BAB"/>
    <w:rsid w:val="00473C21"/>
    <w:rsid w:val="00473F24"/>
    <w:rsid w:val="00474408"/>
    <w:rsid w:val="00477A98"/>
    <w:rsid w:val="004833FC"/>
    <w:rsid w:val="0048643D"/>
    <w:rsid w:val="00486507"/>
    <w:rsid w:val="0048750E"/>
    <w:rsid w:val="00490683"/>
    <w:rsid w:val="00490C72"/>
    <w:rsid w:val="00492EA7"/>
    <w:rsid w:val="0049342F"/>
    <w:rsid w:val="00493582"/>
    <w:rsid w:val="004939C0"/>
    <w:rsid w:val="00493D23"/>
    <w:rsid w:val="004945B8"/>
    <w:rsid w:val="00494B26"/>
    <w:rsid w:val="00497F1A"/>
    <w:rsid w:val="004A05F1"/>
    <w:rsid w:val="004A0BCD"/>
    <w:rsid w:val="004A10F2"/>
    <w:rsid w:val="004A4E2D"/>
    <w:rsid w:val="004A6AF8"/>
    <w:rsid w:val="004B0AEB"/>
    <w:rsid w:val="004B0BC8"/>
    <w:rsid w:val="004B0D81"/>
    <w:rsid w:val="004B2465"/>
    <w:rsid w:val="004B7095"/>
    <w:rsid w:val="004B764A"/>
    <w:rsid w:val="004C1960"/>
    <w:rsid w:val="004C1ED3"/>
    <w:rsid w:val="004C38C9"/>
    <w:rsid w:val="004C40A6"/>
    <w:rsid w:val="004C455E"/>
    <w:rsid w:val="004C4CF7"/>
    <w:rsid w:val="004C60CC"/>
    <w:rsid w:val="004C6173"/>
    <w:rsid w:val="004C633B"/>
    <w:rsid w:val="004C6D67"/>
    <w:rsid w:val="004C6FED"/>
    <w:rsid w:val="004D1C70"/>
    <w:rsid w:val="004D1F88"/>
    <w:rsid w:val="004D36F6"/>
    <w:rsid w:val="004D55E5"/>
    <w:rsid w:val="004D6432"/>
    <w:rsid w:val="004E1193"/>
    <w:rsid w:val="004E3B54"/>
    <w:rsid w:val="004E431C"/>
    <w:rsid w:val="004E4B68"/>
    <w:rsid w:val="004E5765"/>
    <w:rsid w:val="004E6649"/>
    <w:rsid w:val="004E674C"/>
    <w:rsid w:val="004E6CEA"/>
    <w:rsid w:val="004F3A97"/>
    <w:rsid w:val="004F537F"/>
    <w:rsid w:val="004F6C52"/>
    <w:rsid w:val="005004EF"/>
    <w:rsid w:val="00502ABE"/>
    <w:rsid w:val="00503954"/>
    <w:rsid w:val="005039A1"/>
    <w:rsid w:val="00505365"/>
    <w:rsid w:val="00512876"/>
    <w:rsid w:val="00513190"/>
    <w:rsid w:val="00513F66"/>
    <w:rsid w:val="00514839"/>
    <w:rsid w:val="00515290"/>
    <w:rsid w:val="00515750"/>
    <w:rsid w:val="00515781"/>
    <w:rsid w:val="00520B36"/>
    <w:rsid w:val="00520D39"/>
    <w:rsid w:val="005213BF"/>
    <w:rsid w:val="00524510"/>
    <w:rsid w:val="005249D0"/>
    <w:rsid w:val="0053123B"/>
    <w:rsid w:val="0053182C"/>
    <w:rsid w:val="005337BF"/>
    <w:rsid w:val="00533CAF"/>
    <w:rsid w:val="005348F5"/>
    <w:rsid w:val="0054104A"/>
    <w:rsid w:val="00542DE7"/>
    <w:rsid w:val="0054379F"/>
    <w:rsid w:val="00545ED8"/>
    <w:rsid w:val="00547DFA"/>
    <w:rsid w:val="00547E80"/>
    <w:rsid w:val="00551BCA"/>
    <w:rsid w:val="00551DCF"/>
    <w:rsid w:val="00553AB5"/>
    <w:rsid w:val="00554B32"/>
    <w:rsid w:val="0055560C"/>
    <w:rsid w:val="005565D2"/>
    <w:rsid w:val="00562BDC"/>
    <w:rsid w:val="00562C69"/>
    <w:rsid w:val="00562E44"/>
    <w:rsid w:val="005635E6"/>
    <w:rsid w:val="00565D28"/>
    <w:rsid w:val="00567547"/>
    <w:rsid w:val="00567929"/>
    <w:rsid w:val="005707AE"/>
    <w:rsid w:val="0057088E"/>
    <w:rsid w:val="00573437"/>
    <w:rsid w:val="005741F0"/>
    <w:rsid w:val="00574ECF"/>
    <w:rsid w:val="00574F2B"/>
    <w:rsid w:val="0057652F"/>
    <w:rsid w:val="00576966"/>
    <w:rsid w:val="0058434B"/>
    <w:rsid w:val="0058472D"/>
    <w:rsid w:val="0058727B"/>
    <w:rsid w:val="005902EF"/>
    <w:rsid w:val="0059626E"/>
    <w:rsid w:val="005967FE"/>
    <w:rsid w:val="005A0A7C"/>
    <w:rsid w:val="005A1083"/>
    <w:rsid w:val="005A117B"/>
    <w:rsid w:val="005A14E5"/>
    <w:rsid w:val="005A2F5E"/>
    <w:rsid w:val="005A4F62"/>
    <w:rsid w:val="005A507C"/>
    <w:rsid w:val="005B31F0"/>
    <w:rsid w:val="005B4554"/>
    <w:rsid w:val="005B5D5F"/>
    <w:rsid w:val="005B7358"/>
    <w:rsid w:val="005C00B0"/>
    <w:rsid w:val="005C06E2"/>
    <w:rsid w:val="005C1129"/>
    <w:rsid w:val="005C4F9A"/>
    <w:rsid w:val="005C5338"/>
    <w:rsid w:val="005C5579"/>
    <w:rsid w:val="005D02F6"/>
    <w:rsid w:val="005D13E7"/>
    <w:rsid w:val="005D480E"/>
    <w:rsid w:val="005D4BF5"/>
    <w:rsid w:val="005D4F9F"/>
    <w:rsid w:val="005D51DB"/>
    <w:rsid w:val="005D6D6D"/>
    <w:rsid w:val="005D74E2"/>
    <w:rsid w:val="005D795D"/>
    <w:rsid w:val="005E072C"/>
    <w:rsid w:val="005E1A69"/>
    <w:rsid w:val="005E1B82"/>
    <w:rsid w:val="005E22E3"/>
    <w:rsid w:val="005E2420"/>
    <w:rsid w:val="005E2508"/>
    <w:rsid w:val="005E47CD"/>
    <w:rsid w:val="005E6004"/>
    <w:rsid w:val="005E644A"/>
    <w:rsid w:val="005E6C8A"/>
    <w:rsid w:val="005E7D34"/>
    <w:rsid w:val="005F3152"/>
    <w:rsid w:val="005F4F91"/>
    <w:rsid w:val="005F6AEC"/>
    <w:rsid w:val="005F78BC"/>
    <w:rsid w:val="00600E5A"/>
    <w:rsid w:val="00602632"/>
    <w:rsid w:val="00602A6D"/>
    <w:rsid w:val="00607C25"/>
    <w:rsid w:val="006124BE"/>
    <w:rsid w:val="006145A4"/>
    <w:rsid w:val="0062253B"/>
    <w:rsid w:val="00624382"/>
    <w:rsid w:val="00624549"/>
    <w:rsid w:val="00625A55"/>
    <w:rsid w:val="00626E3C"/>
    <w:rsid w:val="0062745B"/>
    <w:rsid w:val="00627587"/>
    <w:rsid w:val="0063581F"/>
    <w:rsid w:val="00641BC5"/>
    <w:rsid w:val="006453C4"/>
    <w:rsid w:val="00645B0F"/>
    <w:rsid w:val="00645F5D"/>
    <w:rsid w:val="00650637"/>
    <w:rsid w:val="00652F9C"/>
    <w:rsid w:val="00653B06"/>
    <w:rsid w:val="0065403F"/>
    <w:rsid w:val="006551BE"/>
    <w:rsid w:val="006611E8"/>
    <w:rsid w:val="006618F2"/>
    <w:rsid w:val="0066635B"/>
    <w:rsid w:val="006664DA"/>
    <w:rsid w:val="00671063"/>
    <w:rsid w:val="00671D89"/>
    <w:rsid w:val="00671F37"/>
    <w:rsid w:val="00672C68"/>
    <w:rsid w:val="00673608"/>
    <w:rsid w:val="006737AD"/>
    <w:rsid w:val="006744C1"/>
    <w:rsid w:val="00680511"/>
    <w:rsid w:val="00681E73"/>
    <w:rsid w:val="00684352"/>
    <w:rsid w:val="006845F6"/>
    <w:rsid w:val="00684CA2"/>
    <w:rsid w:val="0068597C"/>
    <w:rsid w:val="006859C8"/>
    <w:rsid w:val="00685FC9"/>
    <w:rsid w:val="00686242"/>
    <w:rsid w:val="0068660C"/>
    <w:rsid w:val="006876E4"/>
    <w:rsid w:val="0068794E"/>
    <w:rsid w:val="00687A17"/>
    <w:rsid w:val="00690643"/>
    <w:rsid w:val="00692274"/>
    <w:rsid w:val="006946B8"/>
    <w:rsid w:val="00694789"/>
    <w:rsid w:val="00696DA3"/>
    <w:rsid w:val="006975A8"/>
    <w:rsid w:val="006A0BEB"/>
    <w:rsid w:val="006A29E1"/>
    <w:rsid w:val="006A3183"/>
    <w:rsid w:val="006A4420"/>
    <w:rsid w:val="006A57A5"/>
    <w:rsid w:val="006A6FBB"/>
    <w:rsid w:val="006B3379"/>
    <w:rsid w:val="006B411D"/>
    <w:rsid w:val="006B4187"/>
    <w:rsid w:val="006B59A7"/>
    <w:rsid w:val="006B5CB3"/>
    <w:rsid w:val="006B67B1"/>
    <w:rsid w:val="006B7351"/>
    <w:rsid w:val="006C207F"/>
    <w:rsid w:val="006C35EA"/>
    <w:rsid w:val="006C37B1"/>
    <w:rsid w:val="006C4A69"/>
    <w:rsid w:val="006C4B27"/>
    <w:rsid w:val="006C654A"/>
    <w:rsid w:val="006C7AAC"/>
    <w:rsid w:val="006D0ED9"/>
    <w:rsid w:val="006D3257"/>
    <w:rsid w:val="006D414F"/>
    <w:rsid w:val="006D6940"/>
    <w:rsid w:val="006D69BD"/>
    <w:rsid w:val="006D6AD9"/>
    <w:rsid w:val="006E1D61"/>
    <w:rsid w:val="006E4364"/>
    <w:rsid w:val="006F3C6D"/>
    <w:rsid w:val="006F3D1D"/>
    <w:rsid w:val="006F4918"/>
    <w:rsid w:val="006F5586"/>
    <w:rsid w:val="006F67C9"/>
    <w:rsid w:val="006F78EF"/>
    <w:rsid w:val="00700737"/>
    <w:rsid w:val="00700A13"/>
    <w:rsid w:val="00702561"/>
    <w:rsid w:val="00702990"/>
    <w:rsid w:val="00703294"/>
    <w:rsid w:val="0070329B"/>
    <w:rsid w:val="007036CC"/>
    <w:rsid w:val="00704223"/>
    <w:rsid w:val="00705F24"/>
    <w:rsid w:val="007062FB"/>
    <w:rsid w:val="007075D7"/>
    <w:rsid w:val="00707FBE"/>
    <w:rsid w:val="00710108"/>
    <w:rsid w:val="0071044F"/>
    <w:rsid w:val="00710669"/>
    <w:rsid w:val="0071203A"/>
    <w:rsid w:val="00712A30"/>
    <w:rsid w:val="007131BF"/>
    <w:rsid w:val="0071320A"/>
    <w:rsid w:val="00715571"/>
    <w:rsid w:val="00721E1C"/>
    <w:rsid w:val="00722FAB"/>
    <w:rsid w:val="0072356A"/>
    <w:rsid w:val="00723614"/>
    <w:rsid w:val="00723C66"/>
    <w:rsid w:val="00724D22"/>
    <w:rsid w:val="0072552D"/>
    <w:rsid w:val="00726A84"/>
    <w:rsid w:val="00727EE5"/>
    <w:rsid w:val="00731EDD"/>
    <w:rsid w:val="0073401E"/>
    <w:rsid w:val="00734D17"/>
    <w:rsid w:val="00736D00"/>
    <w:rsid w:val="007403C4"/>
    <w:rsid w:val="007418C3"/>
    <w:rsid w:val="00741AF6"/>
    <w:rsid w:val="00742742"/>
    <w:rsid w:val="00742824"/>
    <w:rsid w:val="00743760"/>
    <w:rsid w:val="00744041"/>
    <w:rsid w:val="00744047"/>
    <w:rsid w:val="00744269"/>
    <w:rsid w:val="00745023"/>
    <w:rsid w:val="00745E2E"/>
    <w:rsid w:val="00753539"/>
    <w:rsid w:val="00753587"/>
    <w:rsid w:val="0075443A"/>
    <w:rsid w:val="00756046"/>
    <w:rsid w:val="007561AC"/>
    <w:rsid w:val="0075711D"/>
    <w:rsid w:val="007572F7"/>
    <w:rsid w:val="007638A6"/>
    <w:rsid w:val="00763A61"/>
    <w:rsid w:val="0076429C"/>
    <w:rsid w:val="00765352"/>
    <w:rsid w:val="00765998"/>
    <w:rsid w:val="00767C22"/>
    <w:rsid w:val="007710CE"/>
    <w:rsid w:val="00772AA4"/>
    <w:rsid w:val="00775B78"/>
    <w:rsid w:val="00776287"/>
    <w:rsid w:val="00777047"/>
    <w:rsid w:val="00777F38"/>
    <w:rsid w:val="0078243A"/>
    <w:rsid w:val="00784A13"/>
    <w:rsid w:val="007858A0"/>
    <w:rsid w:val="00785C3D"/>
    <w:rsid w:val="0078776F"/>
    <w:rsid w:val="007921F9"/>
    <w:rsid w:val="007927F7"/>
    <w:rsid w:val="00792922"/>
    <w:rsid w:val="00792B5D"/>
    <w:rsid w:val="00793436"/>
    <w:rsid w:val="00794C34"/>
    <w:rsid w:val="0079636D"/>
    <w:rsid w:val="00797A91"/>
    <w:rsid w:val="00797E96"/>
    <w:rsid w:val="007A2ECF"/>
    <w:rsid w:val="007A3C2B"/>
    <w:rsid w:val="007A3E33"/>
    <w:rsid w:val="007A53E4"/>
    <w:rsid w:val="007A548D"/>
    <w:rsid w:val="007A567A"/>
    <w:rsid w:val="007A778E"/>
    <w:rsid w:val="007A79BD"/>
    <w:rsid w:val="007B002F"/>
    <w:rsid w:val="007B0386"/>
    <w:rsid w:val="007B430C"/>
    <w:rsid w:val="007B4F5E"/>
    <w:rsid w:val="007B6249"/>
    <w:rsid w:val="007B6EBC"/>
    <w:rsid w:val="007B74DB"/>
    <w:rsid w:val="007C0548"/>
    <w:rsid w:val="007C15C0"/>
    <w:rsid w:val="007C2B56"/>
    <w:rsid w:val="007C2CDF"/>
    <w:rsid w:val="007C487E"/>
    <w:rsid w:val="007C518B"/>
    <w:rsid w:val="007C68A8"/>
    <w:rsid w:val="007C7494"/>
    <w:rsid w:val="007C74D3"/>
    <w:rsid w:val="007D18AF"/>
    <w:rsid w:val="007D66A2"/>
    <w:rsid w:val="007D6978"/>
    <w:rsid w:val="007D6BC2"/>
    <w:rsid w:val="007D7C3C"/>
    <w:rsid w:val="007E0550"/>
    <w:rsid w:val="007E0C8E"/>
    <w:rsid w:val="007E2156"/>
    <w:rsid w:val="007E4C6F"/>
    <w:rsid w:val="007E52D4"/>
    <w:rsid w:val="007E7C1C"/>
    <w:rsid w:val="007E7F47"/>
    <w:rsid w:val="007F1201"/>
    <w:rsid w:val="007F14F3"/>
    <w:rsid w:val="007F2C38"/>
    <w:rsid w:val="007F2D68"/>
    <w:rsid w:val="007F2E58"/>
    <w:rsid w:val="007F4D87"/>
    <w:rsid w:val="007F6C66"/>
    <w:rsid w:val="00800FA0"/>
    <w:rsid w:val="0080162B"/>
    <w:rsid w:val="0080252B"/>
    <w:rsid w:val="00802DD7"/>
    <w:rsid w:val="00803CB2"/>
    <w:rsid w:val="00804AC2"/>
    <w:rsid w:val="00806A78"/>
    <w:rsid w:val="00806CC7"/>
    <w:rsid w:val="00807BC9"/>
    <w:rsid w:val="00810815"/>
    <w:rsid w:val="00812AD2"/>
    <w:rsid w:val="00813BB9"/>
    <w:rsid w:val="00814F8E"/>
    <w:rsid w:val="0081643D"/>
    <w:rsid w:val="00822344"/>
    <w:rsid w:val="00826B7A"/>
    <w:rsid w:val="008279ED"/>
    <w:rsid w:val="0083138B"/>
    <w:rsid w:val="00831DA8"/>
    <w:rsid w:val="00831E12"/>
    <w:rsid w:val="00832432"/>
    <w:rsid w:val="00833954"/>
    <w:rsid w:val="00833F15"/>
    <w:rsid w:val="008342CE"/>
    <w:rsid w:val="00834856"/>
    <w:rsid w:val="00834D3D"/>
    <w:rsid w:val="00834E62"/>
    <w:rsid w:val="008350BD"/>
    <w:rsid w:val="00836CD6"/>
    <w:rsid w:val="0084140B"/>
    <w:rsid w:val="008415EC"/>
    <w:rsid w:val="00841762"/>
    <w:rsid w:val="00846214"/>
    <w:rsid w:val="00850048"/>
    <w:rsid w:val="0085317D"/>
    <w:rsid w:val="008533C4"/>
    <w:rsid w:val="00854473"/>
    <w:rsid w:val="00854AE9"/>
    <w:rsid w:val="00856352"/>
    <w:rsid w:val="00856730"/>
    <w:rsid w:val="00856A31"/>
    <w:rsid w:val="008575B8"/>
    <w:rsid w:val="00860A88"/>
    <w:rsid w:val="00862DB9"/>
    <w:rsid w:val="00864406"/>
    <w:rsid w:val="00864DFA"/>
    <w:rsid w:val="00864E0B"/>
    <w:rsid w:val="008668B6"/>
    <w:rsid w:val="0086790D"/>
    <w:rsid w:val="0087108F"/>
    <w:rsid w:val="0087123D"/>
    <w:rsid w:val="0087125E"/>
    <w:rsid w:val="00873AAF"/>
    <w:rsid w:val="00873B1A"/>
    <w:rsid w:val="00873DF2"/>
    <w:rsid w:val="00873F63"/>
    <w:rsid w:val="00874CE2"/>
    <w:rsid w:val="008779A4"/>
    <w:rsid w:val="00880059"/>
    <w:rsid w:val="00880D98"/>
    <w:rsid w:val="00880EFB"/>
    <w:rsid w:val="008814A9"/>
    <w:rsid w:val="00881725"/>
    <w:rsid w:val="00882352"/>
    <w:rsid w:val="0088648A"/>
    <w:rsid w:val="008864AC"/>
    <w:rsid w:val="00890D85"/>
    <w:rsid w:val="008924AA"/>
    <w:rsid w:val="00893D9A"/>
    <w:rsid w:val="008967A0"/>
    <w:rsid w:val="008A1078"/>
    <w:rsid w:val="008A1D75"/>
    <w:rsid w:val="008A322F"/>
    <w:rsid w:val="008A4826"/>
    <w:rsid w:val="008A69DE"/>
    <w:rsid w:val="008B13F0"/>
    <w:rsid w:val="008B17DF"/>
    <w:rsid w:val="008B27E7"/>
    <w:rsid w:val="008B4C0C"/>
    <w:rsid w:val="008B51DF"/>
    <w:rsid w:val="008B698E"/>
    <w:rsid w:val="008B6E70"/>
    <w:rsid w:val="008B70A7"/>
    <w:rsid w:val="008B716C"/>
    <w:rsid w:val="008C0741"/>
    <w:rsid w:val="008C19A2"/>
    <w:rsid w:val="008C36C7"/>
    <w:rsid w:val="008C479E"/>
    <w:rsid w:val="008C6315"/>
    <w:rsid w:val="008C7EE6"/>
    <w:rsid w:val="008D1266"/>
    <w:rsid w:val="008D22FD"/>
    <w:rsid w:val="008D465D"/>
    <w:rsid w:val="008D7BB8"/>
    <w:rsid w:val="008E1D56"/>
    <w:rsid w:val="008E65B6"/>
    <w:rsid w:val="008E66BE"/>
    <w:rsid w:val="008E6879"/>
    <w:rsid w:val="008E6E73"/>
    <w:rsid w:val="008F1914"/>
    <w:rsid w:val="008F2468"/>
    <w:rsid w:val="008F2A11"/>
    <w:rsid w:val="008F48CE"/>
    <w:rsid w:val="008F60F8"/>
    <w:rsid w:val="008F7474"/>
    <w:rsid w:val="008F7CB0"/>
    <w:rsid w:val="008F7F62"/>
    <w:rsid w:val="00900EA5"/>
    <w:rsid w:val="00901D97"/>
    <w:rsid w:val="00902FBC"/>
    <w:rsid w:val="009036D5"/>
    <w:rsid w:val="00904BE6"/>
    <w:rsid w:val="00906960"/>
    <w:rsid w:val="00906B85"/>
    <w:rsid w:val="00906C0C"/>
    <w:rsid w:val="009077DA"/>
    <w:rsid w:val="00907C1F"/>
    <w:rsid w:val="00916982"/>
    <w:rsid w:val="009170D3"/>
    <w:rsid w:val="0092033C"/>
    <w:rsid w:val="00922C0F"/>
    <w:rsid w:val="00922C73"/>
    <w:rsid w:val="0092556F"/>
    <w:rsid w:val="00925AFA"/>
    <w:rsid w:val="00926F29"/>
    <w:rsid w:val="009273EC"/>
    <w:rsid w:val="009305CE"/>
    <w:rsid w:val="00931A03"/>
    <w:rsid w:val="00934DEA"/>
    <w:rsid w:val="009365BB"/>
    <w:rsid w:val="00941F13"/>
    <w:rsid w:val="0094249A"/>
    <w:rsid w:val="0094475A"/>
    <w:rsid w:val="00944D50"/>
    <w:rsid w:val="00944D78"/>
    <w:rsid w:val="009471EA"/>
    <w:rsid w:val="009546A0"/>
    <w:rsid w:val="0095504B"/>
    <w:rsid w:val="009558BC"/>
    <w:rsid w:val="00956A70"/>
    <w:rsid w:val="009617E2"/>
    <w:rsid w:val="00963E97"/>
    <w:rsid w:val="00965E7A"/>
    <w:rsid w:val="00967714"/>
    <w:rsid w:val="00967ABF"/>
    <w:rsid w:val="00967BB1"/>
    <w:rsid w:val="00967F76"/>
    <w:rsid w:val="00970A5E"/>
    <w:rsid w:val="00971806"/>
    <w:rsid w:val="00971A58"/>
    <w:rsid w:val="00976685"/>
    <w:rsid w:val="0097733C"/>
    <w:rsid w:val="00981792"/>
    <w:rsid w:val="00986289"/>
    <w:rsid w:val="00987364"/>
    <w:rsid w:val="00991558"/>
    <w:rsid w:val="0099187C"/>
    <w:rsid w:val="00995B42"/>
    <w:rsid w:val="009962D7"/>
    <w:rsid w:val="009A40CB"/>
    <w:rsid w:val="009A4A42"/>
    <w:rsid w:val="009A5CEE"/>
    <w:rsid w:val="009A6E96"/>
    <w:rsid w:val="009B15B7"/>
    <w:rsid w:val="009B3059"/>
    <w:rsid w:val="009B30CB"/>
    <w:rsid w:val="009B5F30"/>
    <w:rsid w:val="009C0DD1"/>
    <w:rsid w:val="009C1926"/>
    <w:rsid w:val="009C278D"/>
    <w:rsid w:val="009C2C9F"/>
    <w:rsid w:val="009C2E2A"/>
    <w:rsid w:val="009C3F86"/>
    <w:rsid w:val="009C45A0"/>
    <w:rsid w:val="009C5097"/>
    <w:rsid w:val="009C5382"/>
    <w:rsid w:val="009C7114"/>
    <w:rsid w:val="009C7144"/>
    <w:rsid w:val="009C7259"/>
    <w:rsid w:val="009C7C2D"/>
    <w:rsid w:val="009D0C48"/>
    <w:rsid w:val="009D31DF"/>
    <w:rsid w:val="009D358C"/>
    <w:rsid w:val="009D545F"/>
    <w:rsid w:val="009D732A"/>
    <w:rsid w:val="009E06E7"/>
    <w:rsid w:val="009E44B3"/>
    <w:rsid w:val="009E511F"/>
    <w:rsid w:val="009E52D5"/>
    <w:rsid w:val="009E64B5"/>
    <w:rsid w:val="009E78BE"/>
    <w:rsid w:val="009E7BF5"/>
    <w:rsid w:val="009F2F6F"/>
    <w:rsid w:val="009F52D7"/>
    <w:rsid w:val="00A01C75"/>
    <w:rsid w:val="00A01D5B"/>
    <w:rsid w:val="00A023E5"/>
    <w:rsid w:val="00A068F9"/>
    <w:rsid w:val="00A1256F"/>
    <w:rsid w:val="00A13A0C"/>
    <w:rsid w:val="00A13B71"/>
    <w:rsid w:val="00A141DB"/>
    <w:rsid w:val="00A1567A"/>
    <w:rsid w:val="00A16777"/>
    <w:rsid w:val="00A170D5"/>
    <w:rsid w:val="00A20DDE"/>
    <w:rsid w:val="00A2132E"/>
    <w:rsid w:val="00A22229"/>
    <w:rsid w:val="00A22A58"/>
    <w:rsid w:val="00A2469B"/>
    <w:rsid w:val="00A2709A"/>
    <w:rsid w:val="00A274F2"/>
    <w:rsid w:val="00A30795"/>
    <w:rsid w:val="00A30894"/>
    <w:rsid w:val="00A31EFB"/>
    <w:rsid w:val="00A359FA"/>
    <w:rsid w:val="00A42A4D"/>
    <w:rsid w:val="00A44115"/>
    <w:rsid w:val="00A44520"/>
    <w:rsid w:val="00A45D26"/>
    <w:rsid w:val="00A45EF5"/>
    <w:rsid w:val="00A474E1"/>
    <w:rsid w:val="00A50239"/>
    <w:rsid w:val="00A50438"/>
    <w:rsid w:val="00A509F9"/>
    <w:rsid w:val="00A519FD"/>
    <w:rsid w:val="00A54977"/>
    <w:rsid w:val="00A560BB"/>
    <w:rsid w:val="00A57CED"/>
    <w:rsid w:val="00A637B4"/>
    <w:rsid w:val="00A65D7F"/>
    <w:rsid w:val="00A7007D"/>
    <w:rsid w:val="00A71AB1"/>
    <w:rsid w:val="00A76512"/>
    <w:rsid w:val="00A77C7F"/>
    <w:rsid w:val="00A77F9D"/>
    <w:rsid w:val="00A8125B"/>
    <w:rsid w:val="00A82C67"/>
    <w:rsid w:val="00A8782B"/>
    <w:rsid w:val="00A905C8"/>
    <w:rsid w:val="00A907E1"/>
    <w:rsid w:val="00A90EAD"/>
    <w:rsid w:val="00A935D6"/>
    <w:rsid w:val="00A93BB1"/>
    <w:rsid w:val="00A93ECF"/>
    <w:rsid w:val="00A946C8"/>
    <w:rsid w:val="00A95DE1"/>
    <w:rsid w:val="00A96B12"/>
    <w:rsid w:val="00AA25CC"/>
    <w:rsid w:val="00AA392C"/>
    <w:rsid w:val="00AA54E8"/>
    <w:rsid w:val="00AA5F84"/>
    <w:rsid w:val="00AA600B"/>
    <w:rsid w:val="00AB0A44"/>
    <w:rsid w:val="00AB0A58"/>
    <w:rsid w:val="00AB1346"/>
    <w:rsid w:val="00AB1D27"/>
    <w:rsid w:val="00AB3F78"/>
    <w:rsid w:val="00AB4BC0"/>
    <w:rsid w:val="00AB4E19"/>
    <w:rsid w:val="00AB6703"/>
    <w:rsid w:val="00AC1F22"/>
    <w:rsid w:val="00AC5582"/>
    <w:rsid w:val="00AC64AC"/>
    <w:rsid w:val="00AC64BF"/>
    <w:rsid w:val="00AC6783"/>
    <w:rsid w:val="00AC7CCF"/>
    <w:rsid w:val="00AD1186"/>
    <w:rsid w:val="00AD2373"/>
    <w:rsid w:val="00AD2BDA"/>
    <w:rsid w:val="00AD2EB9"/>
    <w:rsid w:val="00AD361A"/>
    <w:rsid w:val="00AD51D4"/>
    <w:rsid w:val="00AE34A9"/>
    <w:rsid w:val="00AE4305"/>
    <w:rsid w:val="00AE4625"/>
    <w:rsid w:val="00AE52F0"/>
    <w:rsid w:val="00AE53BB"/>
    <w:rsid w:val="00AE593A"/>
    <w:rsid w:val="00AE7BF1"/>
    <w:rsid w:val="00AF3B46"/>
    <w:rsid w:val="00AF5578"/>
    <w:rsid w:val="00AF5589"/>
    <w:rsid w:val="00AF6822"/>
    <w:rsid w:val="00B01A26"/>
    <w:rsid w:val="00B01BD6"/>
    <w:rsid w:val="00B02747"/>
    <w:rsid w:val="00B0380A"/>
    <w:rsid w:val="00B063DA"/>
    <w:rsid w:val="00B1001D"/>
    <w:rsid w:val="00B10085"/>
    <w:rsid w:val="00B109D7"/>
    <w:rsid w:val="00B11337"/>
    <w:rsid w:val="00B1167F"/>
    <w:rsid w:val="00B1181A"/>
    <w:rsid w:val="00B144A2"/>
    <w:rsid w:val="00B151CF"/>
    <w:rsid w:val="00B211EA"/>
    <w:rsid w:val="00B21EA2"/>
    <w:rsid w:val="00B22D4D"/>
    <w:rsid w:val="00B235CD"/>
    <w:rsid w:val="00B27470"/>
    <w:rsid w:val="00B27C17"/>
    <w:rsid w:val="00B30A0D"/>
    <w:rsid w:val="00B30B84"/>
    <w:rsid w:val="00B31E25"/>
    <w:rsid w:val="00B3384E"/>
    <w:rsid w:val="00B3420C"/>
    <w:rsid w:val="00B37446"/>
    <w:rsid w:val="00B40538"/>
    <w:rsid w:val="00B42047"/>
    <w:rsid w:val="00B422A9"/>
    <w:rsid w:val="00B42431"/>
    <w:rsid w:val="00B460A3"/>
    <w:rsid w:val="00B461BD"/>
    <w:rsid w:val="00B46A4A"/>
    <w:rsid w:val="00B50740"/>
    <w:rsid w:val="00B513AE"/>
    <w:rsid w:val="00B51F87"/>
    <w:rsid w:val="00B526D0"/>
    <w:rsid w:val="00B538B4"/>
    <w:rsid w:val="00B5700B"/>
    <w:rsid w:val="00B611D3"/>
    <w:rsid w:val="00B625C5"/>
    <w:rsid w:val="00B646DC"/>
    <w:rsid w:val="00B67F89"/>
    <w:rsid w:val="00B7388B"/>
    <w:rsid w:val="00B73EE7"/>
    <w:rsid w:val="00B742BD"/>
    <w:rsid w:val="00B7501F"/>
    <w:rsid w:val="00B7544A"/>
    <w:rsid w:val="00B754A1"/>
    <w:rsid w:val="00B77BAB"/>
    <w:rsid w:val="00B81456"/>
    <w:rsid w:val="00B82018"/>
    <w:rsid w:val="00B826FE"/>
    <w:rsid w:val="00B83624"/>
    <w:rsid w:val="00B83CB0"/>
    <w:rsid w:val="00B87875"/>
    <w:rsid w:val="00B90E98"/>
    <w:rsid w:val="00B914A8"/>
    <w:rsid w:val="00B922EE"/>
    <w:rsid w:val="00B9291A"/>
    <w:rsid w:val="00B93000"/>
    <w:rsid w:val="00BA0C64"/>
    <w:rsid w:val="00BA158F"/>
    <w:rsid w:val="00BA15CB"/>
    <w:rsid w:val="00BA2E6E"/>
    <w:rsid w:val="00BA3C88"/>
    <w:rsid w:val="00BA3F10"/>
    <w:rsid w:val="00BB22AB"/>
    <w:rsid w:val="00BB3138"/>
    <w:rsid w:val="00BB387E"/>
    <w:rsid w:val="00BB3EC5"/>
    <w:rsid w:val="00BB59CC"/>
    <w:rsid w:val="00BB5CF1"/>
    <w:rsid w:val="00BB60B8"/>
    <w:rsid w:val="00BC0326"/>
    <w:rsid w:val="00BC6325"/>
    <w:rsid w:val="00BD0730"/>
    <w:rsid w:val="00BD22E5"/>
    <w:rsid w:val="00BD24EB"/>
    <w:rsid w:val="00BD3264"/>
    <w:rsid w:val="00BD3539"/>
    <w:rsid w:val="00BD35D1"/>
    <w:rsid w:val="00BD55FC"/>
    <w:rsid w:val="00BD5C26"/>
    <w:rsid w:val="00BD6A7A"/>
    <w:rsid w:val="00BD7037"/>
    <w:rsid w:val="00BD77FB"/>
    <w:rsid w:val="00BE331D"/>
    <w:rsid w:val="00BE3695"/>
    <w:rsid w:val="00BE70E3"/>
    <w:rsid w:val="00BF1914"/>
    <w:rsid w:val="00BF226B"/>
    <w:rsid w:val="00BF3D8C"/>
    <w:rsid w:val="00C023A3"/>
    <w:rsid w:val="00C102B4"/>
    <w:rsid w:val="00C1061F"/>
    <w:rsid w:val="00C10A97"/>
    <w:rsid w:val="00C10FCC"/>
    <w:rsid w:val="00C1258E"/>
    <w:rsid w:val="00C12A22"/>
    <w:rsid w:val="00C1334D"/>
    <w:rsid w:val="00C13A45"/>
    <w:rsid w:val="00C14C4D"/>
    <w:rsid w:val="00C16107"/>
    <w:rsid w:val="00C17F48"/>
    <w:rsid w:val="00C26FA0"/>
    <w:rsid w:val="00C27F2F"/>
    <w:rsid w:val="00C31DF8"/>
    <w:rsid w:val="00C32FC7"/>
    <w:rsid w:val="00C33953"/>
    <w:rsid w:val="00C35E05"/>
    <w:rsid w:val="00C3735D"/>
    <w:rsid w:val="00C37D89"/>
    <w:rsid w:val="00C405CA"/>
    <w:rsid w:val="00C407F1"/>
    <w:rsid w:val="00C40BBB"/>
    <w:rsid w:val="00C415D2"/>
    <w:rsid w:val="00C421AF"/>
    <w:rsid w:val="00C4783F"/>
    <w:rsid w:val="00C479F3"/>
    <w:rsid w:val="00C50182"/>
    <w:rsid w:val="00C50EA0"/>
    <w:rsid w:val="00C50FAB"/>
    <w:rsid w:val="00C53F2C"/>
    <w:rsid w:val="00C55470"/>
    <w:rsid w:val="00C60E89"/>
    <w:rsid w:val="00C615F3"/>
    <w:rsid w:val="00C63239"/>
    <w:rsid w:val="00C63312"/>
    <w:rsid w:val="00C6389E"/>
    <w:rsid w:val="00C6556E"/>
    <w:rsid w:val="00C665BF"/>
    <w:rsid w:val="00C704EF"/>
    <w:rsid w:val="00C72064"/>
    <w:rsid w:val="00C7261A"/>
    <w:rsid w:val="00C73A3E"/>
    <w:rsid w:val="00C744FF"/>
    <w:rsid w:val="00C74E90"/>
    <w:rsid w:val="00C7659D"/>
    <w:rsid w:val="00C76EE8"/>
    <w:rsid w:val="00C77241"/>
    <w:rsid w:val="00C778D4"/>
    <w:rsid w:val="00C8049B"/>
    <w:rsid w:val="00C805E4"/>
    <w:rsid w:val="00C812CF"/>
    <w:rsid w:val="00C81484"/>
    <w:rsid w:val="00C83255"/>
    <w:rsid w:val="00C84C4E"/>
    <w:rsid w:val="00C8549B"/>
    <w:rsid w:val="00C85F66"/>
    <w:rsid w:val="00C86684"/>
    <w:rsid w:val="00C86C1A"/>
    <w:rsid w:val="00C86D97"/>
    <w:rsid w:val="00CA1138"/>
    <w:rsid w:val="00CA1354"/>
    <w:rsid w:val="00CA13C9"/>
    <w:rsid w:val="00CA13D9"/>
    <w:rsid w:val="00CA1603"/>
    <w:rsid w:val="00CA1B94"/>
    <w:rsid w:val="00CA2528"/>
    <w:rsid w:val="00CA40E8"/>
    <w:rsid w:val="00CA53C1"/>
    <w:rsid w:val="00CA5B5D"/>
    <w:rsid w:val="00CA5E1E"/>
    <w:rsid w:val="00CA70ED"/>
    <w:rsid w:val="00CA7782"/>
    <w:rsid w:val="00CB1425"/>
    <w:rsid w:val="00CB1CB0"/>
    <w:rsid w:val="00CB2F12"/>
    <w:rsid w:val="00CB2F6F"/>
    <w:rsid w:val="00CB3A26"/>
    <w:rsid w:val="00CB462E"/>
    <w:rsid w:val="00CB6A06"/>
    <w:rsid w:val="00CB716B"/>
    <w:rsid w:val="00CB7266"/>
    <w:rsid w:val="00CC0AB2"/>
    <w:rsid w:val="00CC1FF8"/>
    <w:rsid w:val="00CC3DD1"/>
    <w:rsid w:val="00CC4F15"/>
    <w:rsid w:val="00CC50F7"/>
    <w:rsid w:val="00CD080D"/>
    <w:rsid w:val="00CD3AD8"/>
    <w:rsid w:val="00CD4A6A"/>
    <w:rsid w:val="00CD4B42"/>
    <w:rsid w:val="00CD6326"/>
    <w:rsid w:val="00CE0EDD"/>
    <w:rsid w:val="00CE43F6"/>
    <w:rsid w:val="00CE5B23"/>
    <w:rsid w:val="00CE6C33"/>
    <w:rsid w:val="00CE7C96"/>
    <w:rsid w:val="00CE7EA1"/>
    <w:rsid w:val="00CF1E80"/>
    <w:rsid w:val="00CF2FE9"/>
    <w:rsid w:val="00CF4B98"/>
    <w:rsid w:val="00CF705F"/>
    <w:rsid w:val="00CF7ADF"/>
    <w:rsid w:val="00D010D5"/>
    <w:rsid w:val="00D010FE"/>
    <w:rsid w:val="00D032B3"/>
    <w:rsid w:val="00D04C9D"/>
    <w:rsid w:val="00D05545"/>
    <w:rsid w:val="00D065C6"/>
    <w:rsid w:val="00D0731E"/>
    <w:rsid w:val="00D076AE"/>
    <w:rsid w:val="00D11371"/>
    <w:rsid w:val="00D12775"/>
    <w:rsid w:val="00D12FC9"/>
    <w:rsid w:val="00D1378D"/>
    <w:rsid w:val="00D1424F"/>
    <w:rsid w:val="00D1537E"/>
    <w:rsid w:val="00D16408"/>
    <w:rsid w:val="00D16473"/>
    <w:rsid w:val="00D16E1A"/>
    <w:rsid w:val="00D20161"/>
    <w:rsid w:val="00D20688"/>
    <w:rsid w:val="00D208C6"/>
    <w:rsid w:val="00D20C32"/>
    <w:rsid w:val="00D22465"/>
    <w:rsid w:val="00D22655"/>
    <w:rsid w:val="00D22A25"/>
    <w:rsid w:val="00D237BC"/>
    <w:rsid w:val="00D244F2"/>
    <w:rsid w:val="00D26A8B"/>
    <w:rsid w:val="00D26F00"/>
    <w:rsid w:val="00D279B6"/>
    <w:rsid w:val="00D314E6"/>
    <w:rsid w:val="00D328D4"/>
    <w:rsid w:val="00D32C67"/>
    <w:rsid w:val="00D342A1"/>
    <w:rsid w:val="00D3553E"/>
    <w:rsid w:val="00D413F0"/>
    <w:rsid w:val="00D4233F"/>
    <w:rsid w:val="00D451F5"/>
    <w:rsid w:val="00D459AC"/>
    <w:rsid w:val="00D463E1"/>
    <w:rsid w:val="00D527B8"/>
    <w:rsid w:val="00D52CEF"/>
    <w:rsid w:val="00D53E43"/>
    <w:rsid w:val="00D54256"/>
    <w:rsid w:val="00D5555D"/>
    <w:rsid w:val="00D57BC6"/>
    <w:rsid w:val="00D57E58"/>
    <w:rsid w:val="00D6017A"/>
    <w:rsid w:val="00D622BE"/>
    <w:rsid w:val="00D62D82"/>
    <w:rsid w:val="00D63322"/>
    <w:rsid w:val="00D63492"/>
    <w:rsid w:val="00D63B80"/>
    <w:rsid w:val="00D65598"/>
    <w:rsid w:val="00D65E60"/>
    <w:rsid w:val="00D67197"/>
    <w:rsid w:val="00D70AB6"/>
    <w:rsid w:val="00D70BAB"/>
    <w:rsid w:val="00D711DF"/>
    <w:rsid w:val="00D712E7"/>
    <w:rsid w:val="00D71814"/>
    <w:rsid w:val="00D74455"/>
    <w:rsid w:val="00D7681B"/>
    <w:rsid w:val="00D76D81"/>
    <w:rsid w:val="00D804E6"/>
    <w:rsid w:val="00D80731"/>
    <w:rsid w:val="00D81584"/>
    <w:rsid w:val="00D82A84"/>
    <w:rsid w:val="00D860DA"/>
    <w:rsid w:val="00D9102D"/>
    <w:rsid w:val="00D946E4"/>
    <w:rsid w:val="00D94A4B"/>
    <w:rsid w:val="00D96687"/>
    <w:rsid w:val="00DA1D76"/>
    <w:rsid w:val="00DA3ABC"/>
    <w:rsid w:val="00DA494B"/>
    <w:rsid w:val="00DA5562"/>
    <w:rsid w:val="00DA668F"/>
    <w:rsid w:val="00DA6763"/>
    <w:rsid w:val="00DB0312"/>
    <w:rsid w:val="00DB063B"/>
    <w:rsid w:val="00DB25A6"/>
    <w:rsid w:val="00DB2F3F"/>
    <w:rsid w:val="00DC198E"/>
    <w:rsid w:val="00DC2A00"/>
    <w:rsid w:val="00DC5BEF"/>
    <w:rsid w:val="00DC6854"/>
    <w:rsid w:val="00DC71D5"/>
    <w:rsid w:val="00DC7C47"/>
    <w:rsid w:val="00DD04D9"/>
    <w:rsid w:val="00DD0B83"/>
    <w:rsid w:val="00DD180C"/>
    <w:rsid w:val="00DD2AE8"/>
    <w:rsid w:val="00DD3A66"/>
    <w:rsid w:val="00DD474E"/>
    <w:rsid w:val="00DD5D57"/>
    <w:rsid w:val="00DD6826"/>
    <w:rsid w:val="00DD6D3A"/>
    <w:rsid w:val="00DD71B2"/>
    <w:rsid w:val="00DE322D"/>
    <w:rsid w:val="00DE365E"/>
    <w:rsid w:val="00DE4A85"/>
    <w:rsid w:val="00DE5D85"/>
    <w:rsid w:val="00DE68F4"/>
    <w:rsid w:val="00DE76ED"/>
    <w:rsid w:val="00DF0F00"/>
    <w:rsid w:val="00DF1A7B"/>
    <w:rsid w:val="00DF20C5"/>
    <w:rsid w:val="00DF39F5"/>
    <w:rsid w:val="00DF3DEA"/>
    <w:rsid w:val="00E00C05"/>
    <w:rsid w:val="00E03FAA"/>
    <w:rsid w:val="00E0424A"/>
    <w:rsid w:val="00E044E4"/>
    <w:rsid w:val="00E0658F"/>
    <w:rsid w:val="00E06837"/>
    <w:rsid w:val="00E12B05"/>
    <w:rsid w:val="00E14AE2"/>
    <w:rsid w:val="00E15168"/>
    <w:rsid w:val="00E16114"/>
    <w:rsid w:val="00E17C38"/>
    <w:rsid w:val="00E218C7"/>
    <w:rsid w:val="00E21F34"/>
    <w:rsid w:val="00E2299B"/>
    <w:rsid w:val="00E22AFB"/>
    <w:rsid w:val="00E27117"/>
    <w:rsid w:val="00E271F9"/>
    <w:rsid w:val="00E31D8A"/>
    <w:rsid w:val="00E3228A"/>
    <w:rsid w:val="00E3285E"/>
    <w:rsid w:val="00E33B72"/>
    <w:rsid w:val="00E35106"/>
    <w:rsid w:val="00E3713B"/>
    <w:rsid w:val="00E376E2"/>
    <w:rsid w:val="00E378E7"/>
    <w:rsid w:val="00E42858"/>
    <w:rsid w:val="00E42B37"/>
    <w:rsid w:val="00E42F43"/>
    <w:rsid w:val="00E44450"/>
    <w:rsid w:val="00E46320"/>
    <w:rsid w:val="00E506F4"/>
    <w:rsid w:val="00E508C9"/>
    <w:rsid w:val="00E514E6"/>
    <w:rsid w:val="00E51659"/>
    <w:rsid w:val="00E52A75"/>
    <w:rsid w:val="00E53359"/>
    <w:rsid w:val="00E53F04"/>
    <w:rsid w:val="00E54D56"/>
    <w:rsid w:val="00E5614D"/>
    <w:rsid w:val="00E56335"/>
    <w:rsid w:val="00E573B4"/>
    <w:rsid w:val="00E615D5"/>
    <w:rsid w:val="00E63168"/>
    <w:rsid w:val="00E6357E"/>
    <w:rsid w:val="00E63D02"/>
    <w:rsid w:val="00E6415B"/>
    <w:rsid w:val="00E65290"/>
    <w:rsid w:val="00E65972"/>
    <w:rsid w:val="00E67876"/>
    <w:rsid w:val="00E67BE0"/>
    <w:rsid w:val="00E731E0"/>
    <w:rsid w:val="00E7428A"/>
    <w:rsid w:val="00E77E42"/>
    <w:rsid w:val="00E818AE"/>
    <w:rsid w:val="00E81CC5"/>
    <w:rsid w:val="00E83BE7"/>
    <w:rsid w:val="00E8408A"/>
    <w:rsid w:val="00E845A4"/>
    <w:rsid w:val="00E857DA"/>
    <w:rsid w:val="00E86E36"/>
    <w:rsid w:val="00E87C4A"/>
    <w:rsid w:val="00E91D98"/>
    <w:rsid w:val="00E924CD"/>
    <w:rsid w:val="00E927A1"/>
    <w:rsid w:val="00E9317E"/>
    <w:rsid w:val="00E94199"/>
    <w:rsid w:val="00E95866"/>
    <w:rsid w:val="00E95A45"/>
    <w:rsid w:val="00E95D40"/>
    <w:rsid w:val="00EA0BBE"/>
    <w:rsid w:val="00EA2F9A"/>
    <w:rsid w:val="00EA33C7"/>
    <w:rsid w:val="00EA45E6"/>
    <w:rsid w:val="00EA4D27"/>
    <w:rsid w:val="00EA4E4C"/>
    <w:rsid w:val="00EA706C"/>
    <w:rsid w:val="00EB0798"/>
    <w:rsid w:val="00EB0844"/>
    <w:rsid w:val="00EB08AF"/>
    <w:rsid w:val="00EB3624"/>
    <w:rsid w:val="00EB3A01"/>
    <w:rsid w:val="00EC5693"/>
    <w:rsid w:val="00EC5C06"/>
    <w:rsid w:val="00ED4116"/>
    <w:rsid w:val="00ED45E4"/>
    <w:rsid w:val="00ED5C1B"/>
    <w:rsid w:val="00ED77C8"/>
    <w:rsid w:val="00EE2AC2"/>
    <w:rsid w:val="00EE2E18"/>
    <w:rsid w:val="00EE31EE"/>
    <w:rsid w:val="00EE395E"/>
    <w:rsid w:val="00EE3E59"/>
    <w:rsid w:val="00EE4164"/>
    <w:rsid w:val="00EE442A"/>
    <w:rsid w:val="00EE4C6D"/>
    <w:rsid w:val="00EE761F"/>
    <w:rsid w:val="00EE76BC"/>
    <w:rsid w:val="00EF0C68"/>
    <w:rsid w:val="00EF32C8"/>
    <w:rsid w:val="00EF40E1"/>
    <w:rsid w:val="00EF4C6C"/>
    <w:rsid w:val="00EF5C45"/>
    <w:rsid w:val="00F0122C"/>
    <w:rsid w:val="00F026D6"/>
    <w:rsid w:val="00F037E6"/>
    <w:rsid w:val="00F0505F"/>
    <w:rsid w:val="00F105E0"/>
    <w:rsid w:val="00F1163D"/>
    <w:rsid w:val="00F165A6"/>
    <w:rsid w:val="00F17581"/>
    <w:rsid w:val="00F17857"/>
    <w:rsid w:val="00F17B02"/>
    <w:rsid w:val="00F202BB"/>
    <w:rsid w:val="00F20EFD"/>
    <w:rsid w:val="00F211B8"/>
    <w:rsid w:val="00F21DD1"/>
    <w:rsid w:val="00F230F4"/>
    <w:rsid w:val="00F26F05"/>
    <w:rsid w:val="00F27C44"/>
    <w:rsid w:val="00F3025E"/>
    <w:rsid w:val="00F304B9"/>
    <w:rsid w:val="00F31390"/>
    <w:rsid w:val="00F32832"/>
    <w:rsid w:val="00F331D7"/>
    <w:rsid w:val="00F37775"/>
    <w:rsid w:val="00F42AF2"/>
    <w:rsid w:val="00F45DE1"/>
    <w:rsid w:val="00F5239C"/>
    <w:rsid w:val="00F5297A"/>
    <w:rsid w:val="00F543EA"/>
    <w:rsid w:val="00F554A7"/>
    <w:rsid w:val="00F556C3"/>
    <w:rsid w:val="00F55A47"/>
    <w:rsid w:val="00F55F8F"/>
    <w:rsid w:val="00F565DD"/>
    <w:rsid w:val="00F62292"/>
    <w:rsid w:val="00F62366"/>
    <w:rsid w:val="00F63430"/>
    <w:rsid w:val="00F6468F"/>
    <w:rsid w:val="00F64B46"/>
    <w:rsid w:val="00F71D6D"/>
    <w:rsid w:val="00F72D76"/>
    <w:rsid w:val="00F73166"/>
    <w:rsid w:val="00F74650"/>
    <w:rsid w:val="00F75999"/>
    <w:rsid w:val="00F76DD1"/>
    <w:rsid w:val="00F834E7"/>
    <w:rsid w:val="00F853E7"/>
    <w:rsid w:val="00F90F8B"/>
    <w:rsid w:val="00F92AEF"/>
    <w:rsid w:val="00F943C3"/>
    <w:rsid w:val="00F95A8D"/>
    <w:rsid w:val="00F965B3"/>
    <w:rsid w:val="00F96E87"/>
    <w:rsid w:val="00FA1802"/>
    <w:rsid w:val="00FA3F21"/>
    <w:rsid w:val="00FA494D"/>
    <w:rsid w:val="00FA4DAA"/>
    <w:rsid w:val="00FA508D"/>
    <w:rsid w:val="00FA7119"/>
    <w:rsid w:val="00FA7831"/>
    <w:rsid w:val="00FB0340"/>
    <w:rsid w:val="00FB1CD8"/>
    <w:rsid w:val="00FB203D"/>
    <w:rsid w:val="00FB3EA2"/>
    <w:rsid w:val="00FB4416"/>
    <w:rsid w:val="00FB4D5C"/>
    <w:rsid w:val="00FB73C5"/>
    <w:rsid w:val="00FC2C22"/>
    <w:rsid w:val="00FC31DF"/>
    <w:rsid w:val="00FC3CDE"/>
    <w:rsid w:val="00FC42D3"/>
    <w:rsid w:val="00FC5A0C"/>
    <w:rsid w:val="00FC5D3F"/>
    <w:rsid w:val="00FC6F6D"/>
    <w:rsid w:val="00FC76C9"/>
    <w:rsid w:val="00FD25A2"/>
    <w:rsid w:val="00FD2B10"/>
    <w:rsid w:val="00FD2D46"/>
    <w:rsid w:val="00FD342A"/>
    <w:rsid w:val="00FD4FE8"/>
    <w:rsid w:val="00FD53CD"/>
    <w:rsid w:val="00FD648F"/>
    <w:rsid w:val="00FD739D"/>
    <w:rsid w:val="00FE036C"/>
    <w:rsid w:val="00FE2252"/>
    <w:rsid w:val="00FE27C4"/>
    <w:rsid w:val="00FE5DFB"/>
    <w:rsid w:val="00FE67E7"/>
    <w:rsid w:val="00FE698A"/>
    <w:rsid w:val="00FE7D5B"/>
    <w:rsid w:val="00FF23D3"/>
    <w:rsid w:val="00FF2BD0"/>
    <w:rsid w:val="00FF589C"/>
    <w:rsid w:val="00FF6155"/>
    <w:rsid w:val="00FF68AF"/>
    <w:rsid w:val="00FF7690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F07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D0"/>
  </w:style>
  <w:style w:type="paragraph" w:styleId="Heading1">
    <w:name w:val="heading 1"/>
    <w:basedOn w:val="Normal"/>
    <w:next w:val="Normal"/>
    <w:link w:val="Heading1Char"/>
    <w:qFormat/>
    <w:rsid w:val="00E845A4"/>
    <w:pPr>
      <w:keepNext/>
      <w:spacing w:before="240" w:after="120"/>
      <w:outlineLvl w:val="0"/>
    </w:pPr>
    <w:rPr>
      <w:rFonts w:ascii="Arial" w:eastAsia="Times New Roman" w:hAnsi="Arial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E845A4"/>
    <w:pPr>
      <w:keepNext/>
      <w:spacing w:before="120"/>
      <w:outlineLvl w:val="1"/>
    </w:pPr>
    <w:rPr>
      <w:rFonts w:ascii="Arial" w:eastAsia="Times New Roman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E845A4"/>
    <w:pPr>
      <w:keepNext/>
      <w:spacing w:before="60" w:after="60"/>
      <w:outlineLvl w:val="2"/>
    </w:pPr>
    <w:rPr>
      <w:rFonts w:ascii="Arial" w:eastAsia="Times New Roman" w:hAnsi="Arial"/>
      <w:i/>
      <w:sz w:val="18"/>
    </w:rPr>
  </w:style>
  <w:style w:type="paragraph" w:styleId="Heading4">
    <w:name w:val="heading 4"/>
    <w:basedOn w:val="Normal"/>
    <w:next w:val="Normal"/>
    <w:link w:val="Heading4Char"/>
    <w:qFormat/>
    <w:rsid w:val="00E845A4"/>
    <w:pPr>
      <w:keepNext/>
      <w:tabs>
        <w:tab w:val="num" w:pos="1755"/>
      </w:tabs>
      <w:spacing w:before="240" w:after="60"/>
      <w:ind w:left="1755" w:hanging="720"/>
      <w:jc w:val="both"/>
      <w:outlineLvl w:val="3"/>
    </w:pPr>
    <w:rPr>
      <w:rFonts w:ascii="Helvetica" w:eastAsia="Times New Roman" w:hAnsi="Helvetica"/>
      <w:sz w:val="24"/>
    </w:rPr>
  </w:style>
  <w:style w:type="paragraph" w:styleId="Heading5">
    <w:name w:val="heading 5"/>
    <w:basedOn w:val="Normal"/>
    <w:next w:val="Normal"/>
    <w:link w:val="Heading5Char"/>
    <w:qFormat/>
    <w:rsid w:val="00E845A4"/>
    <w:pPr>
      <w:keepNext/>
      <w:tabs>
        <w:tab w:val="num" w:pos="2100"/>
      </w:tabs>
      <w:spacing w:after="240"/>
      <w:ind w:left="2100" w:hanging="720"/>
      <w:jc w:val="center"/>
      <w:outlineLvl w:val="4"/>
    </w:pPr>
    <w:rPr>
      <w:rFonts w:ascii="Helvetica" w:eastAsia="Times New Roman" w:hAnsi="Helvetica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845A4"/>
    <w:pPr>
      <w:keepNext/>
      <w:tabs>
        <w:tab w:val="num" w:pos="2805"/>
      </w:tabs>
      <w:spacing w:after="240"/>
      <w:ind w:left="2805" w:hanging="1080"/>
      <w:jc w:val="both"/>
      <w:outlineLvl w:val="5"/>
    </w:pPr>
    <w:rPr>
      <w:rFonts w:ascii="Helvetica" w:eastAsia="Times New Roman" w:hAnsi="Helvetica"/>
      <w:b/>
      <w:sz w:val="24"/>
    </w:rPr>
  </w:style>
  <w:style w:type="paragraph" w:styleId="Heading7">
    <w:name w:val="heading 7"/>
    <w:basedOn w:val="Normal"/>
    <w:next w:val="Normal"/>
    <w:link w:val="Heading7Char"/>
    <w:qFormat/>
    <w:rsid w:val="00E845A4"/>
    <w:pPr>
      <w:keepNext/>
      <w:tabs>
        <w:tab w:val="num" w:pos="3150"/>
      </w:tabs>
      <w:spacing w:before="60" w:after="60"/>
      <w:ind w:left="3150" w:hanging="1080"/>
      <w:jc w:val="both"/>
      <w:outlineLvl w:val="6"/>
    </w:pPr>
    <w:rPr>
      <w:rFonts w:ascii="Helvetica" w:eastAsia="Times New Roman" w:hAnsi="Helvetica"/>
      <w:b/>
      <w:sz w:val="24"/>
    </w:rPr>
  </w:style>
  <w:style w:type="paragraph" w:styleId="Heading8">
    <w:name w:val="heading 8"/>
    <w:basedOn w:val="Normal"/>
    <w:next w:val="BodyText"/>
    <w:link w:val="Heading8Char"/>
    <w:qFormat/>
    <w:rsid w:val="00E845A4"/>
    <w:pPr>
      <w:keepNext/>
      <w:keepLines/>
      <w:tabs>
        <w:tab w:val="num" w:pos="3855"/>
      </w:tabs>
      <w:spacing w:before="140" w:line="220" w:lineRule="atLeast"/>
      <w:ind w:left="3855" w:hanging="1440"/>
      <w:outlineLvl w:val="7"/>
    </w:pPr>
    <w:rPr>
      <w:rFonts w:ascii="Arial" w:eastAsia="Times New Roman" w:hAnsi="Arial"/>
      <w:i/>
      <w:spacing w:val="-4"/>
      <w:kern w:val="28"/>
      <w:sz w:val="18"/>
    </w:rPr>
  </w:style>
  <w:style w:type="paragraph" w:styleId="Heading9">
    <w:name w:val="heading 9"/>
    <w:basedOn w:val="Normal"/>
    <w:next w:val="Normal"/>
    <w:link w:val="Heading9Char"/>
    <w:qFormat/>
    <w:rsid w:val="00E845A4"/>
    <w:pPr>
      <w:keepNext/>
      <w:tabs>
        <w:tab w:val="num" w:pos="4200"/>
      </w:tabs>
      <w:ind w:left="4200" w:hanging="1440"/>
      <w:jc w:val="center"/>
      <w:outlineLvl w:val="8"/>
    </w:pPr>
    <w:rPr>
      <w:rFonts w:ascii="Arial" w:eastAsia="Times New Roman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A25"/>
  </w:style>
  <w:style w:type="paragraph" w:styleId="Footer">
    <w:name w:val="footer"/>
    <w:basedOn w:val="Normal"/>
    <w:link w:val="FooterChar"/>
    <w:unhideWhenUsed/>
    <w:rsid w:val="00D22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D22A25"/>
  </w:style>
  <w:style w:type="character" w:styleId="PageNumber">
    <w:name w:val="page number"/>
    <w:rsid w:val="00D22A25"/>
  </w:style>
  <w:style w:type="character" w:customStyle="1" w:styleId="Heading1Char">
    <w:name w:val="Heading 1 Char"/>
    <w:link w:val="Heading1"/>
    <w:rsid w:val="00E845A4"/>
    <w:rPr>
      <w:rFonts w:ascii="Arial" w:eastAsia="Times New Roman" w:hAnsi="Arial"/>
      <w:b/>
      <w:sz w:val="24"/>
    </w:rPr>
  </w:style>
  <w:style w:type="character" w:customStyle="1" w:styleId="Heading2Char">
    <w:name w:val="Heading 2 Char"/>
    <w:link w:val="Heading2"/>
    <w:rsid w:val="00E845A4"/>
    <w:rPr>
      <w:rFonts w:ascii="Arial" w:eastAsia="Times New Roman" w:hAnsi="Arial"/>
      <w:b/>
      <w:sz w:val="24"/>
    </w:rPr>
  </w:style>
  <w:style w:type="character" w:customStyle="1" w:styleId="Heading3Char">
    <w:name w:val="Heading 3 Char"/>
    <w:link w:val="Heading3"/>
    <w:rsid w:val="00E845A4"/>
    <w:rPr>
      <w:rFonts w:ascii="Arial" w:eastAsia="Times New Roman" w:hAnsi="Arial"/>
      <w:i/>
      <w:sz w:val="18"/>
    </w:rPr>
  </w:style>
  <w:style w:type="character" w:customStyle="1" w:styleId="Heading4Char">
    <w:name w:val="Heading 4 Char"/>
    <w:link w:val="Heading4"/>
    <w:rsid w:val="00E845A4"/>
    <w:rPr>
      <w:rFonts w:ascii="Helvetica" w:eastAsia="Times New Roman" w:hAnsi="Helvetica"/>
      <w:sz w:val="24"/>
    </w:rPr>
  </w:style>
  <w:style w:type="character" w:customStyle="1" w:styleId="Heading5Char">
    <w:name w:val="Heading 5 Char"/>
    <w:link w:val="Heading5"/>
    <w:rsid w:val="00E845A4"/>
    <w:rPr>
      <w:rFonts w:ascii="Helvetica" w:eastAsia="Times New Roman" w:hAnsi="Helvetica"/>
      <w:b/>
      <w:sz w:val="24"/>
    </w:rPr>
  </w:style>
  <w:style w:type="character" w:customStyle="1" w:styleId="Heading6Char">
    <w:name w:val="Heading 6 Char"/>
    <w:link w:val="Heading6"/>
    <w:rsid w:val="00E845A4"/>
    <w:rPr>
      <w:rFonts w:ascii="Helvetica" w:eastAsia="Times New Roman" w:hAnsi="Helvetica"/>
      <w:b/>
      <w:sz w:val="24"/>
    </w:rPr>
  </w:style>
  <w:style w:type="character" w:customStyle="1" w:styleId="Heading7Char">
    <w:name w:val="Heading 7 Char"/>
    <w:link w:val="Heading7"/>
    <w:rsid w:val="00E845A4"/>
    <w:rPr>
      <w:rFonts w:ascii="Helvetica" w:eastAsia="Times New Roman" w:hAnsi="Helvetica"/>
      <w:b/>
      <w:sz w:val="24"/>
    </w:rPr>
  </w:style>
  <w:style w:type="character" w:customStyle="1" w:styleId="Heading8Char">
    <w:name w:val="Heading 8 Char"/>
    <w:link w:val="Heading8"/>
    <w:rsid w:val="00E845A4"/>
    <w:rPr>
      <w:rFonts w:ascii="Arial" w:eastAsia="Times New Roman" w:hAnsi="Arial"/>
      <w:i/>
      <w:spacing w:val="-4"/>
      <w:kern w:val="28"/>
      <w:sz w:val="18"/>
    </w:rPr>
  </w:style>
  <w:style w:type="character" w:customStyle="1" w:styleId="Heading9Char">
    <w:name w:val="Heading 9 Char"/>
    <w:link w:val="Heading9"/>
    <w:rsid w:val="00E845A4"/>
    <w:rPr>
      <w:rFonts w:ascii="Arial" w:eastAsia="Times New Roman" w:hAnsi="Arial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E845A4"/>
  </w:style>
  <w:style w:type="paragraph" w:styleId="BodyText">
    <w:name w:val="Body Text"/>
    <w:basedOn w:val="Normal"/>
    <w:link w:val="BodyTextChar"/>
    <w:rsid w:val="00E845A4"/>
    <w:pPr>
      <w:tabs>
        <w:tab w:val="left" w:pos="900"/>
      </w:tabs>
      <w:spacing w:before="180" w:after="180"/>
    </w:pPr>
    <w:rPr>
      <w:rFonts w:ascii="Arial" w:eastAsia="Times New Roman" w:hAnsi="Arial"/>
      <w:color w:val="000000"/>
      <w:sz w:val="16"/>
    </w:rPr>
  </w:style>
  <w:style w:type="character" w:customStyle="1" w:styleId="BodyTextChar">
    <w:name w:val="Body Text Char"/>
    <w:link w:val="BodyText"/>
    <w:rsid w:val="00E845A4"/>
    <w:rPr>
      <w:rFonts w:ascii="Arial" w:eastAsia="Times New Roman" w:hAnsi="Arial"/>
      <w:color w:val="000000"/>
      <w:sz w:val="16"/>
    </w:rPr>
  </w:style>
  <w:style w:type="paragraph" w:customStyle="1" w:styleId="TextTi11">
    <w:name w:val="Text:Ti11"/>
    <w:basedOn w:val="Normal"/>
    <w:rsid w:val="00E845A4"/>
    <w:pPr>
      <w:widowControl w:val="0"/>
      <w:spacing w:after="170" w:line="260" w:lineRule="atLeast"/>
      <w:jc w:val="both"/>
    </w:pPr>
    <w:rPr>
      <w:rFonts w:ascii="Arial" w:eastAsia="Times New Roman" w:hAnsi="Arial"/>
      <w:sz w:val="22"/>
    </w:rPr>
  </w:style>
  <w:style w:type="paragraph" w:customStyle="1" w:styleId="TOCHeadings">
    <w:name w:val="TOC Headings"/>
    <w:basedOn w:val="Normal"/>
    <w:rsid w:val="00E845A4"/>
    <w:pPr>
      <w:widowControl w:val="0"/>
      <w:tabs>
        <w:tab w:val="center" w:pos="4672"/>
        <w:tab w:val="right" w:pos="9344"/>
      </w:tabs>
      <w:spacing w:before="397" w:after="227"/>
    </w:pPr>
    <w:rPr>
      <w:rFonts w:ascii="Arial" w:eastAsia="Times New Roman" w:hAnsi="Arial"/>
      <w:b/>
      <w:sz w:val="22"/>
    </w:rPr>
  </w:style>
  <w:style w:type="paragraph" w:customStyle="1" w:styleId="Text1">
    <w:name w:val="Text 1"/>
    <w:basedOn w:val="Normal"/>
    <w:link w:val="Text1Char"/>
    <w:rsid w:val="00E845A4"/>
    <w:pPr>
      <w:numPr>
        <w:numId w:val="7"/>
      </w:numPr>
      <w:tabs>
        <w:tab w:val="clear" w:pos="720"/>
      </w:tabs>
      <w:spacing w:before="40" w:after="40"/>
      <w:ind w:left="0" w:firstLine="0"/>
    </w:pPr>
    <w:rPr>
      <w:rFonts w:ascii="Arial" w:eastAsia="Times New Roman" w:hAnsi="Arial" w:cs="Arial"/>
      <w:sz w:val="16"/>
    </w:rPr>
  </w:style>
  <w:style w:type="character" w:customStyle="1" w:styleId="Text1Char">
    <w:name w:val="Text 1 Char"/>
    <w:link w:val="Text1"/>
    <w:rsid w:val="00E845A4"/>
    <w:rPr>
      <w:rFonts w:ascii="Arial" w:eastAsia="Times New Roman" w:hAnsi="Arial" w:cs="Arial"/>
      <w:sz w:val="16"/>
    </w:rPr>
  </w:style>
  <w:style w:type="paragraph" w:styleId="BodyText3">
    <w:name w:val="Body Text 3"/>
    <w:basedOn w:val="Normal"/>
    <w:link w:val="BodyText3Char"/>
    <w:rsid w:val="00E845A4"/>
    <w:rPr>
      <w:rFonts w:ascii="Arial" w:eastAsia="Times New Roman" w:hAnsi="Arial"/>
      <w:sz w:val="22"/>
    </w:rPr>
  </w:style>
  <w:style w:type="character" w:customStyle="1" w:styleId="BodyText3Char">
    <w:name w:val="Body Text 3 Char"/>
    <w:link w:val="BodyText3"/>
    <w:rsid w:val="00E845A4"/>
    <w:rPr>
      <w:rFonts w:ascii="Arial" w:eastAsia="Times New Roman" w:hAnsi="Arial"/>
      <w:sz w:val="22"/>
    </w:rPr>
  </w:style>
  <w:style w:type="paragraph" w:styleId="BodyTextIndent2">
    <w:name w:val="Body Text Indent 2"/>
    <w:basedOn w:val="Normal"/>
    <w:link w:val="BodyTextIndent2Char"/>
    <w:rsid w:val="00E845A4"/>
    <w:pPr>
      <w:widowControl w:val="0"/>
      <w:spacing w:line="220" w:lineRule="exact"/>
      <w:ind w:left="720"/>
      <w:jc w:val="both"/>
    </w:pPr>
    <w:rPr>
      <w:rFonts w:ascii="Arial" w:eastAsia="Times New Roman" w:hAnsi="Arial"/>
      <w:sz w:val="22"/>
    </w:rPr>
  </w:style>
  <w:style w:type="character" w:customStyle="1" w:styleId="BodyTextIndent2Char">
    <w:name w:val="Body Text Indent 2 Char"/>
    <w:link w:val="BodyTextIndent2"/>
    <w:rsid w:val="00E845A4"/>
    <w:rPr>
      <w:rFonts w:ascii="Arial" w:eastAsia="Times New Roman" w:hAnsi="Arial"/>
      <w:sz w:val="22"/>
    </w:rPr>
  </w:style>
  <w:style w:type="paragraph" w:styleId="BodyText2">
    <w:name w:val="Body Text 2"/>
    <w:basedOn w:val="Normal"/>
    <w:link w:val="BodyText2Char"/>
    <w:rsid w:val="00E845A4"/>
    <w:pPr>
      <w:spacing w:line="240" w:lineRule="atLeast"/>
    </w:pPr>
    <w:rPr>
      <w:rFonts w:ascii="Arial" w:eastAsia="Times New Roman" w:hAnsi="Arial"/>
      <w:snapToGrid w:val="0"/>
      <w:color w:val="000000"/>
      <w:sz w:val="18"/>
    </w:rPr>
  </w:style>
  <w:style w:type="character" w:customStyle="1" w:styleId="BodyText2Char">
    <w:name w:val="Body Text 2 Char"/>
    <w:link w:val="BodyText2"/>
    <w:rsid w:val="00E845A4"/>
    <w:rPr>
      <w:rFonts w:ascii="Arial" w:eastAsia="Times New Roman" w:hAnsi="Arial"/>
      <w:snapToGrid w:val="0"/>
      <w:color w:val="000000"/>
      <w:sz w:val="18"/>
    </w:rPr>
  </w:style>
  <w:style w:type="paragraph" w:customStyle="1" w:styleId="text10">
    <w:name w:val="text 1"/>
    <w:basedOn w:val="Normal"/>
    <w:rsid w:val="00E845A4"/>
    <w:pPr>
      <w:spacing w:before="40" w:after="40"/>
    </w:pPr>
    <w:rPr>
      <w:rFonts w:ascii="Arial" w:eastAsia="Times New Roman" w:hAnsi="Arial"/>
      <w:sz w:val="16"/>
    </w:rPr>
  </w:style>
  <w:style w:type="paragraph" w:styleId="Caption">
    <w:name w:val="caption"/>
    <w:aliases w:val="Char"/>
    <w:basedOn w:val="Normal"/>
    <w:next w:val="TextTi11"/>
    <w:link w:val="CaptionChar"/>
    <w:qFormat/>
    <w:rsid w:val="00E845A4"/>
    <w:pPr>
      <w:keepNext/>
      <w:keepLines/>
      <w:spacing w:before="120"/>
      <w:ind w:left="1512" w:hanging="1512"/>
      <w:outlineLvl w:val="1"/>
    </w:pPr>
    <w:rPr>
      <w:rFonts w:ascii="Arial" w:eastAsia="Times New Roman" w:hAnsi="Arial" w:cs="Arial"/>
      <w:b/>
      <w:sz w:val="24"/>
      <w:szCs w:val="24"/>
    </w:rPr>
  </w:style>
  <w:style w:type="character" w:customStyle="1" w:styleId="CaptionChar">
    <w:name w:val="Caption Char"/>
    <w:aliases w:val="Char Char"/>
    <w:link w:val="Caption"/>
    <w:rsid w:val="00E845A4"/>
    <w:rPr>
      <w:rFonts w:ascii="Arial" w:eastAsia="Times New Roman" w:hAnsi="Arial" w:cs="Arial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E845A4"/>
    <w:pPr>
      <w:spacing w:line="240" w:lineRule="atLeast"/>
      <w:ind w:left="360"/>
    </w:pPr>
    <w:rPr>
      <w:rFonts w:ascii="Arial" w:eastAsia="Times New Roman" w:hAnsi="Arial"/>
      <w:snapToGrid w:val="0"/>
      <w:color w:val="000000"/>
      <w:sz w:val="18"/>
    </w:rPr>
  </w:style>
  <w:style w:type="character" w:customStyle="1" w:styleId="BodyTextIndentChar">
    <w:name w:val="Body Text Indent Char"/>
    <w:link w:val="BodyTextIndent"/>
    <w:rsid w:val="00E845A4"/>
    <w:rPr>
      <w:rFonts w:ascii="Arial" w:eastAsia="Times New Roman" w:hAnsi="Arial"/>
      <w:snapToGrid w:val="0"/>
      <w:color w:val="000000"/>
      <w:sz w:val="18"/>
    </w:rPr>
  </w:style>
  <w:style w:type="paragraph" w:customStyle="1" w:styleId="BulletsText">
    <w:name w:val="Bullets Text"/>
    <w:basedOn w:val="Normal"/>
    <w:rsid w:val="00E845A4"/>
    <w:pPr>
      <w:numPr>
        <w:numId w:val="1"/>
      </w:numPr>
      <w:spacing w:after="240"/>
    </w:pPr>
    <w:rPr>
      <w:rFonts w:ascii="Arial" w:eastAsia="Times New Roman" w:hAnsi="Arial"/>
      <w:sz w:val="24"/>
    </w:rPr>
  </w:style>
  <w:style w:type="paragraph" w:styleId="BodyTextIndent3">
    <w:name w:val="Body Text Indent 3"/>
    <w:basedOn w:val="Normal"/>
    <w:link w:val="BodyTextIndent3Char"/>
    <w:rsid w:val="00E845A4"/>
    <w:pPr>
      <w:ind w:left="-18" w:firstLine="18"/>
    </w:pPr>
    <w:rPr>
      <w:rFonts w:ascii="Arial" w:eastAsia="Times New Roman" w:hAnsi="Arial"/>
      <w:snapToGrid w:val="0"/>
      <w:color w:val="000000"/>
      <w:sz w:val="24"/>
    </w:rPr>
  </w:style>
  <w:style w:type="character" w:customStyle="1" w:styleId="BodyTextIndent3Char">
    <w:name w:val="Body Text Indent 3 Char"/>
    <w:link w:val="BodyTextIndent3"/>
    <w:rsid w:val="00E845A4"/>
    <w:rPr>
      <w:rFonts w:ascii="Arial" w:eastAsia="Times New Roman" w:hAnsi="Arial"/>
      <w:snapToGrid w:val="0"/>
      <w:color w:val="000000"/>
      <w:sz w:val="24"/>
    </w:rPr>
  </w:style>
  <w:style w:type="character" w:styleId="CommentReference">
    <w:name w:val="annotation reference"/>
    <w:uiPriority w:val="99"/>
    <w:semiHidden/>
    <w:rsid w:val="00E845A4"/>
    <w:rPr>
      <w:sz w:val="16"/>
    </w:rPr>
  </w:style>
  <w:style w:type="paragraph" w:styleId="CommentText">
    <w:name w:val="annotation text"/>
    <w:aliases w:val="Annotationtext"/>
    <w:basedOn w:val="Normal"/>
    <w:link w:val="CommentTextChar"/>
    <w:semiHidden/>
    <w:rsid w:val="00E845A4"/>
    <w:rPr>
      <w:rFonts w:ascii="Arial" w:eastAsia="Times New Roman" w:hAnsi="Arial"/>
      <w:sz w:val="24"/>
    </w:rPr>
  </w:style>
  <w:style w:type="character" w:customStyle="1" w:styleId="CommentTextChar">
    <w:name w:val="Comment Text Char"/>
    <w:aliases w:val="Annotationtext Char"/>
    <w:link w:val="CommentText"/>
    <w:semiHidden/>
    <w:rsid w:val="00E845A4"/>
    <w:rPr>
      <w:rFonts w:ascii="Arial" w:eastAsia="Times New Roman" w:hAnsi="Arial"/>
      <w:sz w:val="24"/>
    </w:rPr>
  </w:style>
  <w:style w:type="paragraph" w:styleId="EnvelopeAddress">
    <w:name w:val="envelope address"/>
    <w:basedOn w:val="Normal"/>
    <w:rsid w:val="00E845A4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/>
      <w:sz w:val="24"/>
    </w:rPr>
  </w:style>
  <w:style w:type="paragraph" w:customStyle="1" w:styleId="TableHeading">
    <w:name w:val="Table Heading"/>
    <w:basedOn w:val="Normal"/>
    <w:rsid w:val="00E845A4"/>
    <w:pPr>
      <w:keepNext/>
      <w:keepLines/>
      <w:spacing w:before="60" w:after="60"/>
      <w:jc w:val="center"/>
    </w:pPr>
    <w:rPr>
      <w:rFonts w:ascii="Arial" w:eastAsia="Times New Roman" w:hAnsi="Arial"/>
      <w:b/>
    </w:rPr>
  </w:style>
  <w:style w:type="paragraph" w:customStyle="1" w:styleId="Table-Text">
    <w:name w:val="Table-Text"/>
    <w:basedOn w:val="Normal"/>
    <w:link w:val="Table-TextChar"/>
    <w:rsid w:val="00E845A4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</w:pPr>
    <w:rPr>
      <w:rFonts w:ascii="Arial" w:eastAsia="Times New Roman" w:hAnsi="Arial"/>
    </w:rPr>
  </w:style>
  <w:style w:type="character" w:customStyle="1" w:styleId="Table-TextChar">
    <w:name w:val="Table-Text Char"/>
    <w:link w:val="Table-Text"/>
    <w:rsid w:val="00E845A4"/>
    <w:rPr>
      <w:rFonts w:ascii="Arial" w:eastAsia="Times New Roman" w:hAnsi="Arial"/>
    </w:rPr>
  </w:style>
  <w:style w:type="paragraph" w:customStyle="1" w:styleId="Table-Heading">
    <w:name w:val="Table-Heading"/>
    <w:basedOn w:val="Normal"/>
    <w:next w:val="Normal"/>
    <w:rsid w:val="00E845A4"/>
    <w:pPr>
      <w:keepNext/>
      <w:keepLines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 w:after="60"/>
      <w:jc w:val="center"/>
    </w:pPr>
    <w:rPr>
      <w:rFonts w:ascii="Arial" w:eastAsia="Times New Roman" w:hAnsi="Arial"/>
      <w:b/>
    </w:rPr>
  </w:style>
  <w:style w:type="paragraph" w:customStyle="1" w:styleId="Table-Footer">
    <w:name w:val="Table-Footer"/>
    <w:basedOn w:val="Normal"/>
    <w:link w:val="Table-FooterChar"/>
    <w:rsid w:val="00E845A4"/>
    <w:pPr>
      <w:keepNext/>
      <w:keepLines/>
      <w:tabs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</w:tabs>
      <w:spacing w:before="60"/>
      <w:ind w:left="360" w:hanging="360"/>
    </w:pPr>
    <w:rPr>
      <w:rFonts w:ascii="Arial" w:eastAsia="Times New Roman" w:hAnsi="Arial"/>
      <w:sz w:val="18"/>
    </w:rPr>
  </w:style>
  <w:style w:type="character" w:customStyle="1" w:styleId="Table-FooterChar">
    <w:name w:val="Table-Footer Char"/>
    <w:link w:val="Table-Footer"/>
    <w:rsid w:val="00E845A4"/>
    <w:rPr>
      <w:rFonts w:ascii="Arial" w:eastAsia="Times New Roman" w:hAnsi="Arial"/>
      <w:sz w:val="18"/>
    </w:rPr>
  </w:style>
  <w:style w:type="paragraph" w:styleId="BlockText">
    <w:name w:val="Block Text"/>
    <w:basedOn w:val="Normal"/>
    <w:rsid w:val="00E845A4"/>
    <w:pPr>
      <w:widowControl w:val="0"/>
      <w:numPr>
        <w:ilvl w:val="12"/>
      </w:numPr>
      <w:tabs>
        <w:tab w:val="left" w:pos="11160"/>
      </w:tabs>
      <w:ind w:left="-18" w:right="360" w:firstLine="18"/>
    </w:pPr>
    <w:rPr>
      <w:rFonts w:ascii="Arial" w:eastAsia="Times New Roman" w:hAnsi="Arial"/>
      <w:b/>
      <w:color w:val="FF0000"/>
      <w:sz w:val="24"/>
    </w:rPr>
  </w:style>
  <w:style w:type="paragraph" w:customStyle="1" w:styleId="a">
    <w:name w:val="_"/>
    <w:rsid w:val="00E845A4"/>
    <w:pPr>
      <w:widowControl w:val="0"/>
    </w:pPr>
    <w:rPr>
      <w:rFonts w:ascii="Roman" w:eastAsia="Times New Roman" w:hAnsi="Roman"/>
      <w:sz w:val="24"/>
    </w:rPr>
  </w:style>
  <w:style w:type="paragraph" w:styleId="List2">
    <w:name w:val="List 2"/>
    <w:basedOn w:val="Normal"/>
    <w:rsid w:val="00E845A4"/>
    <w:pPr>
      <w:ind w:left="720" w:hanging="360"/>
    </w:pPr>
    <w:rPr>
      <w:rFonts w:ascii="Arial" w:eastAsia="Times New Roman" w:hAnsi="Arial"/>
      <w:sz w:val="24"/>
    </w:rPr>
  </w:style>
  <w:style w:type="character" w:styleId="LineNumber">
    <w:name w:val="line number"/>
    <w:rsid w:val="00E845A4"/>
  </w:style>
  <w:style w:type="paragraph" w:customStyle="1" w:styleId="TextBoldI">
    <w:name w:val="Text Bold I"/>
    <w:basedOn w:val="Text1"/>
    <w:rsid w:val="00E845A4"/>
    <w:pPr>
      <w:spacing w:before="60" w:after="60"/>
      <w:ind w:right="72"/>
    </w:pPr>
    <w:rPr>
      <w:b/>
      <w:i/>
      <w:sz w:val="22"/>
      <w:lang w:val="en-GB"/>
    </w:rPr>
  </w:style>
  <w:style w:type="paragraph" w:customStyle="1" w:styleId="TextLargeBold">
    <w:name w:val="Text Large Bold"/>
    <w:basedOn w:val="Text1"/>
    <w:rsid w:val="00E845A4"/>
    <w:pPr>
      <w:spacing w:after="120"/>
      <w:ind w:right="72"/>
    </w:pPr>
    <w:rPr>
      <w:b/>
      <w:sz w:val="22"/>
      <w:lang w:val="en-GB"/>
    </w:rPr>
  </w:style>
  <w:style w:type="paragraph" w:customStyle="1" w:styleId="TEXT11">
    <w:name w:val="TEXT1"/>
    <w:basedOn w:val="Normal"/>
    <w:rsid w:val="00E845A4"/>
    <w:pPr>
      <w:spacing w:before="120" w:after="120"/>
    </w:pPr>
    <w:rPr>
      <w:rFonts w:ascii="Arial" w:eastAsia="Times New Roman" w:hAnsi="Arial"/>
      <w:sz w:val="24"/>
    </w:rPr>
  </w:style>
  <w:style w:type="paragraph" w:customStyle="1" w:styleId="Normal-text">
    <w:name w:val="Normal-text"/>
    <w:basedOn w:val="Normal"/>
    <w:rsid w:val="00E845A4"/>
    <w:pPr>
      <w:tabs>
        <w:tab w:val="left" w:pos="0"/>
      </w:tabs>
      <w:suppressAutoHyphens/>
      <w:spacing w:before="60" w:after="120"/>
    </w:pPr>
    <w:rPr>
      <w:rFonts w:ascii="Arial" w:eastAsia="Times New Roman" w:hAnsi="Arial"/>
      <w:sz w:val="24"/>
    </w:rPr>
  </w:style>
  <w:style w:type="paragraph" w:customStyle="1" w:styleId="Table">
    <w:name w:val="Table"/>
    <w:basedOn w:val="Normal"/>
    <w:rsid w:val="00E845A4"/>
    <w:pPr>
      <w:widowControl w:val="0"/>
    </w:pPr>
    <w:rPr>
      <w:rFonts w:ascii="Arial" w:eastAsia="Times New Roman" w:hAnsi="Arial"/>
      <w:sz w:val="18"/>
    </w:rPr>
  </w:style>
  <w:style w:type="paragraph" w:customStyle="1" w:styleId="TableText10Point">
    <w:name w:val="Table Text 10 Point"/>
    <w:basedOn w:val="Header"/>
    <w:rsid w:val="00E845A4"/>
    <w:pPr>
      <w:tabs>
        <w:tab w:val="clear" w:pos="4513"/>
        <w:tab w:val="clear" w:pos="9026"/>
      </w:tabs>
      <w:jc w:val="center"/>
    </w:pPr>
    <w:rPr>
      <w:rFonts w:ascii="Arial" w:eastAsia="Times New Roman" w:hAnsi="Arial"/>
      <w:b/>
      <w:lang w:val="en-GB"/>
    </w:rPr>
  </w:style>
  <w:style w:type="paragraph" w:styleId="List">
    <w:name w:val="List"/>
    <w:basedOn w:val="Normal"/>
    <w:rsid w:val="00E845A4"/>
    <w:pPr>
      <w:ind w:left="360" w:hanging="360"/>
    </w:pPr>
    <w:rPr>
      <w:rFonts w:ascii="Arial" w:eastAsia="Times New Roman" w:hAnsi="Arial"/>
      <w:sz w:val="22"/>
      <w:lang w:val="en-GB"/>
    </w:rPr>
  </w:style>
  <w:style w:type="table" w:styleId="TableGrid">
    <w:name w:val="Table Grid"/>
    <w:basedOn w:val="TableNormal"/>
    <w:rsid w:val="00E845A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845A4"/>
    <w:pPr>
      <w:jc w:val="center"/>
    </w:pPr>
    <w:rPr>
      <w:rFonts w:eastAsia="Times New Roman"/>
      <w:b/>
    </w:rPr>
  </w:style>
  <w:style w:type="character" w:customStyle="1" w:styleId="TitleChar">
    <w:name w:val="Title Char"/>
    <w:link w:val="Title"/>
    <w:rsid w:val="00E845A4"/>
    <w:rPr>
      <w:rFonts w:eastAsia="Times New Roman"/>
      <w:b/>
    </w:rPr>
  </w:style>
  <w:style w:type="character" w:customStyle="1" w:styleId="DeltaViewInsertion">
    <w:name w:val="DeltaView Insertion"/>
    <w:rsid w:val="00E845A4"/>
    <w:rPr>
      <w:color w:val="0000FF"/>
      <w:spacing w:val="0"/>
      <w:u w:val="double"/>
    </w:rPr>
  </w:style>
  <w:style w:type="character" w:customStyle="1" w:styleId="DeltaViewDeletion">
    <w:name w:val="DeltaView Deletion"/>
    <w:rsid w:val="00E845A4"/>
    <w:rPr>
      <w:strike/>
      <w:color w:val="FF0000"/>
      <w:spacing w:val="0"/>
    </w:rPr>
  </w:style>
  <w:style w:type="paragraph" w:customStyle="1" w:styleId="BMSBodyText">
    <w:name w:val="BMS Body Text"/>
    <w:rsid w:val="00E845A4"/>
    <w:pPr>
      <w:spacing w:before="120" w:after="120" w:line="300" w:lineRule="auto"/>
      <w:jc w:val="both"/>
    </w:pPr>
    <w:rPr>
      <w:rFonts w:eastAsia="Times New Roman"/>
      <w:color w:val="000000"/>
      <w:sz w:val="24"/>
    </w:rPr>
  </w:style>
  <w:style w:type="paragraph" w:customStyle="1" w:styleId="PackageInsertChar">
    <w:name w:val="Package Insert Char"/>
    <w:basedOn w:val="Normal"/>
    <w:rsid w:val="00E845A4"/>
    <w:pPr>
      <w:spacing w:before="120"/>
    </w:pPr>
    <w:rPr>
      <w:rFonts w:ascii="Arial" w:eastAsia="Times New Roman" w:hAnsi="Arial"/>
      <w:sz w:val="24"/>
      <w:lang w:val="en-GB"/>
    </w:rPr>
  </w:style>
  <w:style w:type="paragraph" w:customStyle="1" w:styleId="PackageInsert">
    <w:name w:val="Package Insert"/>
    <w:basedOn w:val="Normal"/>
    <w:rsid w:val="00E845A4"/>
    <w:pPr>
      <w:numPr>
        <w:numId w:val="2"/>
      </w:numPr>
      <w:spacing w:before="120"/>
    </w:pPr>
    <w:rPr>
      <w:rFonts w:ascii="Arial" w:eastAsia="Times New Roman" w:hAnsi="Arial"/>
      <w:sz w:val="24"/>
      <w:lang w:val="en-GB"/>
    </w:rPr>
  </w:style>
  <w:style w:type="paragraph" w:customStyle="1" w:styleId="SubHeading">
    <w:name w:val="SubHeading"/>
    <w:basedOn w:val="Normal"/>
    <w:rsid w:val="00E845A4"/>
    <w:pPr>
      <w:spacing w:before="240" w:after="240"/>
      <w:ind w:right="-288"/>
    </w:pPr>
    <w:rPr>
      <w:rFonts w:ascii="Verdana" w:eastAsia="Times New Roman" w:hAnsi="Verdana" w:cs="Arial"/>
      <w:b/>
      <w:sz w:val="22"/>
      <w:szCs w:val="22"/>
    </w:rPr>
  </w:style>
  <w:style w:type="paragraph" w:customStyle="1" w:styleId="BulletText">
    <w:name w:val="Bullet Text"/>
    <w:basedOn w:val="Normal"/>
    <w:link w:val="BulletTextChar"/>
    <w:rsid w:val="00E845A4"/>
    <w:pPr>
      <w:numPr>
        <w:numId w:val="6"/>
      </w:numPr>
      <w:tabs>
        <w:tab w:val="clear" w:pos="720"/>
        <w:tab w:val="num" w:pos="360"/>
      </w:tabs>
      <w:spacing w:before="120"/>
      <w:ind w:left="360"/>
    </w:pPr>
    <w:rPr>
      <w:rFonts w:ascii="Arial" w:eastAsia="Times New Roman" w:hAnsi="Arial" w:cs="Arial"/>
      <w:sz w:val="24"/>
      <w:szCs w:val="24"/>
    </w:rPr>
  </w:style>
  <w:style w:type="character" w:customStyle="1" w:styleId="BulletTextChar">
    <w:name w:val="Bullet Text Char"/>
    <w:link w:val="BulletText"/>
    <w:rsid w:val="00E845A4"/>
    <w:rPr>
      <w:rFonts w:ascii="Arial" w:eastAsia="Times New Roman" w:hAnsi="Arial" w:cs="Arial"/>
      <w:sz w:val="24"/>
      <w:szCs w:val="24"/>
    </w:rPr>
  </w:style>
  <w:style w:type="paragraph" w:customStyle="1" w:styleId="BulletText2">
    <w:name w:val="Bullet Text 2"/>
    <w:basedOn w:val="Normal"/>
    <w:rsid w:val="00E845A4"/>
    <w:pPr>
      <w:numPr>
        <w:numId w:val="3"/>
      </w:numPr>
      <w:tabs>
        <w:tab w:val="clear" w:pos="360"/>
        <w:tab w:val="num" w:pos="720"/>
      </w:tabs>
      <w:spacing w:before="120"/>
      <w:ind w:left="1080" w:hanging="720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ableFooter">
    <w:name w:val="Table Footer"/>
    <w:basedOn w:val="Normal"/>
    <w:rsid w:val="00E845A4"/>
    <w:pPr>
      <w:spacing w:before="60"/>
      <w:ind w:left="330" w:hanging="330"/>
    </w:pPr>
    <w:rPr>
      <w:rFonts w:ascii="Arial" w:eastAsia="Times New Roman" w:hAnsi="Arial" w:cs="Arial"/>
      <w:sz w:val="18"/>
      <w:szCs w:val="18"/>
      <w:lang w:val="en-GB"/>
    </w:rPr>
  </w:style>
  <w:style w:type="paragraph" w:customStyle="1" w:styleId="TableText">
    <w:name w:val="Table Text"/>
    <w:basedOn w:val="Normal"/>
    <w:rsid w:val="00E845A4"/>
    <w:pPr>
      <w:keepNext/>
      <w:keepLines/>
      <w:spacing w:before="60" w:after="60"/>
      <w:jc w:val="center"/>
    </w:pPr>
    <w:rPr>
      <w:rFonts w:ascii="Arial" w:eastAsia="Times New Roman" w:hAnsi="Arial" w:cs="Arial"/>
    </w:rPr>
  </w:style>
  <w:style w:type="character" w:styleId="Hyperlink">
    <w:name w:val="Hyperlink"/>
    <w:rsid w:val="00E845A4"/>
    <w:rPr>
      <w:color w:val="0000FF"/>
      <w:u w:val="single"/>
    </w:rPr>
  </w:style>
  <w:style w:type="paragraph" w:customStyle="1" w:styleId="TableFootnote">
    <w:name w:val="Table Footnote"/>
    <w:basedOn w:val="Normal"/>
    <w:rsid w:val="00E845A4"/>
    <w:pPr>
      <w:keepNext/>
      <w:keepLines/>
      <w:ind w:left="360" w:hanging="360"/>
    </w:pPr>
    <w:rPr>
      <w:rFonts w:ascii="Arial" w:eastAsia="Times New Roman" w:hAnsi="Arial"/>
      <w:sz w:val="18"/>
      <w:szCs w:val="18"/>
    </w:rPr>
  </w:style>
  <w:style w:type="paragraph" w:customStyle="1" w:styleId="PIText">
    <w:name w:val="PI Text"/>
    <w:basedOn w:val="Normal"/>
    <w:link w:val="PITextChar"/>
    <w:semiHidden/>
    <w:rsid w:val="00E845A4"/>
    <w:pPr>
      <w:spacing w:before="120"/>
    </w:pPr>
    <w:rPr>
      <w:rFonts w:ascii="Arial" w:eastAsia="Times New Roman" w:hAnsi="Arial"/>
      <w:sz w:val="24"/>
      <w:szCs w:val="24"/>
    </w:rPr>
  </w:style>
  <w:style w:type="character" w:customStyle="1" w:styleId="PITextChar">
    <w:name w:val="PI Text Char"/>
    <w:link w:val="PIText"/>
    <w:semiHidden/>
    <w:rsid w:val="00E845A4"/>
    <w:rPr>
      <w:rFonts w:ascii="Arial" w:eastAsia="Times New Roman" w:hAnsi="Arial"/>
      <w:sz w:val="24"/>
      <w:szCs w:val="24"/>
    </w:rPr>
  </w:style>
  <w:style w:type="paragraph" w:customStyle="1" w:styleId="Body">
    <w:name w:val="Body"/>
    <w:basedOn w:val="Normal"/>
    <w:link w:val="BodyChar"/>
    <w:rsid w:val="00E845A4"/>
    <w:pPr>
      <w:ind w:firstLine="288"/>
      <w:jc w:val="both"/>
    </w:pPr>
    <w:rPr>
      <w:rFonts w:eastAsia="Times New Roman"/>
      <w:sz w:val="24"/>
    </w:rPr>
  </w:style>
  <w:style w:type="character" w:customStyle="1" w:styleId="BodyChar">
    <w:name w:val="Body Char"/>
    <w:link w:val="Body"/>
    <w:rsid w:val="00E845A4"/>
    <w:rPr>
      <w:rFonts w:eastAsia="Times New Roman"/>
      <w:sz w:val="24"/>
    </w:rPr>
  </w:style>
  <w:style w:type="paragraph" w:customStyle="1" w:styleId="SectionHeadings">
    <w:name w:val="Section Headings"/>
    <w:basedOn w:val="Normal"/>
    <w:next w:val="Body"/>
    <w:rsid w:val="00E845A4"/>
    <w:pPr>
      <w:keepNext/>
      <w:keepLines/>
      <w:spacing w:before="240" w:after="120"/>
    </w:pPr>
    <w:rPr>
      <w:rFonts w:eastAsia="Times New Roman"/>
      <w:b/>
      <w:caps/>
      <w:sz w:val="24"/>
      <w:szCs w:val="24"/>
    </w:rPr>
  </w:style>
  <w:style w:type="paragraph" w:customStyle="1" w:styleId="row">
    <w:name w:val="row"/>
    <w:basedOn w:val="Normal"/>
    <w:next w:val="Normal"/>
    <w:rsid w:val="00E845A4"/>
    <w:pPr>
      <w:widowControl w:val="0"/>
      <w:autoSpaceDE w:val="0"/>
      <w:autoSpaceDN w:val="0"/>
      <w:adjustRightInd w:val="0"/>
      <w:ind w:left="40" w:right="40"/>
      <w:jc w:val="center"/>
    </w:pPr>
    <w:rPr>
      <w:rFonts w:eastAsia="Times New Roman"/>
    </w:rPr>
  </w:style>
  <w:style w:type="paragraph" w:customStyle="1" w:styleId="colheadmt">
    <w:name w:val="colhead_mt"/>
    <w:basedOn w:val="Normal"/>
    <w:rsid w:val="00E845A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olheadmb">
    <w:name w:val="colhead_mb"/>
    <w:basedOn w:val="Normal"/>
    <w:rsid w:val="00E845A4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urnedtext">
    <w:name w:val="Turned text"/>
    <w:basedOn w:val="Normal"/>
    <w:next w:val="Body"/>
    <w:rsid w:val="00E845A4"/>
    <w:pPr>
      <w:keepLines/>
      <w:jc w:val="center"/>
    </w:pPr>
    <w:rPr>
      <w:rFonts w:ascii="Arial" w:eastAsia="Times New Roman" w:hAnsi="Arial"/>
    </w:rPr>
  </w:style>
  <w:style w:type="paragraph" w:customStyle="1" w:styleId="Bullets">
    <w:name w:val="Bullets"/>
    <w:basedOn w:val="Normal"/>
    <w:rsid w:val="00E845A4"/>
    <w:pPr>
      <w:numPr>
        <w:numId w:val="4"/>
      </w:numPr>
      <w:spacing w:before="120"/>
    </w:pPr>
    <w:rPr>
      <w:rFonts w:eastAsia="Times"/>
      <w:sz w:val="24"/>
      <w:lang w:val="nl-BE"/>
    </w:rPr>
  </w:style>
  <w:style w:type="paragraph" w:customStyle="1" w:styleId="Footnote">
    <w:name w:val="Footnote"/>
    <w:basedOn w:val="Normal"/>
    <w:next w:val="Body"/>
    <w:rsid w:val="00E845A4"/>
    <w:pPr>
      <w:keepLines/>
      <w:tabs>
        <w:tab w:val="right" w:pos="317"/>
        <w:tab w:val="left" w:pos="346"/>
      </w:tabs>
      <w:ind w:left="346" w:hanging="346"/>
    </w:pPr>
    <w:rPr>
      <w:rFonts w:ascii="Arial" w:eastAsia="Times New Roman" w:hAnsi="Arial"/>
      <w:sz w:val="14"/>
    </w:rPr>
  </w:style>
  <w:style w:type="paragraph" w:customStyle="1" w:styleId="CM19">
    <w:name w:val="CM19"/>
    <w:basedOn w:val="Normal"/>
    <w:next w:val="Normal"/>
    <w:rsid w:val="00E845A4"/>
    <w:pPr>
      <w:widowControl w:val="0"/>
      <w:autoSpaceDE w:val="0"/>
      <w:autoSpaceDN w:val="0"/>
      <w:adjustRightInd w:val="0"/>
      <w:spacing w:line="263" w:lineRule="atLeast"/>
    </w:pPr>
    <w:rPr>
      <w:rFonts w:eastAsia="Times New Roman"/>
      <w:sz w:val="24"/>
      <w:szCs w:val="24"/>
      <w:lang w:val="en-GB" w:eastAsia="en-GB"/>
    </w:rPr>
  </w:style>
  <w:style w:type="paragraph" w:customStyle="1" w:styleId="Subheading2">
    <w:name w:val="Subheading 2"/>
    <w:basedOn w:val="Normal"/>
    <w:next w:val="Text1"/>
    <w:link w:val="Subheading2Char"/>
    <w:rsid w:val="00E845A4"/>
    <w:pPr>
      <w:keepNext/>
      <w:spacing w:after="240"/>
    </w:pPr>
    <w:rPr>
      <w:rFonts w:eastAsia="Times New Roman"/>
      <w:b/>
      <w:bCs/>
      <w:i/>
      <w:iCs/>
      <w:sz w:val="24"/>
      <w:szCs w:val="24"/>
    </w:rPr>
  </w:style>
  <w:style w:type="character" w:customStyle="1" w:styleId="Subheading2Char">
    <w:name w:val="Subheading 2 Char"/>
    <w:link w:val="Subheading2"/>
    <w:locked/>
    <w:rsid w:val="00E845A4"/>
    <w:rPr>
      <w:rFonts w:eastAsia="Times New Roman"/>
      <w:b/>
      <w:bCs/>
      <w:i/>
      <w:iCs/>
      <w:sz w:val="24"/>
      <w:szCs w:val="24"/>
    </w:rPr>
  </w:style>
  <w:style w:type="character" w:customStyle="1" w:styleId="CharChar3">
    <w:name w:val="Char Char3"/>
    <w:rsid w:val="00E845A4"/>
    <w:rPr>
      <w:rFonts w:ascii="Arial" w:hAnsi="Arial"/>
      <w:b/>
      <w:sz w:val="24"/>
      <w:lang w:val="en-US" w:eastAsia="en-US" w:bidi="ar-SA"/>
    </w:rPr>
  </w:style>
  <w:style w:type="character" w:customStyle="1" w:styleId="CharCharChar">
    <w:name w:val="Char Char Char"/>
    <w:rsid w:val="00E845A4"/>
    <w:rPr>
      <w:rFonts w:ascii="Arial" w:hAnsi="Arial"/>
      <w:b/>
      <w:sz w:val="2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rsid w:val="00E845A4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845A4"/>
    <w:rPr>
      <w:rFonts w:ascii="Tahoma" w:eastAsia="Times New Roman" w:hAnsi="Tahoma" w:cs="Tahoma"/>
      <w:sz w:val="16"/>
      <w:szCs w:val="16"/>
    </w:rPr>
  </w:style>
  <w:style w:type="paragraph" w:customStyle="1" w:styleId="BulletsText2">
    <w:name w:val="Bullets Text 2"/>
    <w:basedOn w:val="Normal"/>
    <w:link w:val="BulletsText2Char"/>
    <w:rsid w:val="00E845A4"/>
    <w:pPr>
      <w:numPr>
        <w:numId w:val="5"/>
      </w:numPr>
      <w:spacing w:after="240"/>
      <w:contextualSpacing/>
    </w:pPr>
    <w:rPr>
      <w:rFonts w:eastAsia="Times New Roman"/>
      <w:sz w:val="24"/>
    </w:rPr>
  </w:style>
  <w:style w:type="character" w:customStyle="1" w:styleId="BulletsText2Char">
    <w:name w:val="Bullets Text 2 Char"/>
    <w:link w:val="BulletsText2"/>
    <w:rsid w:val="00E845A4"/>
    <w:rPr>
      <w:rFonts w:eastAsia="Times New Roman"/>
      <w:sz w:val="24"/>
    </w:rPr>
  </w:style>
  <w:style w:type="paragraph" w:customStyle="1" w:styleId="text12">
    <w:name w:val="text1"/>
    <w:basedOn w:val="Normal"/>
    <w:rsid w:val="00E845A4"/>
    <w:pPr>
      <w:spacing w:after="240"/>
    </w:pPr>
    <w:rPr>
      <w:rFonts w:eastAsia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845A4"/>
    <w:rPr>
      <w:rFonts w:eastAsia="Times New Roman"/>
    </w:rPr>
  </w:style>
  <w:style w:type="character" w:customStyle="1" w:styleId="EndnoteTextChar">
    <w:name w:val="Endnote Text Char"/>
    <w:link w:val="EndnoteText"/>
    <w:semiHidden/>
    <w:rsid w:val="00E845A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845A4"/>
    <w:rPr>
      <w:b/>
      <w:bCs/>
      <w:sz w:val="20"/>
    </w:rPr>
  </w:style>
  <w:style w:type="character" w:customStyle="1" w:styleId="CommentSubjectChar">
    <w:name w:val="Comment Subject Char"/>
    <w:link w:val="CommentSubject"/>
    <w:semiHidden/>
    <w:rsid w:val="00E845A4"/>
    <w:rPr>
      <w:rFonts w:ascii="Arial" w:eastAsia="Times New Roman" w:hAnsi="Arial"/>
      <w:b/>
      <w:bCs/>
      <w:sz w:val="24"/>
    </w:rPr>
  </w:style>
  <w:style w:type="paragraph" w:styleId="FootnoteText">
    <w:name w:val="footnote text"/>
    <w:basedOn w:val="Normal"/>
    <w:link w:val="FootnoteTextChar"/>
    <w:semiHidden/>
    <w:rsid w:val="00E845A4"/>
    <w:rPr>
      <w:rFonts w:eastAsia="Times New Roman"/>
    </w:rPr>
  </w:style>
  <w:style w:type="character" w:customStyle="1" w:styleId="FootnoteTextChar">
    <w:name w:val="Footnote Text Char"/>
    <w:link w:val="FootnoteText"/>
    <w:semiHidden/>
    <w:rsid w:val="00E845A4"/>
    <w:rPr>
      <w:rFonts w:eastAsia="Times New Roman"/>
    </w:rPr>
  </w:style>
  <w:style w:type="character" w:customStyle="1" w:styleId="AnnotationtextCharChar3">
    <w:name w:val="Annotationtext Char Char3"/>
    <w:rsid w:val="00E845A4"/>
    <w:rPr>
      <w:rFonts w:ascii="Arial" w:hAnsi="Arial"/>
      <w:sz w:val="24"/>
      <w:lang w:val="en-US" w:eastAsia="en-US" w:bidi="ar-SA"/>
    </w:rPr>
  </w:style>
  <w:style w:type="paragraph" w:customStyle="1" w:styleId="PIText1">
    <w:name w:val="PI Text 1"/>
    <w:basedOn w:val="Text1"/>
    <w:link w:val="PIText1Char"/>
    <w:rsid w:val="00E845A4"/>
    <w:pPr>
      <w:spacing w:before="180" w:after="180"/>
    </w:pPr>
    <w:rPr>
      <w:szCs w:val="24"/>
    </w:rPr>
  </w:style>
  <w:style w:type="paragraph" w:customStyle="1" w:styleId="PIHeading1">
    <w:name w:val="PI Heading 1"/>
    <w:basedOn w:val="Heading2"/>
    <w:link w:val="PIHeading1Char"/>
    <w:rsid w:val="00E845A4"/>
    <w:pPr>
      <w:keepLines/>
      <w:spacing w:before="360" w:after="240"/>
    </w:pPr>
  </w:style>
  <w:style w:type="paragraph" w:customStyle="1" w:styleId="PIHeading2">
    <w:name w:val="PI Heading 2"/>
    <w:basedOn w:val="PIHeading1"/>
    <w:link w:val="PIHeading2Char"/>
    <w:rsid w:val="00E845A4"/>
    <w:pPr>
      <w:spacing w:after="120"/>
    </w:pPr>
  </w:style>
  <w:style w:type="paragraph" w:customStyle="1" w:styleId="PISectionCover">
    <w:name w:val="PI Section Cover"/>
    <w:basedOn w:val="Text1"/>
    <w:rsid w:val="00E845A4"/>
    <w:rPr>
      <w:b/>
      <w:szCs w:val="24"/>
    </w:rPr>
  </w:style>
  <w:style w:type="paragraph" w:customStyle="1" w:styleId="PICaption">
    <w:name w:val="PI Caption"/>
    <w:basedOn w:val="Caption"/>
    <w:rsid w:val="00E845A4"/>
  </w:style>
  <w:style w:type="character" w:customStyle="1" w:styleId="PIText1Char">
    <w:name w:val="PI Text 1 Char"/>
    <w:link w:val="PIText1"/>
    <w:rsid w:val="00E845A4"/>
    <w:rPr>
      <w:rFonts w:ascii="Arial" w:eastAsia="Times New Roman" w:hAnsi="Arial" w:cs="Arial"/>
      <w:sz w:val="16"/>
      <w:szCs w:val="24"/>
    </w:rPr>
  </w:style>
  <w:style w:type="character" w:customStyle="1" w:styleId="PIHeading1Char">
    <w:name w:val="PI Heading 1 Char"/>
    <w:link w:val="PIHeading1"/>
    <w:rsid w:val="00E845A4"/>
    <w:rPr>
      <w:rFonts w:ascii="Arial" w:eastAsia="Times New Roman" w:hAnsi="Arial"/>
      <w:b/>
      <w:sz w:val="24"/>
    </w:rPr>
  </w:style>
  <w:style w:type="character" w:customStyle="1" w:styleId="PIHeading2Char">
    <w:name w:val="PI Heading 2 Char"/>
    <w:link w:val="PIHeading2"/>
    <w:rsid w:val="00E845A4"/>
    <w:rPr>
      <w:rFonts w:ascii="Arial" w:eastAsia="Times New Roman" w:hAnsi="Arial"/>
      <w:b/>
      <w:sz w:val="24"/>
    </w:rPr>
  </w:style>
  <w:style w:type="paragraph" w:customStyle="1" w:styleId="PIText1Underlined">
    <w:name w:val="PI Text 1 Underlined"/>
    <w:basedOn w:val="Text1"/>
    <w:rsid w:val="00E845A4"/>
    <w:pPr>
      <w:keepNext/>
      <w:keepLines/>
    </w:pPr>
    <w:rPr>
      <w:u w:val="single"/>
    </w:rPr>
  </w:style>
  <w:style w:type="paragraph" w:customStyle="1" w:styleId="PIText1Italics">
    <w:name w:val="PI Text 1 Italics"/>
    <w:basedOn w:val="Text1"/>
    <w:rsid w:val="00E845A4"/>
    <w:pPr>
      <w:spacing w:after="240"/>
    </w:pPr>
    <w:rPr>
      <w:bCs/>
      <w:i/>
      <w:szCs w:val="24"/>
    </w:rPr>
  </w:style>
  <w:style w:type="paragraph" w:customStyle="1" w:styleId="PIText1Bold">
    <w:name w:val="PI Text 1 Bold"/>
    <w:basedOn w:val="Text1"/>
    <w:link w:val="PIText1BoldChar"/>
    <w:rsid w:val="00E845A4"/>
    <w:pPr>
      <w:keepNext/>
      <w:keepLines/>
    </w:pPr>
    <w:rPr>
      <w:b/>
      <w:bCs/>
      <w:szCs w:val="24"/>
    </w:rPr>
  </w:style>
  <w:style w:type="paragraph" w:customStyle="1" w:styleId="PIBulletText">
    <w:name w:val="PI Bullet Text"/>
    <w:basedOn w:val="BulletText"/>
    <w:rsid w:val="00E845A4"/>
  </w:style>
  <w:style w:type="paragraph" w:customStyle="1" w:styleId="PPITitleCenter">
    <w:name w:val="PPI Title Center"/>
    <w:basedOn w:val="Title"/>
    <w:rsid w:val="00E845A4"/>
    <w:rPr>
      <w:rFonts w:ascii="Verdana" w:hAnsi="Verdana"/>
      <w:sz w:val="22"/>
      <w:szCs w:val="22"/>
    </w:rPr>
  </w:style>
  <w:style w:type="paragraph" w:customStyle="1" w:styleId="PPITextCenter">
    <w:name w:val="PPI Text Center"/>
    <w:basedOn w:val="PPITitleCenter"/>
    <w:rsid w:val="00E845A4"/>
  </w:style>
  <w:style w:type="paragraph" w:customStyle="1" w:styleId="PPIText1">
    <w:name w:val="PPI Text 1"/>
    <w:basedOn w:val="PIText1"/>
    <w:link w:val="PPIText1Char"/>
    <w:rsid w:val="00E845A4"/>
    <w:rPr>
      <w:rFonts w:ascii="Verdana" w:hAnsi="Verdana"/>
      <w:sz w:val="22"/>
      <w:szCs w:val="22"/>
    </w:rPr>
  </w:style>
  <w:style w:type="character" w:customStyle="1" w:styleId="PPIText1Char">
    <w:name w:val="PPI Text 1 Char"/>
    <w:link w:val="PPIText1"/>
    <w:rsid w:val="00E845A4"/>
    <w:rPr>
      <w:rFonts w:ascii="Verdana" w:eastAsia="Times New Roman" w:hAnsi="Verdana" w:cs="Arial"/>
      <w:sz w:val="22"/>
      <w:szCs w:val="22"/>
    </w:rPr>
  </w:style>
  <w:style w:type="paragraph" w:customStyle="1" w:styleId="PPIHeading1">
    <w:name w:val="PPI Heading 1"/>
    <w:basedOn w:val="PIHeading1"/>
    <w:rsid w:val="00E845A4"/>
    <w:rPr>
      <w:rFonts w:ascii="Verdana" w:hAnsi="Verdana"/>
      <w:sz w:val="22"/>
      <w:szCs w:val="22"/>
    </w:rPr>
  </w:style>
  <w:style w:type="paragraph" w:customStyle="1" w:styleId="PPITextBold">
    <w:name w:val="PPI Text Bold"/>
    <w:basedOn w:val="PPITextCenter"/>
    <w:rsid w:val="00E845A4"/>
    <w:pPr>
      <w:jc w:val="left"/>
    </w:pPr>
  </w:style>
  <w:style w:type="paragraph" w:customStyle="1" w:styleId="PPIBulletText">
    <w:name w:val="PPI Bullet Text"/>
    <w:basedOn w:val="PIBulletText"/>
    <w:rsid w:val="00E845A4"/>
    <w:pPr>
      <w:spacing w:before="0" w:after="120"/>
    </w:pPr>
    <w:rPr>
      <w:snapToGrid w:val="0"/>
    </w:rPr>
  </w:style>
  <w:style w:type="paragraph" w:customStyle="1" w:styleId="PIHLHeading1">
    <w:name w:val="PI HL Heading 1"/>
    <w:basedOn w:val="PIHeading1"/>
    <w:rsid w:val="00E845A4"/>
    <w:pPr>
      <w:spacing w:before="120" w:after="120"/>
    </w:pPr>
    <w:rPr>
      <w:sz w:val="16"/>
      <w:szCs w:val="16"/>
    </w:rPr>
  </w:style>
  <w:style w:type="paragraph" w:customStyle="1" w:styleId="PIHLText1Bold">
    <w:name w:val="PI HL Text 1 Bold"/>
    <w:basedOn w:val="PIText1Bold"/>
    <w:link w:val="PIHLText1BoldChar"/>
    <w:rsid w:val="00E845A4"/>
    <w:rPr>
      <w:szCs w:val="16"/>
    </w:rPr>
  </w:style>
  <w:style w:type="paragraph" w:customStyle="1" w:styleId="PIHLText1">
    <w:name w:val="PI HL Text 1"/>
    <w:basedOn w:val="PIText1"/>
    <w:rsid w:val="00E845A4"/>
    <w:rPr>
      <w:szCs w:val="16"/>
    </w:rPr>
  </w:style>
  <w:style w:type="paragraph" w:customStyle="1" w:styleId="PIHLBulletText">
    <w:name w:val="PI HL Bullet Text"/>
    <w:basedOn w:val="PIBulletText"/>
    <w:rsid w:val="00E845A4"/>
    <w:pPr>
      <w:spacing w:after="120"/>
    </w:pPr>
    <w:rPr>
      <w:sz w:val="16"/>
      <w:szCs w:val="16"/>
    </w:rPr>
  </w:style>
  <w:style w:type="paragraph" w:customStyle="1" w:styleId="PIHLText1BoldCenter">
    <w:name w:val="PI HL Text 1 Bold Center"/>
    <w:basedOn w:val="PIHLText1Bold"/>
    <w:link w:val="PIHLText1BoldCenterChar"/>
    <w:rsid w:val="00E845A4"/>
    <w:pPr>
      <w:jc w:val="center"/>
    </w:pPr>
  </w:style>
  <w:style w:type="character" w:customStyle="1" w:styleId="PIText1BoldChar">
    <w:name w:val="PI Text 1 Bold Char"/>
    <w:link w:val="PIText1Bold"/>
    <w:rsid w:val="00E845A4"/>
    <w:rPr>
      <w:rFonts w:ascii="Arial" w:eastAsia="Times New Roman" w:hAnsi="Arial" w:cs="Arial"/>
      <w:b/>
      <w:bCs/>
      <w:sz w:val="16"/>
      <w:szCs w:val="24"/>
    </w:rPr>
  </w:style>
  <w:style w:type="character" w:customStyle="1" w:styleId="PIHLText1BoldChar">
    <w:name w:val="PI HL Text 1 Bold Char"/>
    <w:link w:val="PIHLText1Bold"/>
    <w:rsid w:val="00E845A4"/>
    <w:rPr>
      <w:rFonts w:ascii="Arial" w:eastAsia="Times New Roman" w:hAnsi="Arial" w:cs="Arial"/>
      <w:b/>
      <w:bCs/>
      <w:sz w:val="16"/>
      <w:szCs w:val="16"/>
    </w:rPr>
  </w:style>
  <w:style w:type="character" w:customStyle="1" w:styleId="PIHLText1BoldCenterChar">
    <w:name w:val="PI HL Text 1 Bold Center Char"/>
    <w:link w:val="PIHLText1BoldCenter"/>
    <w:rsid w:val="00E845A4"/>
    <w:rPr>
      <w:rFonts w:ascii="Arial" w:eastAsia="Times New Roman" w:hAnsi="Arial" w:cs="Arial"/>
      <w:b/>
      <w:bCs/>
      <w:sz w:val="16"/>
      <w:szCs w:val="16"/>
    </w:rPr>
  </w:style>
  <w:style w:type="character" w:styleId="FollowedHyperlink">
    <w:name w:val="FollowedHyperlink"/>
    <w:rsid w:val="00E845A4"/>
    <w:rPr>
      <w:color w:val="606420"/>
      <w:u w:val="single"/>
    </w:rPr>
  </w:style>
  <w:style w:type="paragraph" w:customStyle="1" w:styleId="StyleText112pt">
    <w:name w:val="Style Text 1 + 12 pt"/>
    <w:basedOn w:val="Text1"/>
    <w:rsid w:val="00E845A4"/>
    <w:pPr>
      <w:spacing w:before="180" w:after="180"/>
    </w:pPr>
    <w:rPr>
      <w:sz w:val="24"/>
    </w:rPr>
  </w:style>
  <w:style w:type="paragraph" w:styleId="Revision">
    <w:name w:val="Revision"/>
    <w:hidden/>
    <w:uiPriority w:val="99"/>
    <w:semiHidden/>
    <w:rsid w:val="00E845A4"/>
    <w:rPr>
      <w:rFonts w:ascii="Arial" w:eastAsia="Times New Roman" w:hAnsi="Arial"/>
      <w:sz w:val="24"/>
    </w:rPr>
  </w:style>
  <w:style w:type="character" w:styleId="EndnoteReference">
    <w:name w:val="endnote reference"/>
    <w:rsid w:val="00E845A4"/>
    <w:rPr>
      <w:vertAlign w:val="superscript"/>
    </w:rPr>
  </w:style>
  <w:style w:type="paragraph" w:customStyle="1" w:styleId="SynopsisTextBold">
    <w:name w:val="Synopsis Text Bold"/>
    <w:basedOn w:val="Normal"/>
    <w:rsid w:val="00E845A4"/>
    <w:pPr>
      <w:spacing w:before="120" w:after="120"/>
    </w:pPr>
    <w:rPr>
      <w:rFonts w:eastAsia="Times New Roman"/>
      <w:b/>
      <w:sz w:val="24"/>
    </w:rPr>
  </w:style>
  <w:style w:type="character" w:customStyle="1" w:styleId="CommentTextChar1">
    <w:name w:val="Comment Text Char1"/>
    <w:aliases w:val="Annotationtext Char1"/>
    <w:semiHidden/>
    <w:locked/>
    <w:rsid w:val="00E845A4"/>
    <w:rPr>
      <w:rFonts w:ascii="Arial" w:hAnsi="Arial" w:cs="Arial"/>
    </w:rPr>
  </w:style>
  <w:style w:type="paragraph" w:customStyle="1" w:styleId="TableHeaderCenter">
    <w:name w:val="Table Header Center"/>
    <w:basedOn w:val="Normal"/>
    <w:rsid w:val="00E845A4"/>
    <w:pPr>
      <w:spacing w:before="60" w:after="60"/>
      <w:jc w:val="center"/>
    </w:pPr>
    <w:rPr>
      <w:rFonts w:ascii="Times New Roman Bold" w:eastAsia="Arial Unicode MS" w:hAnsi="Times New Roman Bold"/>
      <w:b/>
      <w:color w:val="000000"/>
      <w:szCs w:val="24"/>
    </w:rPr>
  </w:style>
  <w:style w:type="table" w:customStyle="1" w:styleId="TableGrid1">
    <w:name w:val="Table Grid1"/>
    <w:basedOn w:val="TableNormal"/>
    <w:next w:val="TableGrid"/>
    <w:rsid w:val="00C27F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27F2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7BC"/>
    <w:pPr>
      <w:ind w:left="720"/>
      <w:contextualSpacing/>
    </w:pPr>
  </w:style>
  <w:style w:type="character" w:customStyle="1" w:styleId="LBLLevel3">
    <w:name w:val="LBLLevel 3"/>
    <w:rsid w:val="00C26FA0"/>
    <w:rPr>
      <w:rFonts w:ascii="Arial" w:hAnsi="Arial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4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gov/medwat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59FAF-A0EA-4CEF-A43D-E09667A0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Taira, Helene</dc:creator>
  <cp:lastModifiedBy/>
  <cp:revision>1</cp:revision>
  <dcterms:created xsi:type="dcterms:W3CDTF">2022-05-14T13:38:00Z</dcterms:created>
  <dcterms:modified xsi:type="dcterms:W3CDTF">2022-05-14T13:38:00Z</dcterms:modified>
</cp:coreProperties>
</file>