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E527C" w14:textId="77777777" w:rsidR="00823141" w:rsidRDefault="00823141" w:rsidP="0082314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E61467" w14:textId="455FFA0E" w:rsidR="00555B74" w:rsidRDefault="007F07F9" w:rsidP="00A72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Oncology</w:t>
      </w:r>
      <w:r w:rsidR="009C46E7" w:rsidRPr="00057819">
        <w:rPr>
          <w:rFonts w:ascii="Times New Roman" w:hAnsi="Times New Roman" w:cs="Times New Roman"/>
          <w:b/>
          <w:bCs/>
          <w:sz w:val="28"/>
          <w:szCs w:val="28"/>
        </w:rPr>
        <w:t xml:space="preserve"> Pilot </w:t>
      </w:r>
      <w:r w:rsidR="0056006F" w:rsidRPr="00057819">
        <w:rPr>
          <w:rFonts w:ascii="Times New Roman" w:hAnsi="Times New Roman" w:cs="Times New Roman"/>
          <w:b/>
          <w:sz w:val="28"/>
          <w:szCs w:val="28"/>
        </w:rPr>
        <w:t xml:space="preserve">Clinical Trial Assay </w:t>
      </w:r>
      <w:r w:rsidR="00227143" w:rsidRPr="00057819">
        <w:rPr>
          <w:rFonts w:ascii="Times New Roman" w:hAnsi="Times New Roman" w:cs="Times New Roman"/>
          <w:b/>
          <w:sz w:val="28"/>
          <w:szCs w:val="28"/>
        </w:rPr>
        <w:t>Template:</w:t>
      </w:r>
    </w:p>
    <w:p w14:paraId="1EB96DDC" w14:textId="4EA834FA" w:rsidR="008221B7" w:rsidRPr="00057819" w:rsidRDefault="006A4621" w:rsidP="00395D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819">
        <w:rPr>
          <w:rFonts w:ascii="Times New Roman" w:hAnsi="Times New Roman" w:cs="Times New Roman"/>
          <w:b/>
          <w:sz w:val="28"/>
          <w:szCs w:val="28"/>
        </w:rPr>
        <w:t xml:space="preserve">Next Generation </w:t>
      </w:r>
      <w:r w:rsidR="008221B7" w:rsidRPr="00057819">
        <w:rPr>
          <w:rFonts w:ascii="Times New Roman" w:hAnsi="Times New Roman" w:cs="Times New Roman"/>
          <w:b/>
          <w:sz w:val="28"/>
          <w:szCs w:val="28"/>
        </w:rPr>
        <w:t>Sequencing</w:t>
      </w:r>
      <w:r w:rsidR="00A724DA">
        <w:rPr>
          <w:rFonts w:ascii="Times New Roman" w:hAnsi="Times New Roman" w:cs="Times New Roman"/>
          <w:b/>
          <w:sz w:val="28"/>
          <w:szCs w:val="28"/>
        </w:rPr>
        <w:t xml:space="preserve"> Tests</w:t>
      </w:r>
    </w:p>
    <w:p w14:paraId="374851E3" w14:textId="545043B7" w:rsidR="00135FFF" w:rsidRPr="00057819" w:rsidRDefault="00135FFF" w:rsidP="009357A7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7819">
        <w:rPr>
          <w:rFonts w:ascii="Times New Roman" w:hAnsi="Times New Roman" w:cs="Times New Roman"/>
          <w:b/>
          <w:bCs/>
          <w:sz w:val="24"/>
          <w:szCs w:val="24"/>
        </w:rPr>
        <w:t>For Collection of Performance</w:t>
      </w:r>
      <w:r w:rsidR="00330954" w:rsidRPr="00057819">
        <w:rPr>
          <w:rFonts w:ascii="Times New Roman" w:hAnsi="Times New Roman" w:cs="Times New Roman"/>
          <w:b/>
          <w:bCs/>
          <w:sz w:val="24"/>
          <w:szCs w:val="24"/>
        </w:rPr>
        <w:t xml:space="preserve"> Validation</w:t>
      </w:r>
      <w:r w:rsidRPr="00057819">
        <w:rPr>
          <w:rFonts w:ascii="Times New Roman" w:hAnsi="Times New Roman" w:cs="Times New Roman"/>
          <w:b/>
          <w:bCs/>
          <w:sz w:val="24"/>
          <w:szCs w:val="24"/>
        </w:rPr>
        <w:t xml:space="preserve"> Data</w:t>
      </w:r>
    </w:p>
    <w:p w14:paraId="2B50AD6E" w14:textId="23786CBE" w:rsidR="002C1D6C" w:rsidRPr="00057819" w:rsidRDefault="32167A21" w:rsidP="009357A7">
      <w:pPr>
        <w:pStyle w:val="CommentText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Scope"/>
      <w:r w:rsidRPr="00057819">
        <w:rPr>
          <w:rFonts w:ascii="Times New Roman" w:hAnsi="Times New Roman" w:cs="Times New Roman"/>
          <w:b/>
          <w:bCs/>
          <w:sz w:val="24"/>
          <w:szCs w:val="24"/>
          <w:u w:val="single"/>
        </w:rPr>
        <w:t>SCOPE</w:t>
      </w:r>
      <w:bookmarkEnd w:id="0"/>
      <w:r w:rsidRPr="00057819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057819">
        <w:rPr>
          <w:rFonts w:ascii="Times New Roman" w:hAnsi="Times New Roman" w:cs="Times New Roman"/>
          <w:sz w:val="24"/>
          <w:szCs w:val="24"/>
        </w:rPr>
        <w:t xml:space="preserve"> </w:t>
      </w:r>
      <w:r w:rsidR="002C1D6C" w:rsidRPr="00057819">
        <w:rPr>
          <w:rFonts w:ascii="Times New Roman" w:hAnsi="Times New Roman" w:cs="Times New Roman"/>
          <w:sz w:val="24"/>
          <w:szCs w:val="24"/>
        </w:rPr>
        <w:t xml:space="preserve">This template is intended for </w:t>
      </w:r>
      <w:r w:rsidR="00A83F09">
        <w:rPr>
          <w:rFonts w:ascii="Times New Roman" w:hAnsi="Times New Roman" w:cs="Times New Roman"/>
          <w:sz w:val="24"/>
          <w:szCs w:val="24"/>
        </w:rPr>
        <w:t xml:space="preserve">use </w:t>
      </w:r>
      <w:r w:rsidR="00385B49">
        <w:rPr>
          <w:rFonts w:ascii="Times New Roman" w:hAnsi="Times New Roman" w:cs="Times New Roman"/>
          <w:sz w:val="24"/>
          <w:szCs w:val="24"/>
        </w:rPr>
        <w:t xml:space="preserve">by </w:t>
      </w:r>
      <w:r w:rsidR="002C1D6C" w:rsidRPr="00057819">
        <w:rPr>
          <w:rFonts w:ascii="Times New Roman" w:hAnsi="Times New Roman" w:cs="Times New Roman"/>
          <w:sz w:val="24"/>
          <w:szCs w:val="24"/>
        </w:rPr>
        <w:t>oncology drug sponsors in the Food and Drug Administration’s (FDA) voluntary pilot program described in FDA’s guidance document “</w:t>
      </w:r>
      <w:hyperlink r:id="rId11" w:history="1">
        <w:r w:rsidR="002C1D6C" w:rsidRPr="00B626D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Oncology Drug Products </w:t>
        </w:r>
        <w:r w:rsidR="007F07F9" w:rsidRPr="00B626D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Used </w:t>
        </w:r>
        <w:r w:rsidR="002C1D6C" w:rsidRPr="00B626DF">
          <w:rPr>
            <w:rStyle w:val="Hyperlink"/>
            <w:rFonts w:ascii="Times New Roman" w:hAnsi="Times New Roman" w:cs="Times New Roman"/>
            <w:sz w:val="24"/>
            <w:szCs w:val="24"/>
          </w:rPr>
          <w:t>with Certain In Vitro Diagnostic Tests</w:t>
        </w:r>
        <w:r w:rsidR="007F07F9" w:rsidRPr="00B626D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: </w:t>
        </w:r>
        <w:r w:rsidR="002C1D6C" w:rsidRPr="00B626DF">
          <w:rPr>
            <w:rStyle w:val="Hyperlink"/>
            <w:rFonts w:ascii="Times New Roman" w:hAnsi="Times New Roman" w:cs="Times New Roman"/>
            <w:sz w:val="24"/>
            <w:szCs w:val="24"/>
          </w:rPr>
          <w:t>Pilot Program</w:t>
        </w:r>
      </w:hyperlink>
      <w:r w:rsidR="002C1D6C" w:rsidRPr="00057819">
        <w:rPr>
          <w:rFonts w:ascii="Times New Roman" w:hAnsi="Times New Roman" w:cs="Times New Roman"/>
          <w:sz w:val="24"/>
          <w:szCs w:val="24"/>
        </w:rPr>
        <w:t xml:space="preserve">.” </w:t>
      </w:r>
      <w:r w:rsidR="00D779B9" w:rsidRPr="00057819">
        <w:rPr>
          <w:rFonts w:ascii="Times New Roman" w:hAnsi="Times New Roman" w:cs="Times New Roman"/>
          <w:sz w:val="24"/>
          <w:szCs w:val="24"/>
        </w:rPr>
        <w:t xml:space="preserve">In this and other templates, </w:t>
      </w:r>
      <w:r w:rsidR="002C1D6C" w:rsidRPr="00057819">
        <w:rPr>
          <w:rFonts w:ascii="Times New Roman" w:hAnsi="Times New Roman" w:cs="Times New Roman"/>
          <w:sz w:val="24"/>
          <w:szCs w:val="24"/>
        </w:rPr>
        <w:t xml:space="preserve">FDA is providing recommendations regarding data and information </w:t>
      </w:r>
      <w:r w:rsidR="00CE63D4" w:rsidRPr="00057819">
        <w:rPr>
          <w:rFonts w:ascii="Times New Roman" w:hAnsi="Times New Roman" w:cs="Times New Roman"/>
          <w:sz w:val="24"/>
          <w:szCs w:val="24"/>
        </w:rPr>
        <w:t xml:space="preserve">that </w:t>
      </w:r>
      <w:r w:rsidR="002C1D6C" w:rsidRPr="00057819">
        <w:rPr>
          <w:rFonts w:ascii="Times New Roman" w:hAnsi="Times New Roman" w:cs="Times New Roman"/>
          <w:sz w:val="24"/>
          <w:szCs w:val="24"/>
        </w:rPr>
        <w:t xml:space="preserve">should be submitted to FDA </w:t>
      </w:r>
      <w:r w:rsidR="00FA2F7F" w:rsidRPr="00057819">
        <w:rPr>
          <w:rFonts w:ascii="Times New Roman" w:hAnsi="Times New Roman" w:cs="Times New Roman"/>
          <w:sz w:val="24"/>
          <w:szCs w:val="24"/>
        </w:rPr>
        <w:t xml:space="preserve">regarding </w:t>
      </w:r>
      <w:r w:rsidR="002C1D6C" w:rsidRPr="00057819">
        <w:rPr>
          <w:rFonts w:ascii="Times New Roman" w:hAnsi="Times New Roman" w:cs="Times New Roman"/>
          <w:sz w:val="24"/>
          <w:szCs w:val="24"/>
        </w:rPr>
        <w:t xml:space="preserve">clinical trial assays (CTAs) used </w:t>
      </w:r>
      <w:r w:rsidR="00F81306" w:rsidRPr="00057819">
        <w:rPr>
          <w:rFonts w:ascii="Times New Roman" w:hAnsi="Times New Roman" w:cs="Times New Roman"/>
          <w:sz w:val="24"/>
          <w:szCs w:val="24"/>
        </w:rPr>
        <w:t xml:space="preserve">in </w:t>
      </w:r>
      <w:r w:rsidR="002C1D6C" w:rsidRPr="00057819">
        <w:rPr>
          <w:rFonts w:ascii="Times New Roman" w:hAnsi="Times New Roman" w:cs="Times New Roman"/>
          <w:sz w:val="24"/>
          <w:szCs w:val="24"/>
        </w:rPr>
        <w:t xml:space="preserve">the </w:t>
      </w:r>
      <w:r w:rsidR="001A1949" w:rsidRPr="00057819">
        <w:rPr>
          <w:rFonts w:ascii="Times New Roman" w:hAnsi="Times New Roman" w:cs="Times New Roman"/>
          <w:sz w:val="24"/>
          <w:szCs w:val="24"/>
        </w:rPr>
        <w:t>pivotal</w:t>
      </w:r>
      <w:r w:rsidR="002C1D6C" w:rsidRPr="00057819">
        <w:rPr>
          <w:rFonts w:ascii="Times New Roman" w:hAnsi="Times New Roman" w:cs="Times New Roman"/>
          <w:sz w:val="24"/>
          <w:szCs w:val="24"/>
        </w:rPr>
        <w:t xml:space="preserve"> clinical trial(s) for oncology drug product(s) </w:t>
      </w:r>
      <w:r w:rsidR="00870FD7">
        <w:rPr>
          <w:rFonts w:ascii="Times New Roman" w:hAnsi="Times New Roman" w:cs="Times New Roman"/>
          <w:sz w:val="24"/>
          <w:szCs w:val="24"/>
        </w:rPr>
        <w:t>for</w:t>
      </w:r>
      <w:r w:rsidR="002C1D6C" w:rsidRPr="00057819">
        <w:rPr>
          <w:rFonts w:ascii="Times New Roman" w:hAnsi="Times New Roman" w:cs="Times New Roman"/>
          <w:sz w:val="24"/>
          <w:szCs w:val="24"/>
        </w:rPr>
        <w:t xml:space="preserve"> the pilot program. This template is specific for </w:t>
      </w:r>
      <w:r w:rsidR="003849E7" w:rsidRPr="00057819">
        <w:rPr>
          <w:rFonts w:ascii="Times New Roman" w:hAnsi="Times New Roman" w:cs="Times New Roman"/>
          <w:sz w:val="24"/>
          <w:szCs w:val="24"/>
        </w:rPr>
        <w:t>CTA</w:t>
      </w:r>
      <w:r w:rsidR="002C1D6C" w:rsidRPr="00057819">
        <w:rPr>
          <w:rFonts w:ascii="Times New Roman" w:hAnsi="Times New Roman" w:cs="Times New Roman"/>
          <w:sz w:val="24"/>
          <w:szCs w:val="24"/>
        </w:rPr>
        <w:t xml:space="preserve">s that use Next Generation Sequencing (NGS) technology. Templates for CTAs that use other technologies can be found on </w:t>
      </w:r>
      <w:hyperlink r:id="rId12" w:history="1">
        <w:r w:rsidR="002C1D6C" w:rsidRPr="00B626DF">
          <w:rPr>
            <w:rStyle w:val="Hyperlink"/>
            <w:rFonts w:ascii="Times New Roman" w:hAnsi="Times New Roman" w:cs="Times New Roman"/>
            <w:sz w:val="24"/>
            <w:szCs w:val="24"/>
          </w:rPr>
          <w:t>FDA’s website</w:t>
        </w:r>
      </w:hyperlink>
      <w:r w:rsidR="002C1D6C" w:rsidRPr="00057819">
        <w:rPr>
          <w:rFonts w:ascii="Times New Roman" w:hAnsi="Times New Roman" w:cs="Times New Roman"/>
          <w:sz w:val="24"/>
          <w:szCs w:val="24"/>
        </w:rPr>
        <w:t>.</w:t>
      </w:r>
    </w:p>
    <w:p w14:paraId="511A1F70" w14:textId="37E7B25C" w:rsidR="002C1D6C" w:rsidRPr="00057819" w:rsidRDefault="002C1D6C" w:rsidP="009357A7">
      <w:pPr>
        <w:pStyle w:val="CommentText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>The CTA templates are intended to help oncology drug sponsors and CTA developers collect and provide validation information and performance characteristics</w:t>
      </w:r>
      <w:r w:rsidR="003849E7" w:rsidRPr="00057819">
        <w:rPr>
          <w:rFonts w:ascii="Times New Roman" w:hAnsi="Times New Roman" w:cs="Times New Roman"/>
          <w:sz w:val="24"/>
          <w:szCs w:val="24"/>
        </w:rPr>
        <w:t xml:space="preserve"> for the CTAs</w:t>
      </w:r>
      <w:r w:rsidRPr="00057819">
        <w:rPr>
          <w:rFonts w:ascii="Times New Roman" w:hAnsi="Times New Roman" w:cs="Times New Roman"/>
          <w:sz w:val="24"/>
          <w:szCs w:val="24"/>
        </w:rPr>
        <w:t>, but alternative approaches can be used. To discuss an alternative approach, please contact</w:t>
      </w:r>
      <w:r w:rsidR="00E4475B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E4475B" w:rsidRPr="007C1BD3">
          <w:rPr>
            <w:rStyle w:val="Hyperlink"/>
            <w:rFonts w:ascii="Times New Roman" w:hAnsi="Times New Roman" w:cs="Times New Roman"/>
            <w:sz w:val="24"/>
            <w:szCs w:val="24"/>
          </w:rPr>
          <w:t>OncologyPilotCDRH@fda.hhs.gov</w:t>
        </w:r>
      </w:hyperlink>
      <w:r w:rsidRPr="00057819">
        <w:rPr>
          <w:rFonts w:ascii="Times New Roman" w:hAnsi="Times New Roman" w:cs="Times New Roman"/>
          <w:sz w:val="24"/>
          <w:szCs w:val="24"/>
        </w:rPr>
        <w:t>.</w:t>
      </w:r>
    </w:p>
    <w:p w14:paraId="7234FAA7" w14:textId="77777777" w:rsidR="002C1D6C" w:rsidRPr="00057819" w:rsidRDefault="002C1D6C" w:rsidP="009357A7">
      <w:pPr>
        <w:pStyle w:val="CommentText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 xml:space="preserve">This template reflects FDA’s current thinking on the topic, and should be viewed only as recommendations, unless specific regulatory or statutory requirements are cited. The use of the word </w:t>
      </w:r>
      <w:r w:rsidRPr="00A97614">
        <w:rPr>
          <w:rFonts w:ascii="Times New Roman" w:hAnsi="Times New Roman" w:cs="Times New Roman"/>
          <w:i/>
          <w:iCs/>
          <w:sz w:val="24"/>
          <w:szCs w:val="24"/>
        </w:rPr>
        <w:t>should</w:t>
      </w:r>
      <w:r w:rsidRPr="00057819">
        <w:rPr>
          <w:rFonts w:ascii="Times New Roman" w:hAnsi="Times New Roman" w:cs="Times New Roman"/>
          <w:sz w:val="24"/>
          <w:szCs w:val="24"/>
        </w:rPr>
        <w:t>, means that something is suggested or recommended, but not required.</w:t>
      </w:r>
    </w:p>
    <w:p w14:paraId="7580D93E" w14:textId="04B527DB" w:rsidR="002C1D6C" w:rsidRPr="00057819" w:rsidRDefault="002C1D6C" w:rsidP="006B434D">
      <w:pPr>
        <w:pStyle w:val="CommentText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 xml:space="preserve">As described in FDA’s guidance document, oncology drug sponsors interested in participating in the pilot program should submit </w:t>
      </w:r>
      <w:r w:rsidR="00540E09" w:rsidRPr="00057819">
        <w:rPr>
          <w:rFonts w:ascii="Times New Roman" w:hAnsi="Times New Roman" w:cs="Times New Roman"/>
          <w:sz w:val="24"/>
          <w:szCs w:val="24"/>
        </w:rPr>
        <w:t xml:space="preserve">a statement of interest </w:t>
      </w:r>
      <w:r w:rsidR="00CC0E04" w:rsidRPr="00057819">
        <w:rPr>
          <w:rFonts w:ascii="Times New Roman" w:hAnsi="Times New Roman" w:cs="Times New Roman"/>
          <w:sz w:val="24"/>
          <w:szCs w:val="24"/>
        </w:rPr>
        <w:t>to their Investigational New Drug (IND) application, New Drug Application (NDA), or Biologic License Application (BLA), as appropriate</w:t>
      </w:r>
      <w:r w:rsidR="006158E9" w:rsidRPr="00057819">
        <w:rPr>
          <w:rFonts w:ascii="Times New Roman" w:hAnsi="Times New Roman" w:cs="Times New Roman"/>
          <w:sz w:val="24"/>
          <w:szCs w:val="24"/>
        </w:rPr>
        <w:t xml:space="preserve">. The statement of interest should include a statement affirming the oncology drug sponsor’s commitment to provide the </w:t>
      </w:r>
      <w:r w:rsidRPr="00057819">
        <w:rPr>
          <w:rFonts w:ascii="Times New Roman" w:hAnsi="Times New Roman" w:cs="Times New Roman"/>
          <w:sz w:val="24"/>
          <w:szCs w:val="24"/>
        </w:rPr>
        <w:t xml:space="preserve">information recommended in this template </w:t>
      </w:r>
      <w:r w:rsidR="00795AFF" w:rsidRPr="00057819">
        <w:rPr>
          <w:rFonts w:ascii="Times New Roman" w:hAnsi="Times New Roman" w:cs="Times New Roman"/>
          <w:sz w:val="24"/>
          <w:szCs w:val="24"/>
        </w:rPr>
        <w:t xml:space="preserve">for </w:t>
      </w:r>
      <w:r w:rsidR="00CD4B88" w:rsidRPr="00057819">
        <w:rPr>
          <w:rFonts w:ascii="Times New Roman" w:hAnsi="Times New Roman" w:cs="Times New Roman"/>
          <w:sz w:val="24"/>
          <w:szCs w:val="24"/>
        </w:rPr>
        <w:t>CTAs used in their pivot</w:t>
      </w:r>
      <w:r w:rsidR="00E67D1D" w:rsidRPr="00057819">
        <w:rPr>
          <w:rFonts w:ascii="Times New Roman" w:hAnsi="Times New Roman" w:cs="Times New Roman"/>
          <w:sz w:val="24"/>
          <w:szCs w:val="24"/>
        </w:rPr>
        <w:t xml:space="preserve">al clinical trial(s) </w:t>
      </w:r>
      <w:r w:rsidRPr="00057819">
        <w:rPr>
          <w:rFonts w:ascii="Times New Roman" w:hAnsi="Times New Roman" w:cs="Times New Roman"/>
          <w:sz w:val="24"/>
          <w:szCs w:val="24"/>
        </w:rPr>
        <w:t>and the additional information described in the guidance</w:t>
      </w:r>
      <w:r w:rsidR="00B941C9" w:rsidRPr="00057819">
        <w:rPr>
          <w:rFonts w:ascii="Times New Roman" w:hAnsi="Times New Roman" w:cs="Times New Roman"/>
          <w:sz w:val="24"/>
          <w:szCs w:val="24"/>
        </w:rPr>
        <w:t xml:space="preserve">. </w:t>
      </w:r>
      <w:r w:rsidR="007A5849" w:rsidRPr="00F51F5F">
        <w:rPr>
          <w:rFonts w:ascii="Times New Roman" w:hAnsi="Times New Roman" w:cs="Times New Roman"/>
          <w:sz w:val="24"/>
          <w:szCs w:val="24"/>
        </w:rPr>
        <w:t>Upon receipt of the statement of interest, FDA will follow up with no more than 9 sponsors to request specific information</w:t>
      </w:r>
      <w:r w:rsidR="00232571">
        <w:rPr>
          <w:rFonts w:ascii="Times New Roman" w:hAnsi="Times New Roman" w:cs="Times New Roman"/>
          <w:sz w:val="24"/>
          <w:szCs w:val="24"/>
        </w:rPr>
        <w:t xml:space="preserve">, including the information identified below, </w:t>
      </w:r>
      <w:r w:rsidR="007A5849" w:rsidRPr="00F51F5F">
        <w:rPr>
          <w:rFonts w:ascii="Times New Roman" w:hAnsi="Times New Roman" w:cs="Times New Roman"/>
          <w:sz w:val="24"/>
          <w:szCs w:val="24"/>
        </w:rPr>
        <w:t xml:space="preserve">to enable FDA to make a decision concerning acceptance into the pilot, based on evaluation of the factors outlined in </w:t>
      </w:r>
      <w:r w:rsidR="00A214D7" w:rsidRPr="00F51F5F">
        <w:rPr>
          <w:rFonts w:ascii="Times New Roman" w:hAnsi="Times New Roman" w:cs="Times New Roman"/>
          <w:sz w:val="24"/>
          <w:szCs w:val="24"/>
        </w:rPr>
        <w:t xml:space="preserve">FDA’s guidance document </w:t>
      </w:r>
      <w:r w:rsidR="007A5849" w:rsidRPr="00F51F5F">
        <w:rPr>
          <w:rFonts w:ascii="Times New Roman" w:hAnsi="Times New Roman" w:cs="Times New Roman"/>
          <w:sz w:val="24"/>
          <w:szCs w:val="24"/>
        </w:rPr>
        <w:t>and provide written feedback that either accepts or rejects the drug product for the pilot program</w:t>
      </w:r>
      <w:r w:rsidR="00A214D7" w:rsidRPr="00F51F5F">
        <w:rPr>
          <w:rFonts w:ascii="Times New Roman" w:hAnsi="Times New Roman" w:cs="Times New Roman"/>
          <w:sz w:val="24"/>
          <w:szCs w:val="24"/>
        </w:rPr>
        <w:t xml:space="preserve">.  </w:t>
      </w:r>
      <w:r w:rsidR="00B941C9" w:rsidRPr="00057819">
        <w:rPr>
          <w:rFonts w:ascii="Times New Roman" w:hAnsi="Times New Roman" w:cs="Times New Roman"/>
          <w:sz w:val="24"/>
          <w:szCs w:val="24"/>
        </w:rPr>
        <w:t>This template should be used to provi</w:t>
      </w:r>
      <w:r w:rsidR="00E67D1D" w:rsidRPr="00057819">
        <w:rPr>
          <w:rFonts w:ascii="Times New Roman" w:hAnsi="Times New Roman" w:cs="Times New Roman"/>
          <w:sz w:val="24"/>
          <w:szCs w:val="24"/>
        </w:rPr>
        <w:t xml:space="preserve">de the information recommended in this template </w:t>
      </w:r>
      <w:r w:rsidR="00CD0FF2">
        <w:rPr>
          <w:rFonts w:ascii="Times New Roman" w:hAnsi="Times New Roman" w:cs="Times New Roman"/>
          <w:sz w:val="24"/>
          <w:szCs w:val="24"/>
        </w:rPr>
        <w:t xml:space="preserve">only </w:t>
      </w:r>
      <w:r w:rsidR="00E67D1D" w:rsidRPr="00057819">
        <w:rPr>
          <w:rFonts w:ascii="Times New Roman" w:hAnsi="Times New Roman" w:cs="Times New Roman"/>
          <w:sz w:val="24"/>
          <w:szCs w:val="24"/>
        </w:rPr>
        <w:t>when requested by FDA.</w:t>
      </w:r>
      <w:r w:rsidR="00F130D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3F9F60A" w14:textId="77777777" w:rsidR="008E1E97" w:rsidRPr="00057819" w:rsidRDefault="008E1E97" w:rsidP="006B434D">
      <w:pPr>
        <w:pStyle w:val="CommentText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07F7B6B" w14:textId="77777777" w:rsidR="00953749" w:rsidRPr="00057819" w:rsidRDefault="00953749" w:rsidP="006B434D">
      <w:pPr>
        <w:pStyle w:val="CommentText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General_Info"/>
      <w:r w:rsidRPr="00057819"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INFORMATION ABOUT THIS TEMPLATE</w:t>
      </w:r>
    </w:p>
    <w:bookmarkEnd w:id="1"/>
    <w:p w14:paraId="06E30E2E" w14:textId="383CB8B0" w:rsidR="00BB08F4" w:rsidRPr="00057819" w:rsidRDefault="003C454C" w:rsidP="00850ECA">
      <w:pPr>
        <w:pStyle w:val="CommentText"/>
        <w:numPr>
          <w:ilvl w:val="0"/>
          <w:numId w:val="13"/>
        </w:numPr>
        <w:spacing w:after="120"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When requested by FDA, o</w:t>
      </w:r>
      <w:r w:rsidR="00460CE4" w:rsidRPr="00057819">
        <w:rPr>
          <w:rFonts w:ascii="Times New Roman" w:hAnsi="Times New Roman" w:cs="Times New Roman"/>
          <w:sz w:val="24"/>
          <w:szCs w:val="24"/>
        </w:rPr>
        <w:t xml:space="preserve">ncology drug sponsors </w:t>
      </w:r>
      <w:r w:rsidR="005679CC">
        <w:rPr>
          <w:rFonts w:ascii="Times New Roman" w:hAnsi="Times New Roman" w:cs="Times New Roman"/>
          <w:sz w:val="24"/>
          <w:szCs w:val="24"/>
        </w:rPr>
        <w:t xml:space="preserve">who have submitted </w:t>
      </w:r>
      <w:r w:rsidR="00027BA4">
        <w:rPr>
          <w:rFonts w:ascii="Times New Roman" w:hAnsi="Times New Roman" w:cs="Times New Roman"/>
          <w:sz w:val="24"/>
          <w:szCs w:val="24"/>
        </w:rPr>
        <w:t>the</w:t>
      </w:r>
      <w:r w:rsidR="005679CC">
        <w:rPr>
          <w:rFonts w:ascii="Times New Roman" w:hAnsi="Times New Roman" w:cs="Times New Roman"/>
          <w:sz w:val="24"/>
          <w:szCs w:val="24"/>
        </w:rPr>
        <w:t xml:space="preserve"> statement of interest </w:t>
      </w:r>
      <w:r w:rsidR="00BD3160">
        <w:rPr>
          <w:rFonts w:ascii="Times New Roman" w:hAnsi="Times New Roman" w:cs="Times New Roman"/>
          <w:sz w:val="24"/>
          <w:szCs w:val="24"/>
        </w:rPr>
        <w:t xml:space="preserve">described above </w:t>
      </w:r>
      <w:r w:rsidR="00460CE4" w:rsidRPr="00057819">
        <w:rPr>
          <w:rFonts w:ascii="Times New Roman" w:hAnsi="Times New Roman" w:cs="Times New Roman"/>
          <w:sz w:val="24"/>
          <w:szCs w:val="24"/>
        </w:rPr>
        <w:t xml:space="preserve">should complete the </w:t>
      </w:r>
      <w:r w:rsidR="00A659A1">
        <w:rPr>
          <w:rFonts w:ascii="Times New Roman" w:hAnsi="Times New Roman" w:cs="Times New Roman"/>
          <w:sz w:val="24"/>
          <w:szCs w:val="24"/>
        </w:rPr>
        <w:t>information</w:t>
      </w:r>
      <w:r w:rsidR="00A659A1" w:rsidRPr="00057819">
        <w:rPr>
          <w:rFonts w:ascii="Times New Roman" w:hAnsi="Times New Roman" w:cs="Times New Roman"/>
          <w:sz w:val="24"/>
          <w:szCs w:val="24"/>
        </w:rPr>
        <w:t xml:space="preserve"> </w:t>
      </w:r>
      <w:r w:rsidR="00460CE4" w:rsidRPr="00057819">
        <w:rPr>
          <w:rFonts w:ascii="Times New Roman" w:hAnsi="Times New Roman" w:cs="Times New Roman"/>
          <w:sz w:val="24"/>
          <w:szCs w:val="24"/>
        </w:rPr>
        <w:t xml:space="preserve">below, </w:t>
      </w:r>
      <w:r w:rsidR="006A1DC4" w:rsidRPr="00057819">
        <w:rPr>
          <w:rFonts w:ascii="Times New Roman" w:hAnsi="Times New Roman" w:cs="Times New Roman"/>
          <w:sz w:val="24"/>
          <w:szCs w:val="24"/>
        </w:rPr>
        <w:t>as applicable</w:t>
      </w:r>
      <w:r w:rsidR="7A9F9459" w:rsidRPr="00057819">
        <w:rPr>
          <w:rFonts w:ascii="Times New Roman" w:hAnsi="Times New Roman" w:cs="Times New Roman"/>
          <w:sz w:val="24"/>
          <w:szCs w:val="24"/>
        </w:rPr>
        <w:t>,</w:t>
      </w:r>
      <w:r w:rsidR="006A1DC4" w:rsidRPr="00057819">
        <w:rPr>
          <w:rFonts w:ascii="Times New Roman" w:hAnsi="Times New Roman" w:cs="Times New Roman"/>
          <w:sz w:val="24"/>
          <w:szCs w:val="24"/>
        </w:rPr>
        <w:t xml:space="preserve"> using the </w:t>
      </w:r>
      <w:r w:rsidR="00BF156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blue</w:t>
      </w:r>
      <w:r w:rsidR="006A1DC4" w:rsidRPr="00BF156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fillable fields</w:t>
      </w:r>
      <w:r w:rsidR="006A1DC4" w:rsidRPr="00057819">
        <w:rPr>
          <w:rFonts w:ascii="Times New Roman" w:hAnsi="Times New Roman" w:cs="Times New Roman"/>
          <w:sz w:val="24"/>
          <w:szCs w:val="24"/>
        </w:rPr>
        <w:t xml:space="preserve">. </w:t>
      </w:r>
      <w:r w:rsidR="00424BBD">
        <w:rPr>
          <w:rFonts w:ascii="Times New Roman" w:hAnsi="Times New Roman" w:cs="Times New Roman"/>
          <w:sz w:val="24"/>
          <w:szCs w:val="24"/>
        </w:rPr>
        <w:t>H</w:t>
      </w:r>
      <w:r w:rsidR="00424BBD" w:rsidRPr="00057819">
        <w:rPr>
          <w:rFonts w:ascii="Times New Roman" w:hAnsi="Times New Roman" w:cs="Times New Roman"/>
          <w:sz w:val="24"/>
          <w:szCs w:val="24"/>
        </w:rPr>
        <w:t xml:space="preserve">ot </w:t>
      </w:r>
      <w:r w:rsidR="00280A24" w:rsidRPr="00057819">
        <w:rPr>
          <w:rFonts w:ascii="Times New Roman" w:hAnsi="Times New Roman" w:cs="Times New Roman"/>
          <w:sz w:val="24"/>
          <w:szCs w:val="24"/>
        </w:rPr>
        <w:t>links are provided to navigate to and from sections where data entry into tables is recommended</w:t>
      </w:r>
      <w:r w:rsidR="0069437D">
        <w:rPr>
          <w:rFonts w:ascii="Times New Roman" w:hAnsi="Times New Roman" w:cs="Times New Roman"/>
          <w:sz w:val="24"/>
          <w:szCs w:val="24"/>
        </w:rPr>
        <w:t xml:space="preserve">; these </w:t>
      </w:r>
      <w:r w:rsidR="00BB08F4" w:rsidRPr="00057819">
        <w:rPr>
          <w:rFonts w:ascii="Times New Roman" w:hAnsi="Times New Roman" w:cs="Times New Roman"/>
          <w:sz w:val="24"/>
          <w:szCs w:val="24"/>
        </w:rPr>
        <w:t xml:space="preserve">data tables are provided in the </w:t>
      </w:r>
      <w:hyperlink w:anchor="Appendix2" w:history="1">
        <w:r w:rsidR="00BB08F4" w:rsidRPr="00124184">
          <w:rPr>
            <w:rStyle w:val="Hyperlink"/>
            <w:rFonts w:ascii="Times New Roman" w:hAnsi="Times New Roman" w:cs="Times New Roman"/>
            <w:sz w:val="24"/>
            <w:szCs w:val="24"/>
          </w:rPr>
          <w:t>Appendix</w:t>
        </w:r>
      </w:hyperlink>
      <w:r w:rsidR="00BB08F4" w:rsidRPr="000578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BB08F4" w:rsidRPr="000578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7DB538" w14:textId="05F89B8F" w:rsidR="00B57C68" w:rsidRPr="00057819" w:rsidRDefault="00BB08F4" w:rsidP="0072587A">
      <w:pPr>
        <w:pStyle w:val="CommentText"/>
        <w:numPr>
          <w:ilvl w:val="0"/>
          <w:numId w:val="13"/>
        </w:numPr>
        <w:spacing w:after="0"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Alternatively, o</w:t>
      </w:r>
      <w:r w:rsidR="00460CE4" w:rsidRPr="00057819">
        <w:rPr>
          <w:rFonts w:ascii="Times New Roman" w:hAnsi="Times New Roman" w:cs="Times New Roman"/>
          <w:sz w:val="24"/>
          <w:szCs w:val="24"/>
        </w:rPr>
        <w:t xml:space="preserve">ncology drug sponsors </w:t>
      </w:r>
      <w:r w:rsidR="006E721F">
        <w:rPr>
          <w:rFonts w:ascii="Times New Roman" w:hAnsi="Times New Roman" w:cs="Times New Roman"/>
          <w:sz w:val="24"/>
          <w:szCs w:val="24"/>
        </w:rPr>
        <w:t>have the option of</w:t>
      </w:r>
      <w:r w:rsidR="0070784E">
        <w:rPr>
          <w:rFonts w:ascii="Times New Roman" w:hAnsi="Times New Roman" w:cs="Times New Roman"/>
          <w:sz w:val="24"/>
          <w:szCs w:val="24"/>
        </w:rPr>
        <w:t xml:space="preserve"> </w:t>
      </w:r>
      <w:r w:rsidR="00460CE4" w:rsidRPr="00057819">
        <w:rPr>
          <w:rFonts w:ascii="Times New Roman" w:hAnsi="Times New Roman" w:cs="Times New Roman"/>
          <w:sz w:val="24"/>
          <w:szCs w:val="24"/>
        </w:rPr>
        <w:t>provid</w:t>
      </w:r>
      <w:r w:rsidR="0070784E">
        <w:rPr>
          <w:rFonts w:ascii="Times New Roman" w:hAnsi="Times New Roman" w:cs="Times New Roman"/>
          <w:sz w:val="24"/>
          <w:szCs w:val="24"/>
        </w:rPr>
        <w:t>ing</w:t>
      </w:r>
      <w:r w:rsidR="00460CE4" w:rsidRPr="00057819">
        <w:rPr>
          <w:rFonts w:ascii="Times New Roman" w:hAnsi="Times New Roman" w:cs="Times New Roman"/>
          <w:sz w:val="24"/>
          <w:szCs w:val="24"/>
        </w:rPr>
        <w:t xml:space="preserve"> the recommended information by submitting documentation from the laboratory that performed the </w:t>
      </w:r>
      <w:r w:rsidR="000113AC">
        <w:rPr>
          <w:rFonts w:ascii="Times New Roman" w:hAnsi="Times New Roman" w:cs="Times New Roman"/>
          <w:sz w:val="24"/>
          <w:szCs w:val="24"/>
        </w:rPr>
        <w:t>CTA</w:t>
      </w:r>
      <w:r w:rsidR="00460CE4" w:rsidRPr="00057819">
        <w:rPr>
          <w:rFonts w:ascii="Times New Roman" w:hAnsi="Times New Roman" w:cs="Times New Roman"/>
          <w:sz w:val="24"/>
          <w:szCs w:val="24"/>
        </w:rPr>
        <w:t xml:space="preserve">, such as </w:t>
      </w:r>
      <w:r w:rsidR="00163BCD" w:rsidRPr="00057819">
        <w:rPr>
          <w:rFonts w:ascii="Times New Roman" w:hAnsi="Times New Roman" w:cs="Times New Roman"/>
          <w:sz w:val="24"/>
          <w:szCs w:val="24"/>
        </w:rPr>
        <w:t xml:space="preserve">the </w:t>
      </w:r>
      <w:r w:rsidR="00460CE4" w:rsidRPr="00057819">
        <w:rPr>
          <w:rFonts w:ascii="Times New Roman" w:hAnsi="Times New Roman" w:cs="Times New Roman"/>
          <w:sz w:val="24"/>
          <w:szCs w:val="24"/>
        </w:rPr>
        <w:t>standard operating procedure (SOP) and</w:t>
      </w:r>
      <w:r w:rsidR="00424BBD">
        <w:rPr>
          <w:rFonts w:ascii="Times New Roman" w:hAnsi="Times New Roman" w:cs="Times New Roman"/>
          <w:sz w:val="24"/>
          <w:szCs w:val="24"/>
        </w:rPr>
        <w:t xml:space="preserve"> a summary of</w:t>
      </w:r>
      <w:r w:rsidR="00460CE4" w:rsidRPr="00057819">
        <w:rPr>
          <w:rFonts w:ascii="Times New Roman" w:hAnsi="Times New Roman" w:cs="Times New Roman"/>
          <w:sz w:val="24"/>
          <w:szCs w:val="24"/>
        </w:rPr>
        <w:t xml:space="preserve"> test validation.</w:t>
      </w:r>
    </w:p>
    <w:p w14:paraId="19283611" w14:textId="77777777" w:rsidR="0072587A" w:rsidRDefault="007258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78DF4D3" w14:textId="73EAFE3C" w:rsidR="00135FFF" w:rsidRPr="0001633E" w:rsidRDefault="00135FFF" w:rsidP="007252A4">
      <w:pPr>
        <w:pStyle w:val="OncoDxStyle1"/>
        <w:ind w:left="360"/>
      </w:pPr>
      <w:r w:rsidRPr="0001633E">
        <w:lastRenderedPageBreak/>
        <w:t xml:space="preserve">General </w:t>
      </w:r>
      <w:r w:rsidR="00FC28B3" w:rsidRPr="0001633E">
        <w:t xml:space="preserve">Laboratory </w:t>
      </w:r>
      <w:r w:rsidRPr="0001633E">
        <w:t>Information</w:t>
      </w:r>
    </w:p>
    <w:p w14:paraId="35619A99" w14:textId="0DF3B0B7" w:rsidR="008221B7" w:rsidRPr="00057819" w:rsidRDefault="00135FFF" w:rsidP="0072587A">
      <w:pPr>
        <w:pStyle w:val="ListParagraph"/>
        <w:numPr>
          <w:ilvl w:val="0"/>
          <w:numId w:val="6"/>
        </w:numPr>
        <w:spacing w:after="0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 xml:space="preserve">Laboratory </w:t>
      </w:r>
      <w:r w:rsidR="00FF0EDD" w:rsidRPr="00057819">
        <w:rPr>
          <w:rFonts w:ascii="Times New Roman" w:hAnsi="Times New Roman" w:cs="Times New Roman"/>
          <w:sz w:val="24"/>
          <w:szCs w:val="24"/>
        </w:rPr>
        <w:t>n</w:t>
      </w:r>
      <w:r w:rsidRPr="00057819">
        <w:rPr>
          <w:rFonts w:ascii="Times New Roman" w:hAnsi="Times New Roman" w:cs="Times New Roman"/>
          <w:sz w:val="24"/>
          <w:szCs w:val="24"/>
        </w:rPr>
        <w:t>ame</w:t>
      </w:r>
      <w:r w:rsidR="006B5B4E" w:rsidRPr="00057819">
        <w:rPr>
          <w:rFonts w:ascii="Times New Roman" w:hAnsi="Times New Roman" w:cs="Times New Roman"/>
          <w:sz w:val="24"/>
          <w:szCs w:val="24"/>
        </w:rPr>
        <w:t xml:space="preserve"> and </w:t>
      </w:r>
      <w:r w:rsidR="00FF0EDD" w:rsidRPr="00057819">
        <w:rPr>
          <w:rFonts w:ascii="Times New Roman" w:hAnsi="Times New Roman" w:cs="Times New Roman"/>
          <w:sz w:val="24"/>
          <w:szCs w:val="24"/>
        </w:rPr>
        <w:t>a</w:t>
      </w:r>
      <w:r w:rsidR="006B5B4E" w:rsidRPr="00057819">
        <w:rPr>
          <w:rFonts w:ascii="Times New Roman" w:hAnsi="Times New Roman" w:cs="Times New Roman"/>
          <w:sz w:val="24"/>
          <w:szCs w:val="24"/>
        </w:rPr>
        <w:t>ddress</w:t>
      </w:r>
      <w:r w:rsidR="009656EF" w:rsidRPr="00057819">
        <w:rPr>
          <w:rFonts w:ascii="Times New Roman" w:hAnsi="Times New Roman" w:cs="Times New Roman"/>
          <w:sz w:val="24"/>
          <w:szCs w:val="24"/>
        </w:rPr>
        <w:t>:</w:t>
      </w:r>
      <w:r w:rsidRPr="0005781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-2128841605"/>
          <w:placeholder>
            <w:docPart w:val="CFB2D616501E4B559530647129FA3722"/>
          </w:placeholder>
          <w:showingPlcHdr/>
          <w:text w:multiLine="1"/>
        </w:sdtPr>
        <w:sdtEndPr/>
        <w:sdtContent>
          <w:r w:rsidR="00D321A3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laboratory’s name and address</w:t>
          </w:r>
        </w:sdtContent>
      </w:sdt>
    </w:p>
    <w:p w14:paraId="7B9177A7" w14:textId="01E1B061" w:rsidR="00A40FC4" w:rsidRPr="00057819" w:rsidRDefault="009551FE" w:rsidP="0072587A">
      <w:pPr>
        <w:pStyle w:val="ListParagraph"/>
        <w:numPr>
          <w:ilvl w:val="0"/>
          <w:numId w:val="6"/>
        </w:numPr>
        <w:spacing w:after="0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>Laboratory contact name and email:</w:t>
      </w:r>
      <w:r w:rsidRPr="0005781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1928844421"/>
          <w:placeholder>
            <w:docPart w:val="31B2ED350137417FA8CCC3032672E72A"/>
          </w:placeholder>
          <w:showingPlcHdr/>
          <w:text w:multiLine="1"/>
        </w:sdtPr>
        <w:sdtEndPr/>
        <w:sdtContent>
          <w:r w:rsidR="00D321A3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person’s name and email address</w:t>
          </w:r>
        </w:sdtContent>
      </w:sdt>
    </w:p>
    <w:p w14:paraId="4DDA9BD6" w14:textId="0B9E664D" w:rsidR="00AA6F77" w:rsidRPr="00057819" w:rsidRDefault="00135FFF" w:rsidP="0072587A">
      <w:pPr>
        <w:pStyle w:val="ListParagraph"/>
        <w:numPr>
          <w:ilvl w:val="0"/>
          <w:numId w:val="6"/>
        </w:numPr>
        <w:spacing w:after="0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 xml:space="preserve">Test </w:t>
      </w:r>
      <w:r w:rsidR="00FF0EDD" w:rsidRPr="00057819">
        <w:rPr>
          <w:rFonts w:ascii="Times New Roman" w:hAnsi="Times New Roman" w:cs="Times New Roman"/>
          <w:sz w:val="24"/>
          <w:szCs w:val="24"/>
        </w:rPr>
        <w:t>n</w:t>
      </w:r>
      <w:r w:rsidRPr="00057819">
        <w:rPr>
          <w:rFonts w:ascii="Times New Roman" w:hAnsi="Times New Roman" w:cs="Times New Roman"/>
          <w:sz w:val="24"/>
          <w:szCs w:val="24"/>
        </w:rPr>
        <w:t>ame</w:t>
      </w:r>
      <w:r w:rsidR="00AE7C47" w:rsidRPr="00057819">
        <w:rPr>
          <w:rFonts w:ascii="Times New Roman" w:hAnsi="Times New Roman" w:cs="Times New Roman"/>
          <w:sz w:val="24"/>
          <w:szCs w:val="24"/>
        </w:rPr>
        <w:t>:</w:t>
      </w:r>
      <w:r w:rsidR="009F1D03" w:rsidRPr="0005781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-1724135947"/>
          <w:placeholder>
            <w:docPart w:val="0C2B7CB61217443B988CEA649D7B7F6A"/>
          </w:placeholder>
          <w:showingPlcHdr/>
          <w:text w:multiLine="1"/>
        </w:sdtPr>
        <w:sdtEndPr/>
        <w:sdtContent>
          <w:r w:rsidR="00D321A3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test name</w:t>
          </w:r>
        </w:sdtContent>
      </w:sdt>
    </w:p>
    <w:p w14:paraId="21478B23" w14:textId="77777777" w:rsidR="00B57C68" w:rsidRPr="00057819" w:rsidRDefault="00B57C68" w:rsidP="009357A7">
      <w:pPr>
        <w:pStyle w:val="ListParagraph"/>
        <w:spacing w:after="0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2519D47C" w14:textId="60D7309E" w:rsidR="008221B7" w:rsidRPr="00D60A16" w:rsidRDefault="004F6A86" w:rsidP="007252A4">
      <w:pPr>
        <w:pStyle w:val="OncoDxStyle1"/>
        <w:ind w:left="360"/>
        <w:rPr>
          <w:rFonts w:eastAsiaTheme="minorEastAsia"/>
        </w:rPr>
      </w:pPr>
      <w:bookmarkStart w:id="2" w:name="GeneralTestInformation"/>
      <w:r w:rsidRPr="001935F5">
        <w:t>General Test Information</w:t>
      </w:r>
    </w:p>
    <w:bookmarkEnd w:id="2"/>
    <w:p w14:paraId="0CBF32F4" w14:textId="0BA20E87" w:rsidR="00334647" w:rsidRPr="0009708B" w:rsidRDefault="00334647" w:rsidP="0009708B">
      <w:pPr>
        <w:pStyle w:val="OncoDxStyle2"/>
      </w:pPr>
      <w:r w:rsidRPr="0009708B">
        <w:t>Test information</w:t>
      </w:r>
    </w:p>
    <w:p w14:paraId="0EAAF020" w14:textId="171E023A" w:rsidR="001915A6" w:rsidRPr="001935F5" w:rsidRDefault="001915A6" w:rsidP="009357A7">
      <w:pPr>
        <w:pStyle w:val="ListParagraph"/>
        <w:spacing w:after="0" w:line="25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5F5">
        <w:rPr>
          <w:rFonts w:ascii="Times New Roman" w:eastAsia="Times New Roman" w:hAnsi="Times New Roman" w:cs="Times New Roman"/>
          <w:sz w:val="24"/>
          <w:szCs w:val="24"/>
        </w:rPr>
        <w:t>Please provide a general description of the test including:</w:t>
      </w:r>
    </w:p>
    <w:p w14:paraId="5E666406" w14:textId="16C1DDBB" w:rsidR="005A0EF7" w:rsidRPr="005D7043" w:rsidRDefault="0057201C" w:rsidP="0072587A">
      <w:pPr>
        <w:pStyle w:val="ListParagraph"/>
        <w:numPr>
          <w:ilvl w:val="1"/>
          <w:numId w:val="14"/>
        </w:numPr>
        <w:spacing w:after="0"/>
        <w:ind w:left="1260"/>
        <w:rPr>
          <w:rFonts w:ascii="Times New Roman" w:eastAsiaTheme="minorEastAsia" w:hAnsi="Times New Roman" w:cs="Times New Roman"/>
          <w:sz w:val="24"/>
          <w:szCs w:val="24"/>
        </w:rPr>
      </w:pPr>
      <w:r w:rsidRPr="005D7043">
        <w:rPr>
          <w:rFonts w:ascii="Times New Roman" w:eastAsiaTheme="minorEastAsia" w:hAnsi="Times New Roman" w:cs="Times New Roman"/>
          <w:sz w:val="24"/>
          <w:szCs w:val="24"/>
        </w:rPr>
        <w:t xml:space="preserve">Is </w:t>
      </w:r>
      <w:r w:rsidR="00C905F8"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="000113AC">
        <w:rPr>
          <w:rFonts w:ascii="Times New Roman" w:eastAsiaTheme="minorEastAsia" w:hAnsi="Times New Roman" w:cs="Times New Roman"/>
          <w:sz w:val="24"/>
          <w:szCs w:val="24"/>
        </w:rPr>
        <w:t>test/</w:t>
      </w:r>
      <w:r w:rsidR="002F52E5">
        <w:rPr>
          <w:rFonts w:ascii="Times New Roman" w:eastAsiaTheme="minorEastAsia" w:hAnsi="Times New Roman" w:cs="Times New Roman"/>
          <w:sz w:val="24"/>
          <w:szCs w:val="24"/>
        </w:rPr>
        <w:t>CTA</w:t>
      </w:r>
      <w:r w:rsidR="000113AC" w:rsidRPr="005D704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D7043">
        <w:rPr>
          <w:rFonts w:ascii="Times New Roman" w:eastAsiaTheme="minorEastAsia" w:hAnsi="Times New Roman" w:cs="Times New Roman"/>
          <w:sz w:val="24"/>
          <w:szCs w:val="24"/>
        </w:rPr>
        <w:t>commercial</w:t>
      </w:r>
      <w:r w:rsidR="00C905F8">
        <w:rPr>
          <w:rFonts w:ascii="Times New Roman" w:eastAsiaTheme="minorEastAsia" w:hAnsi="Times New Roman" w:cs="Times New Roman"/>
          <w:sz w:val="24"/>
          <w:szCs w:val="24"/>
        </w:rPr>
        <w:t>ly</w:t>
      </w:r>
      <w:r w:rsidRPr="005D704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905F8">
        <w:rPr>
          <w:rFonts w:ascii="Times New Roman" w:eastAsiaTheme="minorEastAsia" w:hAnsi="Times New Roman" w:cs="Times New Roman"/>
          <w:sz w:val="24"/>
          <w:szCs w:val="24"/>
        </w:rPr>
        <w:t>available</w:t>
      </w:r>
      <w:r w:rsidRPr="005D7043">
        <w:rPr>
          <w:rFonts w:ascii="Times New Roman" w:eastAsiaTheme="minorEastAsia" w:hAnsi="Times New Roman" w:cs="Times New Roman"/>
          <w:sz w:val="24"/>
          <w:szCs w:val="24"/>
        </w:rPr>
        <w:t>?</w:t>
      </w:r>
      <w:r w:rsidR="009408C7" w:rsidRPr="00057819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365F91" w:themeColor="accent1" w:themeShade="BF"/>
            <w:sz w:val="24"/>
            <w:szCs w:val="24"/>
          </w:rPr>
          <w:id w:val="-449715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0DAB" w:rsidRPr="008E73A0">
            <w:rPr>
              <w:rFonts w:ascii="Segoe UI Symbol" w:hAnsi="Segoe UI Symbol" w:cs="Segoe UI Symbol"/>
              <w:color w:val="365F91" w:themeColor="accent1" w:themeShade="BF"/>
              <w:sz w:val="24"/>
              <w:szCs w:val="24"/>
            </w:rPr>
            <w:t>☐</w:t>
          </w:r>
        </w:sdtContent>
      </w:sdt>
      <w:r w:rsidR="00AD0DAB" w:rsidRPr="008E73A0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r w:rsidR="009408C7" w:rsidRPr="008E73A0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Yes; </w:t>
      </w:r>
      <w:sdt>
        <w:sdtPr>
          <w:rPr>
            <w:rFonts w:ascii="Times New Roman" w:hAnsi="Times New Roman" w:cs="Times New Roman"/>
            <w:color w:val="365F91" w:themeColor="accent1" w:themeShade="BF"/>
            <w:sz w:val="24"/>
            <w:szCs w:val="24"/>
          </w:rPr>
          <w:id w:val="910655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8C7" w:rsidRPr="008E73A0">
            <w:rPr>
              <w:rFonts w:ascii="Segoe UI Symbol" w:hAnsi="Segoe UI Symbol" w:cs="Segoe UI Symbol"/>
              <w:color w:val="365F91" w:themeColor="accent1" w:themeShade="BF"/>
              <w:sz w:val="24"/>
              <w:szCs w:val="24"/>
            </w:rPr>
            <w:t>☐</w:t>
          </w:r>
        </w:sdtContent>
      </w:sdt>
      <w:r w:rsidR="009408C7" w:rsidRPr="008E73A0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No</w:t>
      </w:r>
    </w:p>
    <w:p w14:paraId="54FF021A" w14:textId="7070260E" w:rsidR="001E2D5A" w:rsidRDefault="00926A33" w:rsidP="00E7223B">
      <w:pPr>
        <w:pStyle w:val="ListParagraph"/>
        <w:numPr>
          <w:ilvl w:val="2"/>
          <w:numId w:val="14"/>
        </w:numPr>
        <w:spacing w:after="0"/>
        <w:ind w:left="19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i</w:t>
      </w:r>
      <w:r w:rsidRPr="005D7043">
        <w:rPr>
          <w:rFonts w:ascii="Times New Roman" w:eastAsiaTheme="minorEastAsia" w:hAnsi="Times New Roman" w:cs="Times New Roman"/>
          <w:sz w:val="24"/>
          <w:szCs w:val="24"/>
        </w:rPr>
        <w:t>f</w:t>
      </w:r>
      <w:r w:rsidR="0097028A" w:rsidRPr="005D7043">
        <w:rPr>
          <w:rFonts w:ascii="Times New Roman" w:eastAsiaTheme="minorEastAsia" w:hAnsi="Times New Roman" w:cs="Times New Roman"/>
          <w:sz w:val="24"/>
          <w:szCs w:val="24"/>
        </w:rPr>
        <w:t xml:space="preserve"> yes, </w:t>
      </w:r>
      <w:r w:rsidR="001E2D5A">
        <w:rPr>
          <w:rFonts w:ascii="Times New Roman" w:hAnsi="Times New Roman" w:cs="Times New Roman"/>
          <w:sz w:val="24"/>
          <w:szCs w:val="24"/>
        </w:rPr>
        <w:t>provide the following information:</w:t>
      </w:r>
    </w:p>
    <w:p w14:paraId="15751C06" w14:textId="3F086CFE" w:rsidR="00A20D14" w:rsidRPr="005D7043" w:rsidRDefault="0097028A" w:rsidP="002219EA">
      <w:pPr>
        <w:pStyle w:val="ListParagraph"/>
        <w:numPr>
          <w:ilvl w:val="3"/>
          <w:numId w:val="14"/>
        </w:num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5D7043">
        <w:rPr>
          <w:rFonts w:ascii="Times New Roman" w:eastAsiaTheme="minorEastAsia" w:hAnsi="Times New Roman" w:cs="Times New Roman"/>
          <w:sz w:val="24"/>
          <w:szCs w:val="24"/>
        </w:rPr>
        <w:t>name of</w:t>
      </w:r>
      <w:r w:rsidR="00AB7873" w:rsidRPr="005D7043">
        <w:rPr>
          <w:rFonts w:ascii="Times New Roman" w:eastAsiaTheme="minorEastAsia" w:hAnsi="Times New Roman" w:cs="Times New Roman"/>
          <w:sz w:val="24"/>
          <w:szCs w:val="24"/>
        </w:rPr>
        <w:t xml:space="preserve"> the kit and manufacturer</w:t>
      </w:r>
      <w:r w:rsidR="00A20D14" w:rsidRPr="005D7043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bCs/>
            <w:sz w:val="24"/>
            <w:szCs w:val="24"/>
          </w:rPr>
          <w:id w:val="1832795588"/>
          <w:placeholder>
            <w:docPart w:val="B9221A2CA03F427C8E344F4A92E68556"/>
          </w:placeholder>
          <w:showingPlcHdr/>
          <w:text w:multiLine="1"/>
        </w:sdtPr>
        <w:sdtEndPr/>
        <w:sdtContent>
          <w:r w:rsidR="00A20D14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kit name(s) and manufacturer(s) here</w:t>
          </w:r>
        </w:sdtContent>
      </w:sdt>
    </w:p>
    <w:p w14:paraId="4B12E8B5" w14:textId="70F81B9B" w:rsidR="001935F5" w:rsidRPr="005D7043" w:rsidRDefault="00D23258" w:rsidP="002219EA">
      <w:pPr>
        <w:pStyle w:val="ListParagraph"/>
        <w:numPr>
          <w:ilvl w:val="3"/>
          <w:numId w:val="14"/>
        </w:num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>i</w:t>
      </w:r>
      <w:r w:rsidR="0059504C" w:rsidRPr="005D7043">
        <w:rPr>
          <w:rFonts w:ascii="Times New Roman" w:eastAsiaTheme="minorEastAsia" w:hAnsi="Times New Roman" w:cs="Times New Roman"/>
          <w:bCs/>
          <w:sz w:val="24"/>
          <w:szCs w:val="24"/>
        </w:rPr>
        <w:t>f any modification</w:t>
      </w:r>
      <w:r w:rsidR="0057750D">
        <w:rPr>
          <w:rFonts w:ascii="Times New Roman" w:eastAsiaTheme="minorEastAsia" w:hAnsi="Times New Roman" w:cs="Times New Roman"/>
          <w:bCs/>
          <w:sz w:val="24"/>
          <w:szCs w:val="24"/>
        </w:rPr>
        <w:t>s</w:t>
      </w:r>
      <w:r w:rsidR="0059504C" w:rsidRPr="005D7043">
        <w:rPr>
          <w:rFonts w:ascii="Times New Roman" w:eastAsiaTheme="minorEastAsia" w:hAnsi="Times New Roman" w:cs="Times New Roman"/>
          <w:bCs/>
          <w:sz w:val="24"/>
          <w:szCs w:val="24"/>
        </w:rPr>
        <w:t xml:space="preserve"> to the kit</w:t>
      </w:r>
      <w:r w:rsidR="003367B7" w:rsidRPr="005D7043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="0057750D" w:rsidRPr="005D7043">
        <w:rPr>
          <w:rFonts w:ascii="Times New Roman" w:eastAsiaTheme="minorEastAsia" w:hAnsi="Times New Roman" w:cs="Times New Roman"/>
          <w:bCs/>
          <w:sz w:val="24"/>
          <w:szCs w:val="24"/>
        </w:rPr>
        <w:t>w</w:t>
      </w:r>
      <w:r w:rsidR="0057750D">
        <w:rPr>
          <w:rFonts w:ascii="Times New Roman" w:eastAsiaTheme="minorEastAsia" w:hAnsi="Times New Roman" w:cs="Times New Roman"/>
          <w:bCs/>
          <w:sz w:val="24"/>
          <w:szCs w:val="24"/>
        </w:rPr>
        <w:t>ere</w:t>
      </w:r>
      <w:r w:rsidR="0057750D" w:rsidRPr="005D7043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="003367B7" w:rsidRPr="005D7043">
        <w:rPr>
          <w:rFonts w:ascii="Times New Roman" w:eastAsiaTheme="minorEastAsia" w:hAnsi="Times New Roman" w:cs="Times New Roman"/>
          <w:bCs/>
          <w:sz w:val="24"/>
          <w:szCs w:val="24"/>
        </w:rPr>
        <w:t>made</w:t>
      </w:r>
      <w:r w:rsidR="001935F5" w:rsidRPr="005D7043">
        <w:rPr>
          <w:rFonts w:ascii="Times New Roman" w:eastAsiaTheme="minorEastAsia" w:hAnsi="Times New Roman" w:cs="Times New Roman"/>
          <w:bCs/>
          <w:sz w:val="24"/>
          <w:szCs w:val="24"/>
        </w:rPr>
        <w:t>, describe them</w:t>
      </w:r>
      <w:r w:rsidR="001935F5" w:rsidRPr="005D7043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2016494075"/>
          <w:placeholder>
            <w:docPart w:val="C5B23244BCD24618AA113AF98FCD09A0"/>
          </w:placeholder>
          <w:showingPlcHdr/>
          <w:text w:multiLine="1"/>
        </w:sdtPr>
        <w:sdtEndPr/>
        <w:sdtContent>
          <w:r w:rsidR="001935F5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Summarize here</w:t>
          </w:r>
        </w:sdtContent>
      </w:sdt>
    </w:p>
    <w:p w14:paraId="759665A6" w14:textId="1084E543" w:rsidR="008C66EB" w:rsidRDefault="00926A33" w:rsidP="00E7223B">
      <w:pPr>
        <w:pStyle w:val="ListParagraph"/>
        <w:numPr>
          <w:ilvl w:val="2"/>
          <w:numId w:val="14"/>
        </w:numPr>
        <w:spacing w:before="240" w:after="0"/>
        <w:ind w:left="1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</w:t>
      </w:r>
      <w:r w:rsidR="00C154B5">
        <w:rPr>
          <w:rFonts w:ascii="Times New Roman" w:hAnsi="Times New Roman" w:cs="Times New Roman"/>
          <w:sz w:val="24"/>
          <w:szCs w:val="24"/>
        </w:rPr>
        <w:t>no</w:t>
      </w:r>
      <w:r w:rsidR="00B953F9">
        <w:rPr>
          <w:rFonts w:ascii="Times New Roman" w:hAnsi="Times New Roman" w:cs="Times New Roman"/>
          <w:sz w:val="24"/>
          <w:szCs w:val="24"/>
        </w:rPr>
        <w:t>t</w:t>
      </w:r>
      <w:r w:rsidR="00C154B5">
        <w:rPr>
          <w:rFonts w:ascii="Times New Roman" w:hAnsi="Times New Roman" w:cs="Times New Roman"/>
          <w:sz w:val="24"/>
          <w:szCs w:val="24"/>
        </w:rPr>
        <w:t>, provide the following information:</w:t>
      </w:r>
    </w:p>
    <w:p w14:paraId="3759BEC8" w14:textId="6299580C" w:rsidR="009C2C2A" w:rsidRPr="005D7043" w:rsidRDefault="00D23258" w:rsidP="00E7223B">
      <w:pPr>
        <w:pStyle w:val="ListParagraph"/>
        <w:numPr>
          <w:ilvl w:val="3"/>
          <w:numId w:val="14"/>
        </w:numPr>
        <w:spacing w:before="240" w:after="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6EB16415" w:rsidRPr="005D7043">
        <w:rPr>
          <w:rFonts w:ascii="Times New Roman" w:hAnsi="Times New Roman" w:cs="Times New Roman"/>
          <w:sz w:val="24"/>
          <w:szCs w:val="24"/>
        </w:rPr>
        <w:t xml:space="preserve">nalyte(s) (e.g., </w:t>
      </w:r>
      <w:r w:rsidR="00352738">
        <w:rPr>
          <w:rFonts w:ascii="Times New Roman" w:hAnsi="Times New Roman" w:cs="Times New Roman"/>
          <w:sz w:val="24"/>
          <w:szCs w:val="24"/>
        </w:rPr>
        <w:t xml:space="preserve">single nucleotide variants for </w:t>
      </w:r>
      <w:r w:rsidR="00352738" w:rsidRPr="00DD2B5A">
        <w:rPr>
          <w:rFonts w:ascii="Times New Roman" w:hAnsi="Times New Roman" w:cs="Times New Roman"/>
          <w:sz w:val="24"/>
          <w:szCs w:val="24"/>
        </w:rPr>
        <w:t>T790M</w:t>
      </w:r>
      <w:r w:rsidR="00352738">
        <w:rPr>
          <w:rFonts w:ascii="Times New Roman" w:hAnsi="Times New Roman" w:cs="Times New Roman"/>
          <w:sz w:val="24"/>
          <w:szCs w:val="24"/>
        </w:rPr>
        <w:t xml:space="preserve"> in the </w:t>
      </w:r>
      <w:r w:rsidR="00DD2B5A" w:rsidRPr="009D0798">
        <w:rPr>
          <w:rFonts w:ascii="Times New Roman" w:hAnsi="Times New Roman" w:cs="Times New Roman"/>
          <w:i/>
          <w:iCs/>
          <w:sz w:val="24"/>
          <w:szCs w:val="24"/>
        </w:rPr>
        <w:t>EGFR</w:t>
      </w:r>
      <w:r w:rsidR="006266B7">
        <w:rPr>
          <w:rFonts w:ascii="Times New Roman" w:hAnsi="Times New Roman" w:cs="Times New Roman"/>
          <w:sz w:val="24"/>
          <w:szCs w:val="24"/>
        </w:rPr>
        <w:t xml:space="preserve"> gene</w:t>
      </w:r>
      <w:r w:rsidR="00DD2B5A" w:rsidRPr="00DD2B5A">
        <w:rPr>
          <w:rFonts w:ascii="Times New Roman" w:hAnsi="Times New Roman" w:cs="Times New Roman"/>
          <w:sz w:val="24"/>
          <w:szCs w:val="24"/>
        </w:rPr>
        <w:t xml:space="preserve"> </w:t>
      </w:r>
      <w:r w:rsidR="00576244">
        <w:rPr>
          <w:rFonts w:ascii="Times New Roman" w:hAnsi="Times New Roman" w:cs="Times New Roman"/>
          <w:sz w:val="24"/>
          <w:szCs w:val="24"/>
        </w:rPr>
        <w:t>in DNA</w:t>
      </w:r>
      <w:r w:rsidR="00C05BAF">
        <w:rPr>
          <w:rFonts w:ascii="Times New Roman" w:hAnsi="Times New Roman" w:cs="Times New Roman"/>
          <w:sz w:val="24"/>
          <w:szCs w:val="24"/>
        </w:rPr>
        <w:t>):</w:t>
      </w:r>
      <w:r w:rsidR="009C03FB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-918474641"/>
          <w:placeholder>
            <w:docPart w:val="3D62EAD8F030493EB70A2732FDEE3BD0"/>
          </w:placeholder>
          <w:showingPlcHdr/>
          <w:text w:multiLine="1"/>
        </w:sdtPr>
        <w:sdtEndPr/>
        <w:sdtContent>
          <w:r w:rsidR="6EB16415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 xml:space="preserve">Enter </w:t>
          </w:r>
          <w:r w:rsidR="44A91119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analyte</w:t>
          </w:r>
          <w:r w:rsidR="6EB16415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(s)</w:t>
          </w:r>
        </w:sdtContent>
      </w:sdt>
    </w:p>
    <w:p w14:paraId="2AAFC50A" w14:textId="492E9F96" w:rsidR="00433B0A" w:rsidRPr="00B30619" w:rsidRDefault="004C421A" w:rsidP="00E7223B">
      <w:pPr>
        <w:pStyle w:val="ListParagraph"/>
        <w:numPr>
          <w:ilvl w:val="3"/>
          <w:numId w:val="14"/>
        </w:numPr>
        <w:spacing w:after="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D2F02">
        <w:rPr>
          <w:rFonts w:ascii="Times New Roman" w:hAnsi="Times New Roman" w:cs="Times New Roman"/>
          <w:sz w:val="24"/>
          <w:szCs w:val="24"/>
        </w:rPr>
        <w:t>test method, including</w:t>
      </w:r>
      <w:r w:rsidR="00BD2F02">
        <w:rPr>
          <w:rFonts w:ascii="Times New Roman" w:hAnsi="Times New Roman" w:cs="Times New Roman"/>
          <w:sz w:val="24"/>
          <w:szCs w:val="24"/>
        </w:rPr>
        <w:t xml:space="preserve"> </w:t>
      </w:r>
      <w:r w:rsidR="0057750D" w:rsidRPr="00BD2F02">
        <w:rPr>
          <w:rFonts w:ascii="Times New Roman" w:hAnsi="Times New Roman" w:cs="Times New Roman"/>
          <w:sz w:val="24"/>
          <w:szCs w:val="24"/>
        </w:rPr>
        <w:t>specimen type</w:t>
      </w:r>
      <w:r w:rsidR="001F5379" w:rsidRPr="00BD2F02">
        <w:rPr>
          <w:rFonts w:ascii="Times New Roman" w:hAnsi="Times New Roman" w:cs="Times New Roman"/>
          <w:sz w:val="24"/>
          <w:szCs w:val="24"/>
        </w:rPr>
        <w:t xml:space="preserve"> (e.g., </w:t>
      </w:r>
      <w:r w:rsidR="00187DB1">
        <w:rPr>
          <w:rFonts w:ascii="Times New Roman" w:hAnsi="Times New Roman" w:cs="Times New Roman"/>
          <w:sz w:val="24"/>
          <w:szCs w:val="24"/>
        </w:rPr>
        <w:t>gene panel</w:t>
      </w:r>
      <w:r w:rsidR="00877B9A">
        <w:rPr>
          <w:rFonts w:ascii="Times New Roman" w:hAnsi="Times New Roman" w:cs="Times New Roman"/>
          <w:sz w:val="24"/>
          <w:szCs w:val="24"/>
        </w:rPr>
        <w:t>,</w:t>
      </w:r>
      <w:r w:rsidR="001F5379" w:rsidRPr="00BD2F02">
        <w:rPr>
          <w:rFonts w:ascii="Times New Roman" w:hAnsi="Times New Roman" w:cs="Times New Roman"/>
          <w:sz w:val="24"/>
          <w:szCs w:val="24"/>
        </w:rPr>
        <w:t xml:space="preserve"> PCR-based target amplification</w:t>
      </w:r>
      <w:r w:rsidR="00F87F40">
        <w:rPr>
          <w:rFonts w:ascii="Times New Roman" w:hAnsi="Times New Roman" w:cs="Times New Roman"/>
          <w:sz w:val="24"/>
          <w:szCs w:val="24"/>
        </w:rPr>
        <w:t xml:space="preserve">, </w:t>
      </w:r>
      <w:r w:rsidR="00F87F40" w:rsidRPr="00BD2F02">
        <w:rPr>
          <w:rFonts w:ascii="Times New Roman" w:hAnsi="Times New Roman" w:cs="Times New Roman"/>
          <w:sz w:val="24"/>
          <w:szCs w:val="24"/>
        </w:rPr>
        <w:t>hybrid-based capture</w:t>
      </w:r>
      <w:r w:rsidR="0057750D" w:rsidRPr="00BD2F02">
        <w:rPr>
          <w:rFonts w:ascii="Times New Roman" w:hAnsi="Times New Roman" w:cs="Times New Roman"/>
          <w:sz w:val="24"/>
          <w:szCs w:val="24"/>
        </w:rPr>
        <w:t xml:space="preserve"> </w:t>
      </w:r>
      <w:r w:rsidR="00F87F40">
        <w:rPr>
          <w:rFonts w:ascii="Times New Roman" w:hAnsi="Times New Roman" w:cs="Times New Roman"/>
          <w:sz w:val="24"/>
          <w:szCs w:val="24"/>
        </w:rPr>
        <w:t>from</w:t>
      </w:r>
      <w:r w:rsidR="00F87F40" w:rsidRPr="00BD2F02">
        <w:rPr>
          <w:rFonts w:ascii="Times New Roman" w:hAnsi="Times New Roman" w:cs="Times New Roman"/>
          <w:sz w:val="24"/>
          <w:szCs w:val="24"/>
        </w:rPr>
        <w:t xml:space="preserve"> </w:t>
      </w:r>
      <w:r w:rsidR="0057750D" w:rsidRPr="00BD2F02">
        <w:rPr>
          <w:rFonts w:ascii="Times New Roman" w:hAnsi="Times New Roman" w:cs="Times New Roman"/>
          <w:sz w:val="24"/>
          <w:szCs w:val="24"/>
        </w:rPr>
        <w:t xml:space="preserve">formalin-fixed paraffin-embedded [FFPE] </w:t>
      </w:r>
      <w:r w:rsidR="00140599">
        <w:rPr>
          <w:rFonts w:ascii="Times New Roman" w:hAnsi="Times New Roman" w:cs="Times New Roman"/>
          <w:sz w:val="24"/>
          <w:szCs w:val="24"/>
        </w:rPr>
        <w:t xml:space="preserve">breast tumor </w:t>
      </w:r>
      <w:r w:rsidR="0057750D" w:rsidRPr="00BD2F02">
        <w:rPr>
          <w:rFonts w:ascii="Times New Roman" w:hAnsi="Times New Roman" w:cs="Times New Roman"/>
          <w:sz w:val="24"/>
          <w:szCs w:val="24"/>
        </w:rPr>
        <w:t>tissue</w:t>
      </w:r>
      <w:r w:rsidR="001F5379" w:rsidRPr="00BD2F02">
        <w:rPr>
          <w:rFonts w:ascii="Times New Roman" w:hAnsi="Times New Roman" w:cs="Times New Roman"/>
          <w:sz w:val="24"/>
          <w:szCs w:val="24"/>
        </w:rPr>
        <w:t>):</w:t>
      </w:r>
      <w:r w:rsidR="001F5379" w:rsidRPr="00BD2F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4F81BD" w:themeColor="accent1"/>
            <w:sz w:val="24"/>
            <w:szCs w:val="24"/>
          </w:rPr>
          <w:id w:val="1591815652"/>
          <w:placeholder>
            <w:docPart w:val="321A61CF7E3E4DD78AA6D71B6E39C6E9"/>
          </w:placeholder>
          <w:text w:multiLine="1"/>
        </w:sdtPr>
        <w:sdtEndPr/>
        <w:sdtContent>
          <w:r w:rsidR="00D95B68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test method including specimen type</w:t>
          </w:r>
        </w:sdtContent>
      </w:sdt>
    </w:p>
    <w:p w14:paraId="187EDDED" w14:textId="268A15A9" w:rsidR="005D7043" w:rsidRPr="00433158" w:rsidRDefault="00030F9A" w:rsidP="000778A4">
      <w:pPr>
        <w:pStyle w:val="ListParagraph"/>
        <w:numPr>
          <w:ilvl w:val="1"/>
          <w:numId w:val="14"/>
        </w:numPr>
        <w:spacing w:before="240" w:after="0"/>
        <w:ind w:left="1260"/>
        <w:rPr>
          <w:rStyle w:val="PlaceholderText"/>
          <w:rFonts w:ascii="Times New Roman" w:eastAsiaTheme="minorEastAsia" w:hAnsi="Times New Roman" w:cs="Times New Roman"/>
          <w:b/>
          <w:color w:val="auto"/>
          <w:sz w:val="24"/>
          <w:szCs w:val="24"/>
        </w:rPr>
      </w:pPr>
      <w:r w:rsidRPr="00433158">
        <w:rPr>
          <w:rStyle w:val="PlaceholderText"/>
          <w:rFonts w:ascii="Times New Roman" w:eastAsiaTheme="minorEastAsia" w:hAnsi="Times New Roman" w:cs="Times New Roman"/>
          <w:bCs/>
          <w:color w:val="auto"/>
          <w:sz w:val="24"/>
          <w:szCs w:val="24"/>
        </w:rPr>
        <w:t>CTA</w:t>
      </w:r>
      <w:r w:rsidR="00E05D8D" w:rsidRPr="00433158">
        <w:rPr>
          <w:rStyle w:val="PlaceholderText"/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</w:t>
      </w:r>
      <w:r w:rsidR="00FC5170" w:rsidRPr="00433158">
        <w:rPr>
          <w:rStyle w:val="PlaceholderText"/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components (e.g., </w:t>
      </w:r>
      <w:r w:rsidR="0008172B" w:rsidRPr="00433158">
        <w:rPr>
          <w:rStyle w:val="PlaceholderText"/>
          <w:rFonts w:ascii="Times New Roman" w:eastAsiaTheme="minorEastAsia" w:hAnsi="Times New Roman" w:cs="Times New Roman"/>
          <w:bCs/>
          <w:color w:val="auto"/>
          <w:sz w:val="24"/>
          <w:szCs w:val="24"/>
        </w:rPr>
        <w:t>probes, reaction mixes, enzymes)</w:t>
      </w:r>
      <w:r w:rsidR="00F32838" w:rsidRPr="00433158">
        <w:rPr>
          <w:rStyle w:val="PlaceholderText"/>
          <w:rFonts w:ascii="Times New Roman" w:eastAsiaTheme="minorEastAsia" w:hAnsi="Times New Roman" w:cs="Times New Roman"/>
          <w:bCs/>
          <w:color w:val="auto"/>
          <w:sz w:val="24"/>
          <w:szCs w:val="24"/>
        </w:rPr>
        <w:t>:</w:t>
      </w:r>
      <w:r w:rsidR="0008172B" w:rsidRPr="0008172B"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893838399"/>
          <w:placeholder>
            <w:docPart w:val="6D4D9EB8BBA4488A986DB078E2E315D3"/>
          </w:placeholder>
        </w:sdtPr>
        <w:sdtEndPr/>
        <w:sdtContent>
          <w:r w:rsidR="00E05D8D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 xml:space="preserve">Enter </w:t>
          </w:r>
          <w:r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CTA</w:t>
          </w:r>
          <w:r w:rsidR="00E05D8D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 xml:space="preserve"> components</w:t>
          </w:r>
        </w:sdtContent>
      </w:sdt>
    </w:p>
    <w:p w14:paraId="4C814C57" w14:textId="475A1501" w:rsidR="00E7520D" w:rsidRPr="005D7043" w:rsidRDefault="00C35FBA" w:rsidP="0072587A">
      <w:pPr>
        <w:pStyle w:val="ListParagraph"/>
        <w:numPr>
          <w:ilvl w:val="1"/>
          <w:numId w:val="14"/>
        </w:numPr>
        <w:spacing w:after="0"/>
        <w:ind w:left="1260"/>
        <w:rPr>
          <w:rFonts w:ascii="Times New Roman" w:hAnsi="Times New Roman" w:cs="Times New Roman"/>
          <w:b/>
          <w:sz w:val="24"/>
          <w:szCs w:val="24"/>
        </w:rPr>
      </w:pPr>
      <w:r w:rsidRPr="005D7043">
        <w:rPr>
          <w:rFonts w:ascii="Times New Roman" w:hAnsi="Times New Roman" w:cs="Times New Roman"/>
          <w:bCs/>
          <w:sz w:val="24"/>
          <w:szCs w:val="24"/>
        </w:rPr>
        <w:t>Extra</w:t>
      </w:r>
      <w:r w:rsidR="00EE40B3" w:rsidRPr="005D7043">
        <w:rPr>
          <w:rFonts w:ascii="Times New Roman" w:hAnsi="Times New Roman" w:cs="Times New Roman"/>
          <w:bCs/>
          <w:sz w:val="24"/>
          <w:szCs w:val="24"/>
        </w:rPr>
        <w:t xml:space="preserve">ction method(s): </w:t>
      </w:r>
      <w:sdt>
        <w:sdtPr>
          <w:rPr>
            <w:rFonts w:ascii="Times New Roman" w:hAnsi="Times New Roman" w:cs="Times New Roman"/>
            <w:bCs/>
            <w:sz w:val="24"/>
            <w:szCs w:val="24"/>
          </w:rPr>
          <w:id w:val="-750892382"/>
          <w:placeholder>
            <w:docPart w:val="6C1FF8627C1D417088877C0FA7E9854D"/>
          </w:placeholder>
          <w:showingPlcHdr/>
          <w:text w:multiLine="1"/>
        </w:sdtPr>
        <w:sdtEndPr/>
        <w:sdtContent>
          <w:r w:rsidR="00586A9C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extraction method(s)</w:t>
          </w:r>
        </w:sdtContent>
      </w:sdt>
    </w:p>
    <w:p w14:paraId="22D9BD79" w14:textId="494206AA" w:rsidR="00A94EF3" w:rsidRPr="005D7043" w:rsidRDefault="00EE40B3" w:rsidP="0072587A">
      <w:pPr>
        <w:pStyle w:val="ListParagraph"/>
        <w:numPr>
          <w:ilvl w:val="1"/>
          <w:numId w:val="14"/>
        </w:numPr>
        <w:spacing w:after="0"/>
        <w:ind w:left="126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D7043">
        <w:rPr>
          <w:rFonts w:ascii="Times New Roman" w:eastAsiaTheme="minorEastAsia" w:hAnsi="Times New Roman" w:cs="Times New Roman"/>
          <w:bCs/>
          <w:sz w:val="24"/>
          <w:szCs w:val="24"/>
        </w:rPr>
        <w:t>Instrument</w:t>
      </w:r>
      <w:r w:rsidR="00191373" w:rsidRPr="005D7043">
        <w:rPr>
          <w:rFonts w:ascii="Times New Roman" w:eastAsiaTheme="minorEastAsia" w:hAnsi="Times New Roman" w:cs="Times New Roman"/>
          <w:bCs/>
          <w:sz w:val="24"/>
          <w:szCs w:val="24"/>
        </w:rPr>
        <w:t>(s)</w:t>
      </w:r>
      <w:r w:rsidRPr="005D7043">
        <w:rPr>
          <w:rFonts w:ascii="Times New Roman" w:eastAsiaTheme="minorEastAsia" w:hAnsi="Times New Roman" w:cs="Times New Roman"/>
          <w:bCs/>
          <w:sz w:val="24"/>
          <w:szCs w:val="24"/>
        </w:rPr>
        <w:t>/platform</w:t>
      </w:r>
      <w:r w:rsidR="00191373" w:rsidRPr="005D7043">
        <w:rPr>
          <w:rFonts w:ascii="Times New Roman" w:eastAsiaTheme="minorEastAsia" w:hAnsi="Times New Roman" w:cs="Times New Roman"/>
          <w:bCs/>
          <w:sz w:val="24"/>
          <w:szCs w:val="24"/>
        </w:rPr>
        <w:t>(s)</w:t>
      </w:r>
      <w:r w:rsidRPr="005D7043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="007A2090" w:rsidRPr="003331D8">
        <w:rPr>
          <w:rFonts w:ascii="Times New Roman" w:hAnsi="Times New Roman" w:cs="Times New Roman"/>
          <w:sz w:val="24"/>
          <w:szCs w:val="24"/>
        </w:rPr>
        <w:t>u</w:t>
      </w:r>
      <w:r w:rsidR="00BB1DCA">
        <w:rPr>
          <w:rFonts w:ascii="Times New Roman" w:hAnsi="Times New Roman" w:cs="Times New Roman"/>
          <w:sz w:val="24"/>
          <w:szCs w:val="24"/>
        </w:rPr>
        <w:t>sed</w:t>
      </w:r>
      <w:r w:rsidRPr="005D7043">
        <w:rPr>
          <w:rFonts w:ascii="Times New Roman" w:eastAsiaTheme="minorEastAsia" w:hAnsi="Times New Roman" w:cs="Times New Roman"/>
          <w:bCs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bCs/>
            <w:sz w:val="24"/>
            <w:szCs w:val="24"/>
          </w:rPr>
          <w:id w:val="-1624296602"/>
          <w:placeholder>
            <w:docPart w:val="20CDF47D7B064BA58F9B8AD68CD5CF74"/>
          </w:placeholder>
          <w:showingPlcHdr/>
          <w:text w:multiLine="1"/>
        </w:sdtPr>
        <w:sdtEndPr/>
        <w:sdtContent>
          <w:r w:rsidR="00F07171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 xml:space="preserve">Enter </w:t>
          </w:r>
          <w:r w:rsidR="00E04ACF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instrument(s)/platform(s)</w:t>
          </w:r>
        </w:sdtContent>
      </w:sdt>
    </w:p>
    <w:p w14:paraId="29CF246E" w14:textId="648DCFC1" w:rsidR="00395D77" w:rsidRPr="005D7043" w:rsidRDefault="00395D77" w:rsidP="0072587A">
      <w:pPr>
        <w:pStyle w:val="ListParagraph"/>
        <w:numPr>
          <w:ilvl w:val="1"/>
          <w:numId w:val="14"/>
        </w:numPr>
        <w:spacing w:after="0"/>
        <w:ind w:left="126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D7043">
        <w:rPr>
          <w:rFonts w:ascii="Times New Roman" w:eastAsiaTheme="minorEastAsia" w:hAnsi="Times New Roman" w:cs="Times New Roman"/>
          <w:bCs/>
          <w:sz w:val="24"/>
          <w:szCs w:val="24"/>
        </w:rPr>
        <w:t xml:space="preserve">Minimum tumor content: </w:t>
      </w:r>
      <w:sdt>
        <w:sdtPr>
          <w:rPr>
            <w:rFonts w:ascii="Times New Roman" w:hAnsi="Times New Roman" w:cs="Times New Roman"/>
            <w:sz w:val="24"/>
            <w:szCs w:val="24"/>
          </w:rPr>
          <w:id w:val="676158968"/>
          <w:placeholder>
            <w:docPart w:val="DFF3D385DA2648AF9C3E77DFD7C45BE5"/>
          </w:placeholder>
          <w:showingPlcHdr/>
          <w:text w:multiLine="1"/>
        </w:sdtPr>
        <w:sdtEndPr/>
        <w:sdtContent>
          <w:r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amount</w:t>
          </w:r>
        </w:sdtContent>
      </w:sdt>
    </w:p>
    <w:p w14:paraId="6B494403" w14:textId="33D7310A" w:rsidR="00395D77" w:rsidRPr="005D7043" w:rsidRDefault="00395D77" w:rsidP="0072587A">
      <w:pPr>
        <w:pStyle w:val="ListParagraph"/>
        <w:numPr>
          <w:ilvl w:val="1"/>
          <w:numId w:val="14"/>
        </w:numPr>
        <w:spacing w:after="0"/>
        <w:ind w:left="126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D7043">
        <w:rPr>
          <w:rFonts w:ascii="Times New Roman" w:eastAsiaTheme="minorEastAsia" w:hAnsi="Times New Roman" w:cs="Times New Roman"/>
          <w:bCs/>
          <w:sz w:val="24"/>
          <w:szCs w:val="24"/>
        </w:rPr>
        <w:t xml:space="preserve">Minimum </w:t>
      </w:r>
      <w:r w:rsidR="00143604" w:rsidRPr="005D7043">
        <w:rPr>
          <w:rFonts w:ascii="Times New Roman" w:eastAsiaTheme="minorEastAsia" w:hAnsi="Times New Roman" w:cs="Times New Roman"/>
          <w:bCs/>
          <w:sz w:val="24"/>
          <w:szCs w:val="24"/>
        </w:rPr>
        <w:t>n</w:t>
      </w:r>
      <w:r w:rsidRPr="005D7043">
        <w:rPr>
          <w:rFonts w:ascii="Times New Roman" w:eastAsiaTheme="minorEastAsia" w:hAnsi="Times New Roman" w:cs="Times New Roman"/>
          <w:bCs/>
          <w:sz w:val="24"/>
          <w:szCs w:val="24"/>
        </w:rPr>
        <w:t xml:space="preserve">ucleic acid </w:t>
      </w:r>
      <w:r w:rsidR="00143604" w:rsidRPr="005D7043">
        <w:rPr>
          <w:rFonts w:ascii="Times New Roman" w:eastAsiaTheme="minorEastAsia" w:hAnsi="Times New Roman" w:cs="Times New Roman"/>
          <w:bCs/>
          <w:sz w:val="24"/>
          <w:szCs w:val="24"/>
        </w:rPr>
        <w:t>amount/range</w:t>
      </w:r>
      <w:r w:rsidRPr="005D7043">
        <w:rPr>
          <w:rFonts w:ascii="Times New Roman" w:eastAsiaTheme="minorEastAsia" w:hAnsi="Times New Roman" w:cs="Times New Roman"/>
          <w:bCs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920708104"/>
          <w:placeholder>
            <w:docPart w:val="3837EF5DDFAC4BD0993A7E5AACE5CF2F"/>
          </w:placeholder>
          <w:showingPlcHdr/>
          <w:text w:multiLine="1"/>
        </w:sdtPr>
        <w:sdtEndPr/>
        <w:sdtContent>
          <w:r w:rsidR="00AD7D61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amount</w:t>
          </w:r>
          <w:r w:rsidR="003D6662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/range</w:t>
          </w:r>
        </w:sdtContent>
      </w:sdt>
    </w:p>
    <w:p w14:paraId="03C9F6DB" w14:textId="2A612554" w:rsidR="005F24AB" w:rsidRPr="005D7043" w:rsidRDefault="00B849A0" w:rsidP="0072587A">
      <w:pPr>
        <w:pStyle w:val="ListParagraph"/>
        <w:numPr>
          <w:ilvl w:val="1"/>
          <w:numId w:val="14"/>
        </w:numPr>
        <w:spacing w:after="0"/>
        <w:ind w:left="1260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5D7043">
        <w:rPr>
          <w:rFonts w:ascii="Times New Roman" w:eastAsiaTheme="minorEastAsia" w:hAnsi="Times New Roman" w:cs="Times New Roman"/>
          <w:bCs/>
          <w:sz w:val="24"/>
          <w:szCs w:val="24"/>
        </w:rPr>
        <w:t>Describe the positive control</w:t>
      </w:r>
      <w:r w:rsidR="00333C98" w:rsidRPr="005D7043">
        <w:rPr>
          <w:rFonts w:ascii="Times New Roman" w:eastAsiaTheme="minorEastAsia" w:hAnsi="Times New Roman" w:cs="Times New Roman"/>
          <w:bCs/>
          <w:sz w:val="24"/>
          <w:szCs w:val="24"/>
        </w:rPr>
        <w:t>, its use,</w:t>
      </w:r>
      <w:r w:rsidRPr="005D7043">
        <w:rPr>
          <w:rFonts w:ascii="Times New Roman" w:eastAsiaTheme="minorEastAsia" w:hAnsi="Times New Roman" w:cs="Times New Roman"/>
          <w:bCs/>
          <w:sz w:val="24"/>
          <w:szCs w:val="24"/>
        </w:rPr>
        <w:t xml:space="preserve"> and what it measures</w:t>
      </w:r>
      <w:r w:rsidR="005F24AB" w:rsidRPr="005D7043">
        <w:rPr>
          <w:rFonts w:ascii="Times New Roman" w:eastAsiaTheme="minorEastAsia" w:hAnsi="Times New Roman" w:cs="Times New Roman"/>
          <w:bCs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992065592"/>
          <w:placeholder>
            <w:docPart w:val="504427DC099D4D9BA8FE91069D16A243"/>
          </w:placeholder>
          <w:showingPlcHdr/>
          <w:text w:multiLine="1"/>
        </w:sdtPr>
        <w:sdtEndPr/>
        <w:sdtContent>
          <w:r w:rsidR="00C825E3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Positive control</w:t>
          </w:r>
        </w:sdtContent>
      </w:sdt>
    </w:p>
    <w:p w14:paraId="589FD7CC" w14:textId="0D82CA49" w:rsidR="005F24AB" w:rsidRPr="005D7043" w:rsidRDefault="006E2946" w:rsidP="0072587A">
      <w:pPr>
        <w:pStyle w:val="ListParagraph"/>
        <w:numPr>
          <w:ilvl w:val="1"/>
          <w:numId w:val="14"/>
        </w:numPr>
        <w:spacing w:after="0"/>
        <w:ind w:left="1260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5D7043">
        <w:rPr>
          <w:rFonts w:ascii="Times New Roman" w:eastAsiaTheme="minorEastAsia" w:hAnsi="Times New Roman" w:cs="Times New Roman"/>
          <w:bCs/>
          <w:sz w:val="24"/>
          <w:szCs w:val="24"/>
        </w:rPr>
        <w:t>Describe the negative control</w:t>
      </w:r>
      <w:r w:rsidR="008E71D5" w:rsidRPr="005D7043">
        <w:rPr>
          <w:rFonts w:ascii="Times New Roman" w:eastAsiaTheme="minorEastAsia" w:hAnsi="Times New Roman" w:cs="Times New Roman"/>
          <w:bCs/>
          <w:sz w:val="24"/>
          <w:szCs w:val="24"/>
        </w:rPr>
        <w:t>, its use,</w:t>
      </w:r>
      <w:r w:rsidRPr="005D7043">
        <w:rPr>
          <w:rFonts w:ascii="Times New Roman" w:eastAsiaTheme="minorEastAsia" w:hAnsi="Times New Roman" w:cs="Times New Roman"/>
          <w:bCs/>
          <w:sz w:val="24"/>
          <w:szCs w:val="24"/>
        </w:rPr>
        <w:t xml:space="preserve"> and what it measures</w:t>
      </w:r>
      <w:r w:rsidR="005F24AB" w:rsidRPr="005D7043">
        <w:rPr>
          <w:rFonts w:ascii="Times New Roman" w:eastAsiaTheme="minorEastAsia" w:hAnsi="Times New Roman" w:cs="Times New Roman"/>
          <w:bCs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color w:val="4F81BD" w:themeColor="accent1"/>
            <w:sz w:val="24"/>
            <w:szCs w:val="24"/>
          </w:rPr>
          <w:id w:val="-209107038"/>
          <w:placeholder>
            <w:docPart w:val="628C60EE93F54FA9A429884BC7416F86"/>
          </w:placeholder>
          <w:text w:multiLine="1"/>
        </w:sdtPr>
        <w:sdtEndPr/>
        <w:sdtContent>
          <w:r w:rsidR="00D95B68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Negative control</w:t>
          </w:r>
        </w:sdtContent>
      </w:sdt>
    </w:p>
    <w:p w14:paraId="256B6405" w14:textId="16F47399" w:rsidR="00FA761D" w:rsidRPr="005D7043" w:rsidRDefault="13A90D23" w:rsidP="0072587A">
      <w:pPr>
        <w:pStyle w:val="ListParagraph"/>
        <w:numPr>
          <w:ilvl w:val="1"/>
          <w:numId w:val="14"/>
        </w:numPr>
        <w:spacing w:after="0"/>
        <w:ind w:left="1260"/>
        <w:rPr>
          <w:rStyle w:val="PlaceholderText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5D7043">
        <w:rPr>
          <w:rFonts w:ascii="Times New Roman" w:eastAsiaTheme="minorEastAsia" w:hAnsi="Times New Roman" w:cs="Times New Roman"/>
          <w:sz w:val="24"/>
          <w:szCs w:val="24"/>
        </w:rPr>
        <w:t xml:space="preserve">Provide a </w:t>
      </w:r>
      <w:r w:rsidR="245A0F73" w:rsidRPr="005D7043">
        <w:rPr>
          <w:rFonts w:ascii="Times New Roman" w:eastAsiaTheme="minorEastAsia" w:hAnsi="Times New Roman" w:cs="Times New Roman"/>
          <w:sz w:val="24"/>
          <w:szCs w:val="24"/>
        </w:rPr>
        <w:t xml:space="preserve">brief </w:t>
      </w:r>
      <w:r w:rsidRPr="005D7043">
        <w:rPr>
          <w:rFonts w:ascii="Times New Roman" w:eastAsiaTheme="minorEastAsia" w:hAnsi="Times New Roman" w:cs="Times New Roman"/>
          <w:sz w:val="24"/>
          <w:szCs w:val="24"/>
        </w:rPr>
        <w:t>summary of the b</w:t>
      </w:r>
      <w:r w:rsidR="46948845" w:rsidRPr="005D7043">
        <w:rPr>
          <w:rFonts w:ascii="Times New Roman" w:eastAsiaTheme="minorEastAsia" w:hAnsi="Times New Roman" w:cs="Times New Roman"/>
          <w:sz w:val="24"/>
          <w:szCs w:val="24"/>
        </w:rPr>
        <w:t>ioinformatic workflow</w:t>
      </w:r>
      <w:r w:rsidR="460CB5CF" w:rsidRPr="005D7043">
        <w:rPr>
          <w:rFonts w:ascii="Times New Roman" w:eastAsiaTheme="minorEastAsia" w:hAnsi="Times New Roman" w:cs="Times New Roman"/>
          <w:sz w:val="24"/>
          <w:szCs w:val="24"/>
        </w:rPr>
        <w:t xml:space="preserve"> used </w:t>
      </w:r>
      <w:r w:rsidR="1D1AB674" w:rsidRPr="005D7043">
        <w:rPr>
          <w:rFonts w:ascii="Times New Roman" w:eastAsiaTheme="minorEastAsia" w:hAnsi="Times New Roman" w:cs="Times New Roman"/>
          <w:sz w:val="24"/>
          <w:szCs w:val="24"/>
        </w:rPr>
        <w:t xml:space="preserve">for the test (e.g., </w:t>
      </w:r>
      <w:r w:rsidR="5BA836A8" w:rsidRPr="005D7043">
        <w:rPr>
          <w:rFonts w:ascii="Times New Roman" w:eastAsiaTheme="minorEastAsia" w:hAnsi="Times New Roman" w:cs="Times New Roman"/>
          <w:sz w:val="24"/>
          <w:szCs w:val="24"/>
        </w:rPr>
        <w:t>sequence alignment process</w:t>
      </w:r>
      <w:r w:rsidR="0045265C" w:rsidRPr="005D7043">
        <w:rPr>
          <w:rFonts w:ascii="Times New Roman" w:eastAsiaTheme="minorEastAsia" w:hAnsi="Times New Roman" w:cs="Times New Roman"/>
          <w:sz w:val="24"/>
          <w:szCs w:val="24"/>
        </w:rPr>
        <w:t>, germline filter</w:t>
      </w:r>
      <w:r w:rsidR="5BA836A8" w:rsidRPr="005D7043">
        <w:rPr>
          <w:rFonts w:ascii="Times New Roman" w:eastAsiaTheme="minorEastAsia" w:hAnsi="Times New Roman" w:cs="Times New Roman"/>
          <w:sz w:val="24"/>
          <w:szCs w:val="24"/>
        </w:rPr>
        <w:t>, variant calling</w:t>
      </w:r>
      <w:r w:rsidR="3E0B859D" w:rsidRPr="005D7043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7C1087F" w:rsidRPr="005D7043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1225043963"/>
          <w:placeholder>
            <w:docPart w:val="044D7FB1ED874B76806D8174C4BECE1C"/>
          </w:placeholder>
          <w:showingPlcHdr/>
        </w:sdtPr>
        <w:sdtEndPr/>
        <w:sdtContent>
          <w:r w:rsidR="07C1087F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Summarize here</w:t>
          </w:r>
        </w:sdtContent>
      </w:sdt>
    </w:p>
    <w:p w14:paraId="13A9416D" w14:textId="77777777" w:rsidR="00A94EF3" w:rsidRPr="00057819" w:rsidRDefault="00A94EF3" w:rsidP="00CB17F0">
      <w:pPr>
        <w:pStyle w:val="ListParagraph"/>
        <w:spacing w:after="0"/>
        <w:ind w:left="1440"/>
        <w:rPr>
          <w:rFonts w:ascii="Times New Roman" w:eastAsiaTheme="minorEastAsia" w:hAnsi="Times New Roman" w:cs="Times New Roman"/>
          <w:sz w:val="24"/>
          <w:szCs w:val="24"/>
        </w:rPr>
      </w:pPr>
    </w:p>
    <w:p w14:paraId="42823473" w14:textId="5F683E47" w:rsidR="00612CA7" w:rsidRPr="00057819" w:rsidRDefault="00F71308" w:rsidP="0009708B">
      <w:pPr>
        <w:pStyle w:val="OncoDxStyle2"/>
      </w:pPr>
      <w:r w:rsidRPr="00057819">
        <w:t>Determin</w:t>
      </w:r>
      <w:r w:rsidR="00EB63F0" w:rsidRPr="00057819">
        <w:t xml:space="preserve">ation of </w:t>
      </w:r>
      <w:r w:rsidR="00E13A3E" w:rsidRPr="00057819">
        <w:t>c</w:t>
      </w:r>
      <w:r w:rsidR="00EB63F0" w:rsidRPr="00057819">
        <w:t xml:space="preserve">alling </w:t>
      </w:r>
      <w:r w:rsidR="00E13A3E" w:rsidRPr="00057819">
        <w:t>r</w:t>
      </w:r>
      <w:r w:rsidR="00EB63F0" w:rsidRPr="00057819">
        <w:t xml:space="preserve">ules &amp; </w:t>
      </w:r>
      <w:r w:rsidR="00E13A3E" w:rsidRPr="00057819">
        <w:t>c</w:t>
      </w:r>
      <w:r w:rsidR="00883FE2" w:rsidRPr="00057819">
        <w:t xml:space="preserve">linical </w:t>
      </w:r>
      <w:r w:rsidR="00E13A3E" w:rsidRPr="00057819">
        <w:t>c</w:t>
      </w:r>
      <w:r w:rsidR="00883FE2" w:rsidRPr="00057819">
        <w:t>ut</w:t>
      </w:r>
      <w:r w:rsidR="00511A3C" w:rsidRPr="00057819">
        <w:t>-</w:t>
      </w:r>
      <w:r w:rsidR="00E13A3E" w:rsidRPr="00057819">
        <w:t>o</w:t>
      </w:r>
      <w:r w:rsidR="00883FE2" w:rsidRPr="00057819">
        <w:t>ff</w:t>
      </w:r>
    </w:p>
    <w:p w14:paraId="10B71B3A" w14:textId="1760DC51" w:rsidR="00EB63F0" w:rsidRPr="00057819" w:rsidRDefault="00EB63F0" w:rsidP="0072587A">
      <w:pPr>
        <w:pStyle w:val="ListParagraph"/>
        <w:numPr>
          <w:ilvl w:val="0"/>
          <w:numId w:val="5"/>
        </w:numPr>
        <w:spacing w:after="0"/>
        <w:ind w:left="1260"/>
        <w:rPr>
          <w:rFonts w:ascii="Times New Roman" w:eastAsiaTheme="minorEastAsia" w:hAnsi="Times New Roman" w:cs="Times New Roman"/>
          <w:sz w:val="24"/>
          <w:szCs w:val="24"/>
        </w:rPr>
      </w:pPr>
      <w:bookmarkStart w:id="3" w:name="Quality_Metrics"/>
      <w:r w:rsidRPr="00057819">
        <w:rPr>
          <w:rFonts w:ascii="Times New Roman" w:hAnsi="Times New Roman" w:cs="Times New Roman"/>
          <w:bCs/>
          <w:sz w:val="24"/>
          <w:szCs w:val="24"/>
        </w:rPr>
        <w:t xml:space="preserve">Please provide the prespecified variant classification rule(s) used to identify the presence or absence of </w:t>
      </w:r>
      <w:r w:rsidR="0024150D">
        <w:rPr>
          <w:rFonts w:ascii="Times New Roman" w:hAnsi="Times New Roman" w:cs="Times New Roman"/>
          <w:bCs/>
          <w:sz w:val="24"/>
          <w:szCs w:val="24"/>
        </w:rPr>
        <w:t>the</w:t>
      </w:r>
      <w:r w:rsidRPr="000578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150D">
        <w:rPr>
          <w:rFonts w:ascii="Times New Roman" w:hAnsi="Times New Roman" w:cs="Times New Roman"/>
          <w:bCs/>
          <w:sz w:val="24"/>
          <w:szCs w:val="24"/>
        </w:rPr>
        <w:t>analyte(s)</w:t>
      </w:r>
      <w:r w:rsidRPr="00057819">
        <w:rPr>
          <w:rFonts w:ascii="Times New Roman" w:hAnsi="Times New Roman" w:cs="Times New Roman"/>
          <w:bCs/>
          <w:sz w:val="24"/>
          <w:szCs w:val="24"/>
        </w:rPr>
        <w:t>:</w:t>
      </w:r>
      <w:r w:rsidRPr="0005781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-1389095608"/>
          <w:placeholder>
            <w:docPart w:val="E31C9156512E4A0C8279513ECB22CDBE"/>
          </w:placeholder>
          <w:showingPlcHdr/>
          <w:text w:multiLine="1"/>
        </w:sdtPr>
        <w:sdtEndPr/>
        <w:sdtContent>
          <w:r w:rsidR="004A32AB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rules</w:t>
          </w:r>
        </w:sdtContent>
      </w:sdt>
    </w:p>
    <w:bookmarkEnd w:id="3"/>
    <w:p w14:paraId="049B78A4" w14:textId="451A7740" w:rsidR="00612CA7" w:rsidRPr="00057819" w:rsidRDefault="00612CA7" w:rsidP="0072587A">
      <w:pPr>
        <w:pStyle w:val="ListParagraph"/>
        <w:numPr>
          <w:ilvl w:val="0"/>
          <w:numId w:val="5"/>
        </w:numPr>
        <w:spacing w:after="0"/>
        <w:ind w:left="1260"/>
        <w:rPr>
          <w:rFonts w:ascii="Times New Roman" w:eastAsiaTheme="minorEastAsia" w:hAnsi="Times New Roman" w:cs="Times New Roman"/>
          <w:sz w:val="24"/>
          <w:szCs w:val="24"/>
        </w:rPr>
      </w:pPr>
      <w:r w:rsidRPr="00057819">
        <w:rPr>
          <w:rFonts w:ascii="Times New Roman" w:eastAsiaTheme="minorEastAsia" w:hAnsi="Times New Roman" w:cs="Times New Roman"/>
          <w:sz w:val="24"/>
          <w:szCs w:val="24"/>
        </w:rPr>
        <w:t xml:space="preserve">Please provide the acceptable sequencing quality metrics in </w:t>
      </w:r>
      <w:hyperlink w:anchor="Table1_QC_Metrics" w:history="1">
        <w:r w:rsidRPr="00057819">
          <w:rPr>
            <w:rStyle w:val="Hyperlink"/>
            <w:rFonts w:ascii="Times New Roman" w:eastAsiaTheme="minorEastAsia" w:hAnsi="Times New Roman" w:cs="Times New Roman"/>
            <w:color w:val="0000FF"/>
            <w:sz w:val="24"/>
            <w:szCs w:val="24"/>
          </w:rPr>
          <w:t>Table</w:t>
        </w:r>
        <w:r w:rsidRPr="00057819">
          <w:rPr>
            <w:rStyle w:val="Hyperlink"/>
            <w:rFonts w:ascii="Times New Roman" w:eastAsiaTheme="minorEastAsia" w:hAnsi="Times New Roman" w:cs="Times New Roman"/>
            <w:sz w:val="24"/>
            <w:szCs w:val="24"/>
          </w:rPr>
          <w:t xml:space="preserve"> </w:t>
        </w:r>
        <w:r w:rsidR="006F2C0D" w:rsidRPr="00057819">
          <w:rPr>
            <w:rStyle w:val="Hyperlink"/>
            <w:rFonts w:ascii="Times New Roman" w:eastAsiaTheme="minorEastAsia" w:hAnsi="Times New Roman" w:cs="Times New Roman"/>
            <w:sz w:val="24"/>
            <w:szCs w:val="24"/>
          </w:rPr>
          <w:t>1</w:t>
        </w:r>
      </w:hyperlink>
    </w:p>
    <w:p w14:paraId="04370C47" w14:textId="789608DE" w:rsidR="00597905" w:rsidRPr="00057819" w:rsidRDefault="00E20731" w:rsidP="0072587A">
      <w:pPr>
        <w:pStyle w:val="ListParagraph"/>
        <w:numPr>
          <w:ilvl w:val="0"/>
          <w:numId w:val="5"/>
        </w:numPr>
        <w:spacing w:after="0"/>
        <w:ind w:left="1260"/>
        <w:rPr>
          <w:rStyle w:val="PlaceholderText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057819">
        <w:rPr>
          <w:rFonts w:ascii="Times New Roman" w:eastAsiaTheme="minorEastAsia" w:hAnsi="Times New Roman" w:cs="Times New Roman"/>
          <w:bCs/>
          <w:sz w:val="24"/>
          <w:szCs w:val="24"/>
        </w:rPr>
        <w:t>Briefly s</w:t>
      </w:r>
      <w:r w:rsidR="0010328B" w:rsidRPr="00057819">
        <w:rPr>
          <w:rFonts w:ascii="Times New Roman" w:eastAsiaTheme="minorEastAsia" w:hAnsi="Times New Roman" w:cs="Times New Roman"/>
          <w:bCs/>
          <w:sz w:val="24"/>
          <w:szCs w:val="24"/>
        </w:rPr>
        <w:t xml:space="preserve">ummarize the </w:t>
      </w:r>
      <w:r w:rsidR="008975F4" w:rsidRPr="00057819">
        <w:rPr>
          <w:rFonts w:ascii="Times New Roman" w:eastAsiaTheme="minorEastAsia" w:hAnsi="Times New Roman" w:cs="Times New Roman"/>
          <w:bCs/>
          <w:sz w:val="24"/>
          <w:szCs w:val="24"/>
        </w:rPr>
        <w:t xml:space="preserve">prespecified clinical cut-off that was used to </w:t>
      </w:r>
      <w:r w:rsidR="00881BBE" w:rsidRPr="00057819">
        <w:rPr>
          <w:rFonts w:ascii="Times New Roman" w:eastAsiaTheme="minorEastAsia" w:hAnsi="Times New Roman" w:cs="Times New Roman"/>
          <w:bCs/>
          <w:sz w:val="24"/>
          <w:szCs w:val="24"/>
        </w:rPr>
        <w:t xml:space="preserve">enroll </w:t>
      </w:r>
      <w:r w:rsidR="00F25CB9" w:rsidRPr="00057819">
        <w:rPr>
          <w:rFonts w:ascii="Times New Roman" w:eastAsiaTheme="minorEastAsia" w:hAnsi="Times New Roman" w:cs="Times New Roman"/>
          <w:bCs/>
          <w:sz w:val="24"/>
          <w:szCs w:val="24"/>
        </w:rPr>
        <w:t xml:space="preserve">subjects </w:t>
      </w:r>
      <w:r w:rsidR="008975F4" w:rsidRPr="00057819">
        <w:rPr>
          <w:rFonts w:ascii="Times New Roman" w:eastAsiaTheme="minorEastAsia" w:hAnsi="Times New Roman" w:cs="Times New Roman"/>
          <w:bCs/>
          <w:sz w:val="24"/>
          <w:szCs w:val="24"/>
        </w:rPr>
        <w:t>in the clinical trial</w:t>
      </w:r>
      <w:r w:rsidR="0010328B" w:rsidRPr="00057819">
        <w:rPr>
          <w:rFonts w:ascii="Times New Roman" w:eastAsiaTheme="minorEastAsia" w:hAnsi="Times New Roman" w:cs="Times New Roman"/>
          <w:bCs/>
          <w:sz w:val="24"/>
          <w:szCs w:val="24"/>
        </w:rPr>
        <w:t>:</w:t>
      </w:r>
      <w:r w:rsidR="009C7E39" w:rsidRPr="00057819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-1346324815"/>
          <w:placeholder>
            <w:docPart w:val="9C891E58C6FB4ABCBAAB2128872C45A2"/>
          </w:placeholder>
          <w:showingPlcHdr/>
          <w:text w:multiLine="1"/>
        </w:sdtPr>
        <w:sdtEndPr/>
        <w:sdtContent>
          <w:r w:rsidR="007A40A3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Summarize here</w:t>
          </w:r>
        </w:sdtContent>
      </w:sdt>
    </w:p>
    <w:p w14:paraId="14BD38FA" w14:textId="77777777" w:rsidR="00D95B68" w:rsidRDefault="00D95B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4" w:name="ValidationStudies"/>
      <w:bookmarkStart w:id="5" w:name="_Hlk103269079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D9F8CCF" w14:textId="73EE36E7" w:rsidR="008221B7" w:rsidRPr="007252A4" w:rsidRDefault="00271917" w:rsidP="007252A4">
      <w:pPr>
        <w:pStyle w:val="OncoDxStyle1"/>
        <w:ind w:left="360"/>
      </w:pPr>
      <w:r w:rsidRPr="007252A4">
        <w:t>Validation Studies</w:t>
      </w:r>
    </w:p>
    <w:p w14:paraId="779AD1F7" w14:textId="77777777" w:rsidR="004B4455" w:rsidRPr="00057819" w:rsidRDefault="004B4455" w:rsidP="007252A4">
      <w:pPr>
        <w:pStyle w:val="OncoDxStyle2"/>
        <w:numPr>
          <w:ilvl w:val="0"/>
          <w:numId w:val="27"/>
        </w:numPr>
        <w:ind w:left="360"/>
      </w:pPr>
      <w:bookmarkStart w:id="6" w:name="Samples_used"/>
      <w:bookmarkEnd w:id="4"/>
      <w:r w:rsidRPr="00057819">
        <w:t>Samples used in the validation studies</w:t>
      </w:r>
    </w:p>
    <w:bookmarkEnd w:id="6"/>
    <w:p w14:paraId="084C0B8A" w14:textId="2EEFA2CF" w:rsidR="00064E58" w:rsidRPr="00057819" w:rsidRDefault="7B6A40C1" w:rsidP="0072587A">
      <w:pPr>
        <w:pStyle w:val="ListParagraph"/>
        <w:numPr>
          <w:ilvl w:val="1"/>
          <w:numId w:val="2"/>
        </w:numPr>
        <w:spacing w:after="0"/>
        <w:ind w:left="1260"/>
        <w:rPr>
          <w:rFonts w:ascii="Times New Roman" w:eastAsiaTheme="minorEastAsia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>I</w:t>
      </w:r>
      <w:r w:rsidR="0CC1F3B5" w:rsidRPr="00057819">
        <w:rPr>
          <w:rFonts w:ascii="Times New Roman" w:hAnsi="Times New Roman" w:cs="Times New Roman"/>
          <w:sz w:val="24"/>
          <w:szCs w:val="24"/>
        </w:rPr>
        <w:t xml:space="preserve">f surrogate samples </w:t>
      </w:r>
      <w:r w:rsidR="00B678FB" w:rsidRPr="00057819">
        <w:rPr>
          <w:rFonts w:ascii="Times New Roman" w:hAnsi="Times New Roman" w:cs="Times New Roman"/>
          <w:sz w:val="24"/>
          <w:szCs w:val="24"/>
        </w:rPr>
        <w:t>(</w:t>
      </w:r>
      <w:r w:rsidR="008703B6" w:rsidRPr="00057819">
        <w:rPr>
          <w:rFonts w:ascii="Times New Roman" w:hAnsi="Times New Roman" w:cs="Times New Roman"/>
          <w:sz w:val="24"/>
          <w:szCs w:val="24"/>
        </w:rPr>
        <w:t xml:space="preserve">e.g., </w:t>
      </w:r>
      <w:r w:rsidR="00794497" w:rsidRPr="00057819">
        <w:rPr>
          <w:rFonts w:ascii="Times New Roman" w:hAnsi="Times New Roman" w:cs="Times New Roman"/>
          <w:sz w:val="24"/>
          <w:szCs w:val="24"/>
        </w:rPr>
        <w:t xml:space="preserve">sample blends, </w:t>
      </w:r>
      <w:r w:rsidR="00FE4FC1" w:rsidRPr="00057819">
        <w:rPr>
          <w:rFonts w:ascii="Times New Roman" w:hAnsi="Times New Roman" w:cs="Times New Roman"/>
          <w:sz w:val="24"/>
          <w:szCs w:val="24"/>
        </w:rPr>
        <w:t xml:space="preserve">spiked </w:t>
      </w:r>
      <w:r w:rsidR="005A2A82" w:rsidRPr="00057819">
        <w:rPr>
          <w:rFonts w:ascii="Times New Roman" w:hAnsi="Times New Roman" w:cs="Times New Roman"/>
          <w:sz w:val="24"/>
          <w:szCs w:val="24"/>
        </w:rPr>
        <w:t>blood</w:t>
      </w:r>
      <w:r w:rsidR="00E023BC" w:rsidRPr="00057819">
        <w:rPr>
          <w:rFonts w:ascii="Times New Roman" w:hAnsi="Times New Roman" w:cs="Times New Roman"/>
          <w:sz w:val="24"/>
          <w:szCs w:val="24"/>
        </w:rPr>
        <w:t>)</w:t>
      </w:r>
      <w:r w:rsidR="00A742A7" w:rsidRPr="00057819">
        <w:rPr>
          <w:rFonts w:ascii="Times New Roman" w:hAnsi="Times New Roman" w:cs="Times New Roman"/>
          <w:sz w:val="24"/>
          <w:szCs w:val="24"/>
        </w:rPr>
        <w:t xml:space="preserve"> </w:t>
      </w:r>
      <w:r w:rsidR="0CC1F3B5" w:rsidRPr="00057819">
        <w:rPr>
          <w:rFonts w:ascii="Times New Roman" w:hAnsi="Times New Roman" w:cs="Times New Roman"/>
          <w:sz w:val="24"/>
          <w:szCs w:val="24"/>
        </w:rPr>
        <w:t>were used</w:t>
      </w:r>
      <w:r w:rsidR="6FD26CA2" w:rsidRPr="00057819">
        <w:rPr>
          <w:rFonts w:ascii="Times New Roman" w:hAnsi="Times New Roman" w:cs="Times New Roman"/>
          <w:sz w:val="24"/>
          <w:szCs w:val="24"/>
        </w:rPr>
        <w:t>, please provide a summary on how</w:t>
      </w:r>
      <w:r w:rsidR="7CCCFD1B" w:rsidRPr="00057819">
        <w:rPr>
          <w:rFonts w:ascii="Times New Roman" w:hAnsi="Times New Roman" w:cs="Times New Roman"/>
          <w:sz w:val="24"/>
          <w:szCs w:val="24"/>
        </w:rPr>
        <w:t xml:space="preserve"> they were constructed</w:t>
      </w:r>
      <w:r w:rsidRPr="00057819">
        <w:rPr>
          <w:rFonts w:ascii="Times New Roman" w:hAnsi="Times New Roman" w:cs="Times New Roman"/>
          <w:sz w:val="24"/>
          <w:szCs w:val="24"/>
        </w:rPr>
        <w:t>:</w:t>
      </w:r>
      <w:r w:rsidR="7CCCFD1B" w:rsidRPr="00057819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679087322"/>
          <w:placeholder>
            <w:docPart w:val="031A315DBFAB45F69F5AD905A612CC50"/>
          </w:placeholder>
          <w:showingPlcHdr/>
          <w:text w:multiLine="1"/>
        </w:sdtPr>
        <w:sdtEndPr/>
        <w:sdtContent>
          <w:r w:rsidR="7CCCFD1B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Summarize here</w:t>
          </w:r>
        </w:sdtContent>
      </w:sdt>
    </w:p>
    <w:p w14:paraId="4A39B291" w14:textId="2C3F3336" w:rsidR="001D4020" w:rsidRPr="00057819" w:rsidRDefault="001D4020" w:rsidP="0072587A">
      <w:pPr>
        <w:pStyle w:val="ListParagraph"/>
        <w:numPr>
          <w:ilvl w:val="1"/>
          <w:numId w:val="2"/>
        </w:numPr>
        <w:spacing w:after="0"/>
        <w:ind w:left="1260"/>
        <w:rPr>
          <w:rFonts w:ascii="Times New Roman" w:eastAsiaTheme="minorEastAsia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>If reference samples</w:t>
      </w:r>
      <w:r w:rsidR="003A0866" w:rsidRPr="00057819">
        <w:rPr>
          <w:rFonts w:ascii="Times New Roman" w:hAnsi="Times New Roman" w:cs="Times New Roman"/>
          <w:sz w:val="24"/>
          <w:szCs w:val="24"/>
        </w:rPr>
        <w:t>/</w:t>
      </w:r>
      <w:r w:rsidR="00D33C9D" w:rsidRPr="00057819">
        <w:rPr>
          <w:rFonts w:ascii="Times New Roman" w:hAnsi="Times New Roman" w:cs="Times New Roman"/>
          <w:sz w:val="24"/>
          <w:szCs w:val="24"/>
        </w:rPr>
        <w:t>materials</w:t>
      </w:r>
      <w:r w:rsidRPr="00057819">
        <w:rPr>
          <w:rFonts w:ascii="Times New Roman" w:hAnsi="Times New Roman" w:cs="Times New Roman"/>
          <w:sz w:val="24"/>
          <w:szCs w:val="24"/>
        </w:rPr>
        <w:t xml:space="preserve"> </w:t>
      </w:r>
      <w:r w:rsidR="00551556" w:rsidRPr="00057819">
        <w:rPr>
          <w:rFonts w:ascii="Times New Roman" w:hAnsi="Times New Roman" w:cs="Times New Roman"/>
          <w:sz w:val="24"/>
          <w:szCs w:val="24"/>
        </w:rPr>
        <w:t>(</w:t>
      </w:r>
      <w:r w:rsidR="003D5D90" w:rsidRPr="00057819">
        <w:rPr>
          <w:rFonts w:ascii="Times New Roman" w:hAnsi="Times New Roman" w:cs="Times New Roman"/>
          <w:sz w:val="24"/>
          <w:szCs w:val="24"/>
        </w:rPr>
        <w:t xml:space="preserve">e.g., </w:t>
      </w:r>
      <w:r w:rsidR="00E023BC" w:rsidRPr="00057819">
        <w:rPr>
          <w:rFonts w:ascii="Times New Roman" w:hAnsi="Times New Roman" w:cs="Times New Roman"/>
          <w:sz w:val="24"/>
          <w:szCs w:val="24"/>
        </w:rPr>
        <w:t>Genome in a bottle</w:t>
      </w:r>
      <w:r w:rsidR="00551556" w:rsidRPr="00057819">
        <w:rPr>
          <w:rFonts w:ascii="Times New Roman" w:hAnsi="Times New Roman" w:cs="Times New Roman"/>
          <w:sz w:val="24"/>
          <w:szCs w:val="24"/>
        </w:rPr>
        <w:t>)</w:t>
      </w:r>
      <w:r w:rsidRPr="00057819">
        <w:rPr>
          <w:rFonts w:ascii="Times New Roman" w:hAnsi="Times New Roman" w:cs="Times New Roman"/>
          <w:sz w:val="24"/>
          <w:szCs w:val="24"/>
        </w:rPr>
        <w:t xml:space="preserve"> were used</w:t>
      </w:r>
      <w:r w:rsidR="00EF1790" w:rsidRPr="00057819">
        <w:rPr>
          <w:rFonts w:ascii="Times New Roman" w:hAnsi="Times New Roman" w:cs="Times New Roman"/>
          <w:sz w:val="24"/>
          <w:szCs w:val="24"/>
        </w:rPr>
        <w:t xml:space="preserve">, please provide </w:t>
      </w:r>
      <w:r w:rsidR="00BF1DA9" w:rsidRPr="00057819">
        <w:rPr>
          <w:rFonts w:ascii="Times New Roman" w:hAnsi="Times New Roman" w:cs="Times New Roman"/>
          <w:sz w:val="24"/>
          <w:szCs w:val="24"/>
        </w:rPr>
        <w:t>information</w:t>
      </w:r>
      <w:r w:rsidR="00EF1790" w:rsidRPr="00057819">
        <w:rPr>
          <w:rFonts w:ascii="Times New Roman" w:hAnsi="Times New Roman" w:cs="Times New Roman"/>
          <w:sz w:val="24"/>
          <w:szCs w:val="24"/>
        </w:rPr>
        <w:t xml:space="preserve"> on </w:t>
      </w:r>
      <w:r w:rsidR="00BF1DA9" w:rsidRPr="00057819">
        <w:rPr>
          <w:rFonts w:ascii="Times New Roman" w:hAnsi="Times New Roman" w:cs="Times New Roman"/>
          <w:sz w:val="24"/>
          <w:szCs w:val="24"/>
        </w:rPr>
        <w:t>their source</w:t>
      </w:r>
      <w:r w:rsidRPr="00057819">
        <w:rPr>
          <w:rFonts w:ascii="Times New Roman" w:hAnsi="Times New Roman" w:cs="Times New Roman"/>
          <w:sz w:val="24"/>
          <w:szCs w:val="24"/>
        </w:rPr>
        <w:t>:</w:t>
      </w:r>
      <w:r w:rsidR="009C43B4" w:rsidRPr="00057819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1402028212"/>
          <w:placeholder>
            <w:docPart w:val="081B1ED121004117BE025AD0ABBBF82A"/>
          </w:placeholder>
          <w:showingPlcHdr/>
          <w:text w:multiLine="1"/>
        </w:sdtPr>
        <w:sdtEndPr/>
        <w:sdtContent>
          <w:r w:rsidR="004A32AB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Summarize here</w:t>
          </w:r>
        </w:sdtContent>
      </w:sdt>
    </w:p>
    <w:bookmarkEnd w:id="5"/>
    <w:p w14:paraId="6A155D18" w14:textId="251C1ECA" w:rsidR="00AA45E0" w:rsidRPr="00057819" w:rsidRDefault="003E39ED" w:rsidP="0072587A">
      <w:pPr>
        <w:pStyle w:val="ListParagraph"/>
        <w:numPr>
          <w:ilvl w:val="1"/>
          <w:numId w:val="2"/>
        </w:numPr>
        <w:spacing w:after="0"/>
        <w:ind w:left="1260"/>
        <w:rPr>
          <w:rStyle w:val="Hyperlink"/>
          <w:rFonts w:ascii="Times New Roman" w:eastAsiaTheme="minorEastAsia" w:hAnsi="Times New Roman" w:cs="Times New Roman"/>
          <w:color w:val="auto"/>
          <w:sz w:val="24"/>
          <w:szCs w:val="24"/>
          <w:u w:val="none"/>
        </w:rPr>
      </w:pPr>
      <w:r w:rsidRPr="00057819">
        <w:rPr>
          <w:rFonts w:ascii="Times New Roman" w:eastAsiaTheme="minorEastAsia" w:hAnsi="Times New Roman" w:cs="Times New Roman"/>
          <w:sz w:val="24"/>
          <w:szCs w:val="24"/>
        </w:rPr>
        <w:t xml:space="preserve">Provide </w:t>
      </w:r>
      <w:r w:rsidRPr="00057819">
        <w:rPr>
          <w:rFonts w:ascii="Times New Roman" w:eastAsiaTheme="minorEastAsia" w:hAnsi="Times New Roman" w:cs="Times New Roman"/>
          <w:bCs/>
          <w:sz w:val="24"/>
          <w:szCs w:val="24"/>
        </w:rPr>
        <w:t>n</w:t>
      </w:r>
      <w:r w:rsidR="00BF336A" w:rsidRPr="00057819">
        <w:rPr>
          <w:rFonts w:ascii="Times New Roman" w:eastAsiaTheme="minorEastAsia" w:hAnsi="Times New Roman" w:cs="Times New Roman"/>
          <w:bCs/>
          <w:sz w:val="24"/>
          <w:szCs w:val="24"/>
        </w:rPr>
        <w:t>umber</w:t>
      </w:r>
      <w:r w:rsidR="00EF7226" w:rsidRPr="00057819">
        <w:rPr>
          <w:rFonts w:ascii="Times New Roman" w:eastAsiaTheme="minorEastAsia" w:hAnsi="Times New Roman" w:cs="Times New Roman"/>
          <w:bCs/>
          <w:sz w:val="24"/>
          <w:szCs w:val="24"/>
        </w:rPr>
        <w:t>s</w:t>
      </w:r>
      <w:r w:rsidR="00BF336A" w:rsidRPr="00057819">
        <w:rPr>
          <w:rFonts w:ascii="Times New Roman" w:eastAsiaTheme="minorEastAsia" w:hAnsi="Times New Roman" w:cs="Times New Roman"/>
          <w:sz w:val="24"/>
          <w:szCs w:val="24"/>
        </w:rPr>
        <w:t xml:space="preserve"> of the different sample types</w:t>
      </w:r>
      <w:r w:rsidR="00942C13">
        <w:rPr>
          <w:rFonts w:ascii="Times New Roman" w:eastAsiaTheme="minorEastAsia" w:hAnsi="Times New Roman" w:cs="Times New Roman"/>
          <w:sz w:val="24"/>
          <w:szCs w:val="24"/>
        </w:rPr>
        <w:t xml:space="preserve"> used in each validation study</w:t>
      </w:r>
      <w:r w:rsidR="00BF336A" w:rsidRPr="00057819">
        <w:rPr>
          <w:rFonts w:ascii="Times New Roman" w:eastAsiaTheme="minorEastAsia" w:hAnsi="Times New Roman" w:cs="Times New Roman"/>
          <w:sz w:val="24"/>
          <w:szCs w:val="24"/>
        </w:rPr>
        <w:t xml:space="preserve"> in </w:t>
      </w:r>
      <w:hyperlink w:anchor="Samples_used_Table" w:history="1">
        <w:r w:rsidR="00BF336A" w:rsidRPr="00057819">
          <w:rPr>
            <w:rStyle w:val="Hyperlink"/>
            <w:rFonts w:ascii="Times New Roman" w:eastAsiaTheme="minorEastAsia" w:hAnsi="Times New Roman" w:cs="Times New Roman"/>
            <w:color w:val="0000FF"/>
            <w:sz w:val="24"/>
            <w:szCs w:val="24"/>
          </w:rPr>
          <w:t xml:space="preserve">Table </w:t>
        </w:r>
        <w:r w:rsidR="006F2C0D" w:rsidRPr="00057819">
          <w:rPr>
            <w:rStyle w:val="Hyperlink"/>
            <w:rFonts w:ascii="Times New Roman" w:eastAsiaTheme="minorEastAsia" w:hAnsi="Times New Roman" w:cs="Times New Roman"/>
            <w:color w:val="0000FF"/>
            <w:sz w:val="24"/>
            <w:szCs w:val="24"/>
          </w:rPr>
          <w:t>2</w:t>
        </w:r>
      </w:hyperlink>
      <w:r w:rsidR="000606C6" w:rsidRPr="00057819">
        <w:rPr>
          <w:rFonts w:ascii="Times New Roman" w:hAnsi="Times New Roman" w:cs="Times New Roman"/>
          <w:bCs/>
          <w:sz w:val="24"/>
          <w:szCs w:val="24"/>
        </w:rPr>
        <w:t>.</w:t>
      </w:r>
    </w:p>
    <w:p w14:paraId="0DED109E" w14:textId="296DE989" w:rsidR="009003F2" w:rsidRPr="00057819" w:rsidRDefault="0A7FD657" w:rsidP="007252A4">
      <w:pPr>
        <w:pStyle w:val="OncoDxStyle2"/>
      </w:pPr>
      <w:bookmarkStart w:id="7" w:name="Comparator"/>
      <w:bookmarkStart w:id="8" w:name="Analytical_Accuracy_Table3"/>
      <w:r w:rsidRPr="00057819">
        <w:t>C</w:t>
      </w:r>
      <w:r w:rsidR="0EE2DD82" w:rsidRPr="00057819">
        <w:t>omparator</w:t>
      </w:r>
      <w:bookmarkEnd w:id="7"/>
      <w:r w:rsidR="00327874" w:rsidRPr="00057819">
        <w:t>/ort</w:t>
      </w:r>
      <w:r w:rsidR="00845E5F" w:rsidRPr="00057819">
        <w:t>h</w:t>
      </w:r>
      <w:r w:rsidR="00327874" w:rsidRPr="00057819">
        <w:t>ogonal</w:t>
      </w:r>
      <w:r w:rsidR="0EE2DD82" w:rsidRPr="00057819">
        <w:t xml:space="preserve"> </w:t>
      </w:r>
      <w:r w:rsidR="005507E6" w:rsidRPr="00057819">
        <w:t>method</w:t>
      </w:r>
      <w:r w:rsidR="0EE2DD82" w:rsidRPr="00057819">
        <w:t>(s)</w:t>
      </w:r>
    </w:p>
    <w:p w14:paraId="7CC21E7A" w14:textId="1CE58D25" w:rsidR="00883392" w:rsidRPr="00057819" w:rsidRDefault="003849E7" w:rsidP="009E0E9C">
      <w:pPr>
        <w:pStyle w:val="ListParagraph"/>
        <w:numPr>
          <w:ilvl w:val="0"/>
          <w:numId w:val="28"/>
        </w:numPr>
        <w:spacing w:after="0"/>
        <w:ind w:left="1260"/>
        <w:rPr>
          <w:rFonts w:ascii="Times New Roman" w:hAnsi="Times New Roman" w:cs="Times New Roman"/>
          <w:bCs/>
          <w:sz w:val="24"/>
          <w:szCs w:val="24"/>
        </w:rPr>
      </w:pPr>
      <w:r w:rsidRPr="00057819">
        <w:rPr>
          <w:rFonts w:ascii="Times New Roman" w:hAnsi="Times New Roman" w:cs="Times New Roman"/>
          <w:bCs/>
          <w:sz w:val="24"/>
          <w:szCs w:val="24"/>
        </w:rPr>
        <w:t>P</w:t>
      </w:r>
      <w:r w:rsidR="001523A0" w:rsidRPr="00057819">
        <w:rPr>
          <w:rFonts w:ascii="Times New Roman" w:hAnsi="Times New Roman" w:cs="Times New Roman"/>
          <w:bCs/>
          <w:sz w:val="24"/>
          <w:szCs w:val="24"/>
        </w:rPr>
        <w:t xml:space="preserve">lease </w:t>
      </w:r>
      <w:r w:rsidR="00A57676" w:rsidRPr="00057819">
        <w:rPr>
          <w:rFonts w:ascii="Times New Roman" w:hAnsi="Times New Roman" w:cs="Times New Roman"/>
          <w:bCs/>
          <w:sz w:val="24"/>
          <w:szCs w:val="24"/>
        </w:rPr>
        <w:t>provide</w:t>
      </w:r>
      <w:r w:rsidR="00ED0DEB" w:rsidRPr="00057819">
        <w:rPr>
          <w:rFonts w:ascii="Times New Roman" w:hAnsi="Times New Roman" w:cs="Times New Roman"/>
          <w:bCs/>
          <w:sz w:val="24"/>
          <w:szCs w:val="24"/>
        </w:rPr>
        <w:t xml:space="preserve"> information on </w:t>
      </w:r>
      <w:r w:rsidRPr="00057819">
        <w:rPr>
          <w:rFonts w:ascii="Times New Roman" w:hAnsi="Times New Roman" w:cs="Times New Roman"/>
          <w:bCs/>
          <w:sz w:val="24"/>
          <w:szCs w:val="24"/>
        </w:rPr>
        <w:t>any comparator and/or orthogonal</w:t>
      </w:r>
      <w:r w:rsidR="00ED0DEB" w:rsidRPr="000578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4E00" w:rsidRPr="00057819">
        <w:rPr>
          <w:rFonts w:ascii="Times New Roman" w:hAnsi="Times New Roman" w:cs="Times New Roman"/>
          <w:bCs/>
          <w:sz w:val="24"/>
          <w:szCs w:val="24"/>
        </w:rPr>
        <w:t>method</w:t>
      </w:r>
      <w:r w:rsidR="00ED0DEB" w:rsidRPr="00057819">
        <w:rPr>
          <w:rFonts w:ascii="Times New Roman" w:hAnsi="Times New Roman" w:cs="Times New Roman"/>
          <w:bCs/>
          <w:sz w:val="24"/>
          <w:szCs w:val="24"/>
        </w:rPr>
        <w:t>(s)</w:t>
      </w:r>
      <w:r w:rsidRPr="00057819">
        <w:rPr>
          <w:rFonts w:ascii="Times New Roman" w:hAnsi="Times New Roman" w:cs="Times New Roman"/>
          <w:bCs/>
          <w:sz w:val="24"/>
          <w:szCs w:val="24"/>
        </w:rPr>
        <w:t xml:space="preserve"> used to characterize samples and/or validate the CTA,</w:t>
      </w:r>
      <w:r w:rsidR="00ED0DEB" w:rsidRPr="00057819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4C339E" w:rsidRPr="00057819">
        <w:rPr>
          <w:rFonts w:ascii="Times New Roman" w:hAnsi="Times New Roman" w:cs="Times New Roman"/>
          <w:bCs/>
          <w:sz w:val="24"/>
          <w:szCs w:val="24"/>
        </w:rPr>
        <w:t>the study</w:t>
      </w:r>
      <w:r w:rsidRPr="00057819">
        <w:rPr>
          <w:rFonts w:ascii="Times New Roman" w:hAnsi="Times New Roman" w:cs="Times New Roman"/>
          <w:bCs/>
          <w:sz w:val="24"/>
          <w:szCs w:val="24"/>
        </w:rPr>
        <w:t>(ies)</w:t>
      </w:r>
      <w:r w:rsidR="004C339E" w:rsidRPr="00057819">
        <w:rPr>
          <w:rFonts w:ascii="Times New Roman" w:hAnsi="Times New Roman" w:cs="Times New Roman"/>
          <w:bCs/>
          <w:sz w:val="24"/>
          <w:szCs w:val="24"/>
        </w:rPr>
        <w:t xml:space="preserve"> they were used </w:t>
      </w:r>
      <w:r w:rsidR="002675F5" w:rsidRPr="00057819">
        <w:rPr>
          <w:rFonts w:ascii="Times New Roman" w:hAnsi="Times New Roman" w:cs="Times New Roman"/>
          <w:bCs/>
          <w:sz w:val="24"/>
          <w:szCs w:val="24"/>
        </w:rPr>
        <w:t>for in</w:t>
      </w:r>
      <w:r w:rsidR="00230248" w:rsidRPr="00057819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w:anchor="Comp_Ortho_Table" w:history="1">
        <w:r w:rsidR="00021BE0" w:rsidRPr="00057819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T</w:t>
        </w:r>
        <w:r w:rsidR="00230248" w:rsidRPr="00057819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 xml:space="preserve">able </w:t>
        </w:r>
        <w:r w:rsidR="00021BE0" w:rsidRPr="00057819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3</w:t>
        </w:r>
      </w:hyperlink>
      <w:r w:rsidR="006C1139" w:rsidRPr="00057819">
        <w:rPr>
          <w:rFonts w:ascii="Times New Roman" w:hAnsi="Times New Roman" w:cs="Times New Roman"/>
          <w:bCs/>
          <w:sz w:val="24"/>
          <w:szCs w:val="24"/>
        </w:rPr>
        <w:t>.</w:t>
      </w:r>
    </w:p>
    <w:p w14:paraId="206B10D8" w14:textId="63574C97" w:rsidR="00D21A62" w:rsidRPr="00D21A62" w:rsidRDefault="008E71D5" w:rsidP="0072587A">
      <w:pPr>
        <w:pStyle w:val="ListParagraph"/>
        <w:numPr>
          <w:ilvl w:val="0"/>
          <w:numId w:val="10"/>
        </w:numPr>
        <w:spacing w:after="0"/>
        <w:ind w:left="1260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bCs/>
          <w:sz w:val="24"/>
          <w:szCs w:val="24"/>
        </w:rPr>
        <w:t xml:space="preserve">If </w:t>
      </w:r>
      <w:r w:rsidR="00BE078C" w:rsidRPr="00057819">
        <w:rPr>
          <w:rFonts w:ascii="Times New Roman" w:hAnsi="Times New Roman" w:cs="Times New Roman"/>
          <w:bCs/>
          <w:sz w:val="24"/>
          <w:szCs w:val="24"/>
        </w:rPr>
        <w:t>laboratory developed test</w:t>
      </w:r>
      <w:r w:rsidR="006920B5" w:rsidRPr="00057819">
        <w:rPr>
          <w:rFonts w:ascii="Times New Roman" w:hAnsi="Times New Roman" w:cs="Times New Roman"/>
          <w:bCs/>
          <w:sz w:val="24"/>
          <w:szCs w:val="24"/>
        </w:rPr>
        <w:t>(s)</w:t>
      </w:r>
      <w:r w:rsidR="0045265C" w:rsidRPr="00057819">
        <w:rPr>
          <w:rFonts w:ascii="Times New Roman" w:hAnsi="Times New Roman" w:cs="Times New Roman"/>
          <w:bCs/>
          <w:sz w:val="24"/>
          <w:szCs w:val="24"/>
        </w:rPr>
        <w:t xml:space="preserve"> were used</w:t>
      </w:r>
      <w:r w:rsidR="00CC059F" w:rsidRPr="00057819">
        <w:rPr>
          <w:rFonts w:ascii="Times New Roman" w:hAnsi="Times New Roman" w:cs="Times New Roman"/>
          <w:bCs/>
          <w:sz w:val="24"/>
          <w:szCs w:val="24"/>
        </w:rPr>
        <w:t xml:space="preserve"> as comparators</w:t>
      </w:r>
      <w:r w:rsidR="00D21A62">
        <w:rPr>
          <w:rFonts w:ascii="Times New Roman" w:hAnsi="Times New Roman" w:cs="Times New Roman"/>
          <w:bCs/>
          <w:sz w:val="24"/>
          <w:szCs w:val="24"/>
        </w:rPr>
        <w:t>:</w:t>
      </w:r>
    </w:p>
    <w:p w14:paraId="67994F2C" w14:textId="2332D7F2" w:rsidR="008E71D5" w:rsidRPr="00566893" w:rsidRDefault="00955D58" w:rsidP="00F32838">
      <w:pPr>
        <w:pStyle w:val="ListParagraph"/>
        <w:numPr>
          <w:ilvl w:val="1"/>
          <w:numId w:val="10"/>
        </w:numPr>
        <w:spacing w:after="0"/>
        <w:ind w:left="19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8E71D5" w:rsidRPr="00057819">
        <w:rPr>
          <w:rFonts w:ascii="Times New Roman" w:hAnsi="Times New Roman" w:cs="Times New Roman"/>
          <w:bCs/>
          <w:sz w:val="24"/>
          <w:szCs w:val="24"/>
        </w:rPr>
        <w:t>lease provide the l</w:t>
      </w:r>
      <w:r w:rsidR="008E71D5" w:rsidRPr="00057819">
        <w:rPr>
          <w:rFonts w:ascii="Times New Roman" w:hAnsi="Times New Roman" w:cs="Times New Roman"/>
          <w:sz w:val="24"/>
          <w:szCs w:val="24"/>
        </w:rPr>
        <w:t>aboratory name</w:t>
      </w:r>
      <w:r w:rsidR="00C616F3" w:rsidRPr="00057819">
        <w:rPr>
          <w:rFonts w:ascii="Times New Roman" w:hAnsi="Times New Roman" w:cs="Times New Roman"/>
          <w:sz w:val="24"/>
          <w:szCs w:val="24"/>
        </w:rPr>
        <w:t>(s)</w:t>
      </w:r>
      <w:r w:rsidR="008E71D5" w:rsidRPr="00057819">
        <w:rPr>
          <w:rFonts w:ascii="Times New Roman" w:hAnsi="Times New Roman" w:cs="Times New Roman"/>
          <w:sz w:val="24"/>
          <w:szCs w:val="24"/>
        </w:rPr>
        <w:t xml:space="preserve"> and address</w:t>
      </w:r>
      <w:r w:rsidR="00C616F3" w:rsidRPr="00057819">
        <w:rPr>
          <w:rFonts w:ascii="Times New Roman" w:hAnsi="Times New Roman" w:cs="Times New Roman"/>
          <w:sz w:val="24"/>
          <w:szCs w:val="24"/>
        </w:rPr>
        <w:t>(es)</w:t>
      </w:r>
      <w:r w:rsidR="008E71D5" w:rsidRPr="00057819">
        <w:rPr>
          <w:rFonts w:ascii="Times New Roman" w:hAnsi="Times New Roman" w:cs="Times New Roman"/>
          <w:sz w:val="24"/>
          <w:szCs w:val="24"/>
        </w:rPr>
        <w:t>:</w:t>
      </w:r>
      <w:r w:rsidR="008E71D5" w:rsidRPr="0005781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14047402"/>
          <w:placeholder>
            <w:docPart w:val="ED69806126FB4948ADEF7FC3F5055CDD"/>
          </w:placeholder>
          <w:showingPlcHdr/>
          <w:text w:multiLine="1"/>
        </w:sdtPr>
        <w:sdtEndPr/>
        <w:sdtContent>
          <w:r w:rsidR="00A15756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laboratory’s name(s) and address(es)</w:t>
          </w:r>
        </w:sdtContent>
      </w:sdt>
    </w:p>
    <w:p w14:paraId="43CCE181" w14:textId="761C97A8" w:rsidR="00566893" w:rsidRPr="007647DD" w:rsidRDefault="00955D58" w:rsidP="00F32838">
      <w:pPr>
        <w:pStyle w:val="ListParagraph"/>
        <w:numPr>
          <w:ilvl w:val="1"/>
          <w:numId w:val="10"/>
        </w:numPr>
        <w:spacing w:after="0"/>
        <w:ind w:left="19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7647DD" w:rsidRPr="00057819">
        <w:rPr>
          <w:rFonts w:ascii="Times New Roman" w:hAnsi="Times New Roman" w:cs="Times New Roman"/>
          <w:bCs/>
          <w:sz w:val="24"/>
          <w:szCs w:val="24"/>
        </w:rPr>
        <w:t xml:space="preserve">lease provide </w:t>
      </w:r>
      <w:r w:rsidR="00566893" w:rsidRPr="00BE192B">
        <w:rPr>
          <w:rFonts w:ascii="Times New Roman" w:hAnsi="Times New Roman" w:cs="Times New Roman"/>
          <w:bCs/>
          <w:sz w:val="24"/>
          <w:szCs w:val="24"/>
        </w:rPr>
        <w:t xml:space="preserve">the stated accuracy of </w:t>
      </w:r>
      <w:r w:rsidR="00E906F8">
        <w:rPr>
          <w:rFonts w:ascii="Times New Roman" w:hAnsi="Times New Roman" w:cs="Times New Roman"/>
          <w:bCs/>
          <w:sz w:val="24"/>
          <w:szCs w:val="24"/>
        </w:rPr>
        <w:t>the</w:t>
      </w:r>
      <w:r w:rsidR="00E906F8" w:rsidRPr="00BE19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6893" w:rsidRPr="00BE192B">
        <w:rPr>
          <w:rFonts w:ascii="Times New Roman" w:hAnsi="Times New Roman" w:cs="Times New Roman"/>
          <w:bCs/>
          <w:sz w:val="24"/>
          <w:szCs w:val="24"/>
        </w:rPr>
        <w:t xml:space="preserve">comparator </w:t>
      </w:r>
      <w:r w:rsidR="00E906F8">
        <w:rPr>
          <w:rFonts w:ascii="Times New Roman" w:hAnsi="Times New Roman" w:cs="Times New Roman"/>
          <w:bCs/>
          <w:sz w:val="24"/>
          <w:szCs w:val="24"/>
        </w:rPr>
        <w:t>method(s)</w:t>
      </w:r>
      <w:r w:rsidR="007647DD">
        <w:rPr>
          <w:rFonts w:ascii="Times New Roman" w:hAnsi="Times New Roman" w:cs="Times New Roman"/>
          <w:bCs/>
          <w:sz w:val="24"/>
          <w:szCs w:val="24"/>
        </w:rPr>
        <w:t>:</w:t>
      </w:r>
      <w:r w:rsidR="00566893" w:rsidRPr="00BE192B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714094304"/>
          <w:placeholder>
            <w:docPart w:val="EE5D418EF1AD4CABB47F5327C00B73F8"/>
          </w:placeholder>
          <w:showingPlcHdr/>
          <w:text w:multiLine="1"/>
        </w:sdtPr>
        <w:sdtEndPr/>
        <w:sdtContent>
          <w:r w:rsidR="00566893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accuracy</w:t>
          </w:r>
        </w:sdtContent>
      </w:sdt>
    </w:p>
    <w:p w14:paraId="2AC18CBD" w14:textId="2C6F4157" w:rsidR="001938FA" w:rsidRPr="00057819" w:rsidRDefault="001938FA" w:rsidP="007252A4">
      <w:pPr>
        <w:pStyle w:val="OncoDxStyle2"/>
        <w:rPr>
          <w:rFonts w:eastAsiaTheme="minorEastAsia"/>
        </w:rPr>
      </w:pPr>
      <w:bookmarkStart w:id="9" w:name="Analytical_Accuracy"/>
      <w:r w:rsidRPr="00057819">
        <w:t xml:space="preserve">Analytical </w:t>
      </w:r>
      <w:r w:rsidR="00E13A3E" w:rsidRPr="00057819">
        <w:t>a</w:t>
      </w:r>
      <w:r w:rsidRPr="00057819">
        <w:t>ccuracy</w:t>
      </w:r>
      <w:r w:rsidR="00F71308" w:rsidRPr="00057819">
        <w:t xml:space="preserve"> </w:t>
      </w:r>
      <w:bookmarkEnd w:id="9"/>
      <w:r w:rsidR="00F71308" w:rsidRPr="00057819">
        <w:t xml:space="preserve">- </w:t>
      </w:r>
      <w:r w:rsidR="00E13A3E" w:rsidRPr="00057819">
        <w:t>c</w:t>
      </w:r>
      <w:r w:rsidR="00F71308" w:rsidRPr="00057819">
        <w:t>oncordance</w:t>
      </w:r>
    </w:p>
    <w:bookmarkEnd w:id="8"/>
    <w:p w14:paraId="277FB241" w14:textId="32E02F7B" w:rsidR="00E02C84" w:rsidRDefault="00B569DA" w:rsidP="004311E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 xml:space="preserve">Analytical accuracy </w:t>
      </w:r>
      <w:r w:rsidR="002F7991">
        <w:rPr>
          <w:rFonts w:ascii="Times New Roman" w:hAnsi="Times New Roman" w:cs="Times New Roman"/>
          <w:sz w:val="24"/>
          <w:szCs w:val="24"/>
        </w:rPr>
        <w:t xml:space="preserve">of the CTA </w:t>
      </w:r>
      <w:r w:rsidRPr="00057819">
        <w:rPr>
          <w:rFonts w:ascii="Times New Roman" w:hAnsi="Times New Roman" w:cs="Times New Roman"/>
          <w:sz w:val="24"/>
          <w:szCs w:val="24"/>
        </w:rPr>
        <w:t xml:space="preserve">is </w:t>
      </w:r>
      <w:r w:rsidR="002F7991">
        <w:rPr>
          <w:rFonts w:ascii="Times New Roman" w:hAnsi="Times New Roman" w:cs="Times New Roman"/>
          <w:sz w:val="24"/>
          <w:szCs w:val="24"/>
        </w:rPr>
        <w:t>determined</w:t>
      </w:r>
      <w:r w:rsidRPr="00057819">
        <w:rPr>
          <w:rFonts w:ascii="Times New Roman" w:hAnsi="Times New Roman" w:cs="Times New Roman"/>
          <w:sz w:val="24"/>
          <w:szCs w:val="24"/>
        </w:rPr>
        <w:t xml:space="preserve"> relative to a reference method or validated comparator method</w:t>
      </w:r>
      <w:r w:rsidR="008A52FC">
        <w:rPr>
          <w:rFonts w:ascii="Times New Roman" w:hAnsi="Times New Roman" w:cs="Times New Roman"/>
          <w:sz w:val="24"/>
          <w:szCs w:val="24"/>
        </w:rPr>
        <w:t xml:space="preserve"> (orthogonal method)</w:t>
      </w:r>
      <w:r w:rsidR="00C63D3F">
        <w:rPr>
          <w:rFonts w:ascii="Times New Roman" w:hAnsi="Times New Roman" w:cs="Times New Roman"/>
          <w:sz w:val="24"/>
          <w:szCs w:val="24"/>
        </w:rPr>
        <w:t xml:space="preserve">. </w:t>
      </w:r>
      <w:r w:rsidR="00424BBD">
        <w:rPr>
          <w:rFonts w:ascii="Times New Roman" w:hAnsi="Times New Roman" w:cs="Times New Roman"/>
          <w:sz w:val="24"/>
          <w:szCs w:val="24"/>
        </w:rPr>
        <w:t xml:space="preserve">If a </w:t>
      </w:r>
      <w:r w:rsidR="002F7991">
        <w:rPr>
          <w:rFonts w:ascii="Times New Roman" w:hAnsi="Times New Roman" w:cs="Times New Roman"/>
          <w:sz w:val="24"/>
          <w:szCs w:val="24"/>
        </w:rPr>
        <w:t xml:space="preserve">comparator </w:t>
      </w:r>
      <w:r w:rsidR="00BA20C3">
        <w:rPr>
          <w:rFonts w:ascii="Times New Roman" w:hAnsi="Times New Roman" w:cs="Times New Roman"/>
          <w:sz w:val="24"/>
          <w:szCs w:val="24"/>
        </w:rPr>
        <w:t xml:space="preserve">method </w:t>
      </w:r>
      <w:r w:rsidR="00424BBD">
        <w:rPr>
          <w:rFonts w:ascii="Times New Roman" w:hAnsi="Times New Roman" w:cs="Times New Roman"/>
          <w:sz w:val="24"/>
          <w:szCs w:val="24"/>
        </w:rPr>
        <w:t>is used, it</w:t>
      </w:r>
      <w:r w:rsidR="002F79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should</w:t>
      </w:r>
      <w:r w:rsidR="0089664F">
        <w:rPr>
          <w:rFonts w:ascii="Times New Roman" w:hAnsi="Times New Roman" w:cs="Times New Roman"/>
          <w:sz w:val="24"/>
          <w:szCs w:val="24"/>
        </w:rPr>
        <w:t xml:space="preserve"> have</w:t>
      </w:r>
      <w:r w:rsidRPr="00057819">
        <w:rPr>
          <w:rFonts w:ascii="Times New Roman" w:hAnsi="Times New Roman" w:cs="Times New Roman"/>
          <w:sz w:val="24"/>
          <w:szCs w:val="24"/>
        </w:rPr>
        <w:t xml:space="preserve"> </w:t>
      </w:r>
      <w:r w:rsidR="002F7991">
        <w:rPr>
          <w:rFonts w:ascii="Times New Roman" w:hAnsi="Times New Roman" w:cs="Times New Roman"/>
          <w:sz w:val="24"/>
          <w:szCs w:val="24"/>
        </w:rPr>
        <w:t>similar</w:t>
      </w:r>
      <w:r w:rsidRPr="00057819">
        <w:rPr>
          <w:rFonts w:ascii="Times New Roman" w:hAnsi="Times New Roman" w:cs="Times New Roman"/>
          <w:sz w:val="24"/>
          <w:szCs w:val="24"/>
        </w:rPr>
        <w:t xml:space="preserve"> panel content</w:t>
      </w:r>
      <w:r w:rsidR="0089664F" w:rsidRPr="0089664F">
        <w:rPr>
          <w:rFonts w:ascii="Times New Roman" w:hAnsi="Times New Roman" w:cs="Times New Roman"/>
          <w:sz w:val="24"/>
          <w:szCs w:val="24"/>
        </w:rPr>
        <w:t xml:space="preserve"> </w:t>
      </w:r>
      <w:r w:rsidR="0089664F">
        <w:rPr>
          <w:rFonts w:ascii="Times New Roman" w:hAnsi="Times New Roman" w:cs="Times New Roman"/>
          <w:sz w:val="24"/>
          <w:szCs w:val="24"/>
        </w:rPr>
        <w:t xml:space="preserve">and </w:t>
      </w:r>
      <w:r w:rsidR="0089664F" w:rsidRPr="00057819">
        <w:rPr>
          <w:rFonts w:ascii="Times New Roman" w:hAnsi="Times New Roman" w:cs="Times New Roman"/>
          <w:sz w:val="24"/>
          <w:szCs w:val="24"/>
        </w:rPr>
        <w:t>sensitivity</w:t>
      </w:r>
      <w:r w:rsidR="002F7991">
        <w:rPr>
          <w:rFonts w:ascii="Times New Roman" w:hAnsi="Times New Roman" w:cs="Times New Roman"/>
          <w:sz w:val="24"/>
          <w:szCs w:val="24"/>
        </w:rPr>
        <w:t xml:space="preserve"> to that expected from the CTA (based on </w:t>
      </w:r>
      <w:r w:rsidR="001D34A9">
        <w:rPr>
          <w:rFonts w:ascii="Times New Roman" w:hAnsi="Times New Roman" w:cs="Times New Roman"/>
          <w:sz w:val="24"/>
          <w:szCs w:val="24"/>
        </w:rPr>
        <w:t>t</w:t>
      </w:r>
      <w:r w:rsidR="00CC25C9">
        <w:rPr>
          <w:rFonts w:ascii="Times New Roman" w:hAnsi="Times New Roman" w:cs="Times New Roman"/>
          <w:sz w:val="24"/>
          <w:szCs w:val="24"/>
        </w:rPr>
        <w:t xml:space="preserve">he </w:t>
      </w:r>
      <w:r w:rsidR="001D34A9">
        <w:rPr>
          <w:rFonts w:ascii="Times New Roman" w:hAnsi="Times New Roman" w:cs="Times New Roman"/>
          <w:sz w:val="24"/>
          <w:szCs w:val="24"/>
        </w:rPr>
        <w:t xml:space="preserve">test </w:t>
      </w:r>
      <w:r w:rsidR="00240461">
        <w:rPr>
          <w:rFonts w:ascii="Times New Roman" w:hAnsi="Times New Roman" w:cs="Times New Roman"/>
          <w:sz w:val="24"/>
          <w:szCs w:val="24"/>
        </w:rPr>
        <w:t>m</w:t>
      </w:r>
      <w:r w:rsidR="00B7588E">
        <w:rPr>
          <w:rFonts w:ascii="Times New Roman" w:hAnsi="Times New Roman" w:cs="Times New Roman"/>
          <w:sz w:val="24"/>
          <w:szCs w:val="24"/>
        </w:rPr>
        <w:t>e</w:t>
      </w:r>
      <w:r w:rsidR="00240461">
        <w:rPr>
          <w:rFonts w:ascii="Times New Roman" w:hAnsi="Times New Roman" w:cs="Times New Roman"/>
          <w:sz w:val="24"/>
          <w:szCs w:val="24"/>
        </w:rPr>
        <w:t>thod</w:t>
      </w:r>
      <w:r w:rsidR="002F7991">
        <w:rPr>
          <w:rFonts w:ascii="Times New Roman" w:hAnsi="Times New Roman" w:cs="Times New Roman"/>
          <w:sz w:val="24"/>
          <w:szCs w:val="24"/>
        </w:rPr>
        <w:t xml:space="preserve"> </w:t>
      </w:r>
      <w:r w:rsidR="00CC25C9">
        <w:rPr>
          <w:rFonts w:ascii="Times New Roman" w:hAnsi="Times New Roman" w:cs="Times New Roman"/>
          <w:sz w:val="24"/>
          <w:szCs w:val="24"/>
        </w:rPr>
        <w:t>and/</w:t>
      </w:r>
      <w:r w:rsidR="002F7991">
        <w:rPr>
          <w:rFonts w:ascii="Times New Roman" w:hAnsi="Times New Roman" w:cs="Times New Roman"/>
          <w:sz w:val="24"/>
          <w:szCs w:val="24"/>
        </w:rPr>
        <w:t>or previous analytical testing)</w:t>
      </w:r>
      <w:r w:rsidRPr="00057819">
        <w:rPr>
          <w:rFonts w:ascii="Times New Roman" w:hAnsi="Times New Roman" w:cs="Times New Roman"/>
          <w:sz w:val="24"/>
          <w:szCs w:val="24"/>
        </w:rPr>
        <w:t>.</w:t>
      </w:r>
      <w:r w:rsidR="007C269F">
        <w:rPr>
          <w:rFonts w:ascii="Times New Roman" w:hAnsi="Times New Roman" w:cs="Times New Roman"/>
          <w:sz w:val="24"/>
          <w:szCs w:val="24"/>
        </w:rPr>
        <w:t xml:space="preserve"> </w:t>
      </w:r>
      <w:r w:rsidR="002F7991">
        <w:rPr>
          <w:rFonts w:ascii="Times New Roman" w:hAnsi="Times New Roman" w:cs="Times New Roman"/>
          <w:sz w:val="24"/>
          <w:szCs w:val="24"/>
        </w:rPr>
        <w:t>W</w:t>
      </w:r>
      <w:r w:rsidR="00F37A75">
        <w:rPr>
          <w:rFonts w:ascii="Times New Roman" w:hAnsi="Times New Roman" w:cs="Times New Roman"/>
          <w:sz w:val="24"/>
          <w:szCs w:val="24"/>
        </w:rPr>
        <w:t xml:space="preserve">ell </w:t>
      </w:r>
      <w:r w:rsidR="006E3D92">
        <w:rPr>
          <w:rFonts w:ascii="Times New Roman" w:hAnsi="Times New Roman" w:cs="Times New Roman"/>
          <w:sz w:val="24"/>
          <w:szCs w:val="24"/>
        </w:rPr>
        <w:t xml:space="preserve">characterized samples should be </w:t>
      </w:r>
      <w:r w:rsidR="002F7991">
        <w:rPr>
          <w:rFonts w:ascii="Times New Roman" w:hAnsi="Times New Roman" w:cs="Times New Roman"/>
          <w:sz w:val="24"/>
          <w:szCs w:val="24"/>
        </w:rPr>
        <w:t xml:space="preserve">tested with both </w:t>
      </w:r>
      <w:r w:rsidR="003E5013">
        <w:rPr>
          <w:rFonts w:ascii="Times New Roman" w:hAnsi="Times New Roman" w:cs="Times New Roman"/>
          <w:sz w:val="24"/>
          <w:szCs w:val="24"/>
        </w:rPr>
        <w:t>the CTA and comparator method</w:t>
      </w:r>
      <w:r w:rsidR="002F7991">
        <w:rPr>
          <w:rFonts w:ascii="Times New Roman" w:hAnsi="Times New Roman" w:cs="Times New Roman"/>
          <w:sz w:val="24"/>
          <w:szCs w:val="24"/>
        </w:rPr>
        <w:t>.</w:t>
      </w:r>
    </w:p>
    <w:p w14:paraId="648F2F21" w14:textId="77777777" w:rsidR="00E02C84" w:rsidRDefault="00E02C84" w:rsidP="004311E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434BD6BC" w14:textId="68E6426D" w:rsidR="00CA614C" w:rsidRPr="00057819" w:rsidRDefault="000B02CF" w:rsidP="004311E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18524A71" w:rsidRPr="00057819">
        <w:rPr>
          <w:rFonts w:ascii="Times New Roman" w:hAnsi="Times New Roman" w:cs="Times New Roman"/>
          <w:sz w:val="24"/>
          <w:szCs w:val="24"/>
        </w:rPr>
        <w:t xml:space="preserve">lease </w:t>
      </w:r>
      <w:r w:rsidR="003849E7" w:rsidRPr="00057819">
        <w:rPr>
          <w:rFonts w:ascii="Times New Roman" w:hAnsi="Times New Roman" w:cs="Times New Roman"/>
          <w:sz w:val="24"/>
          <w:szCs w:val="24"/>
        </w:rPr>
        <w:t xml:space="preserve">provide </w:t>
      </w:r>
      <w:r w:rsidR="4AA24779" w:rsidRPr="00057819">
        <w:rPr>
          <w:rFonts w:ascii="Times New Roman" w:hAnsi="Times New Roman" w:cs="Times New Roman"/>
          <w:sz w:val="24"/>
          <w:szCs w:val="24"/>
        </w:rPr>
        <w:t>the following information:</w:t>
      </w:r>
    </w:p>
    <w:p w14:paraId="2A61CEB8" w14:textId="62EB540A" w:rsidR="006B434D" w:rsidRPr="00057819" w:rsidRDefault="006B434D" w:rsidP="007555FC">
      <w:pPr>
        <w:pStyle w:val="ListParagraph"/>
        <w:numPr>
          <w:ilvl w:val="0"/>
          <w:numId w:val="29"/>
        </w:numPr>
        <w:spacing w:after="0"/>
        <w:ind w:left="1260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>Briefly summarize the study design, including the statistical/data analysis methods used to determine analytical concordance:</w:t>
      </w:r>
      <w:r w:rsidRPr="0005781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1021965878"/>
          <w:placeholder>
            <w:docPart w:val="7E21D923B81945258A1A2E6777F3C3A1"/>
          </w:placeholder>
          <w:showingPlcHdr/>
          <w:text w:multiLine="1"/>
        </w:sdtPr>
        <w:sdtEndPr/>
        <w:sdtContent>
          <w:r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summary</w:t>
          </w:r>
        </w:sdtContent>
      </w:sdt>
    </w:p>
    <w:p w14:paraId="68DA4A87" w14:textId="2DAE9A0F" w:rsidR="009016D1" w:rsidRPr="00057819" w:rsidRDefault="00BE385C" w:rsidP="007555FC">
      <w:pPr>
        <w:pStyle w:val="ListParagraph"/>
        <w:numPr>
          <w:ilvl w:val="0"/>
          <w:numId w:val="29"/>
        </w:numPr>
        <w:spacing w:after="0"/>
        <w:ind w:left="1260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>P</w:t>
      </w:r>
      <w:r w:rsidR="00072067" w:rsidRPr="00057819">
        <w:rPr>
          <w:rFonts w:ascii="Times New Roman" w:hAnsi="Times New Roman" w:cs="Times New Roman"/>
          <w:sz w:val="24"/>
          <w:szCs w:val="24"/>
        </w:rPr>
        <w:t>rovide details on the samples tested</w:t>
      </w:r>
      <w:r w:rsidR="00BC23BD" w:rsidRPr="00057819">
        <w:rPr>
          <w:rFonts w:ascii="Times New Roman" w:hAnsi="Times New Roman" w:cs="Times New Roman"/>
          <w:sz w:val="24"/>
          <w:szCs w:val="24"/>
        </w:rPr>
        <w:t xml:space="preserve"> to demonstrate accuracy</w:t>
      </w:r>
      <w:r w:rsidR="008A1876" w:rsidRPr="00057819">
        <w:rPr>
          <w:rFonts w:ascii="Times New Roman" w:hAnsi="Times New Roman" w:cs="Times New Roman"/>
          <w:sz w:val="24"/>
          <w:szCs w:val="24"/>
        </w:rPr>
        <w:t>,</w:t>
      </w:r>
      <w:r w:rsidR="009016D1" w:rsidRPr="00057819">
        <w:rPr>
          <w:rFonts w:ascii="Times New Roman" w:hAnsi="Times New Roman" w:cs="Times New Roman"/>
          <w:sz w:val="24"/>
          <w:szCs w:val="24"/>
        </w:rPr>
        <w:t xml:space="preserve"> including:</w:t>
      </w:r>
    </w:p>
    <w:p w14:paraId="3B0CFDF3" w14:textId="35C3D327" w:rsidR="009C7E39" w:rsidRPr="00057819" w:rsidRDefault="00595EC0" w:rsidP="00F32838">
      <w:pPr>
        <w:pStyle w:val="ListParagraph"/>
        <w:numPr>
          <w:ilvl w:val="2"/>
          <w:numId w:val="11"/>
        </w:numPr>
        <w:spacing w:after="0"/>
        <w:ind w:left="1980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 xml:space="preserve">variant allele </w:t>
      </w:r>
      <w:r w:rsidR="003C130F">
        <w:rPr>
          <w:rFonts w:ascii="Times New Roman" w:hAnsi="Times New Roman" w:cs="Times New Roman"/>
          <w:sz w:val="24"/>
          <w:szCs w:val="24"/>
        </w:rPr>
        <w:t>frequency</w:t>
      </w:r>
      <w:r w:rsidR="0081607A">
        <w:rPr>
          <w:rFonts w:ascii="Times New Roman" w:hAnsi="Times New Roman" w:cs="Times New Roman"/>
          <w:sz w:val="24"/>
          <w:szCs w:val="24"/>
        </w:rPr>
        <w:t xml:space="preserve"> (VAF)</w:t>
      </w:r>
      <w:r w:rsidR="003C130F" w:rsidRPr="00057819">
        <w:rPr>
          <w:rFonts w:ascii="Times New Roman" w:hAnsi="Times New Roman" w:cs="Times New Roman"/>
          <w:sz w:val="24"/>
          <w:szCs w:val="24"/>
        </w:rPr>
        <w:t xml:space="preserve"> </w:t>
      </w:r>
      <w:r w:rsidR="00D12E89" w:rsidRPr="00057819">
        <w:rPr>
          <w:rFonts w:ascii="Times New Roman" w:hAnsi="Times New Roman" w:cs="Times New Roman"/>
          <w:sz w:val="24"/>
          <w:szCs w:val="24"/>
        </w:rPr>
        <w:t>for</w:t>
      </w:r>
      <w:r w:rsidR="00FF5B74">
        <w:rPr>
          <w:rFonts w:ascii="Times New Roman" w:hAnsi="Times New Roman" w:cs="Times New Roman"/>
          <w:sz w:val="24"/>
          <w:szCs w:val="24"/>
        </w:rPr>
        <w:t xml:space="preserve"> </w:t>
      </w:r>
      <w:r w:rsidR="00C26964">
        <w:rPr>
          <w:rFonts w:ascii="Times New Roman" w:hAnsi="Times New Roman" w:cs="Times New Roman"/>
          <w:sz w:val="24"/>
          <w:szCs w:val="24"/>
        </w:rPr>
        <w:t>single nucleotide variants</w:t>
      </w:r>
      <w:r w:rsidR="00D12E89" w:rsidRPr="00057819">
        <w:rPr>
          <w:rFonts w:ascii="Times New Roman" w:hAnsi="Times New Roman" w:cs="Times New Roman"/>
          <w:sz w:val="24"/>
          <w:szCs w:val="24"/>
        </w:rPr>
        <w:t xml:space="preserve"> </w:t>
      </w:r>
      <w:r w:rsidR="00C26964">
        <w:rPr>
          <w:rFonts w:ascii="Times New Roman" w:hAnsi="Times New Roman" w:cs="Times New Roman"/>
          <w:sz w:val="24"/>
          <w:szCs w:val="24"/>
        </w:rPr>
        <w:t>(</w:t>
      </w:r>
      <w:r w:rsidR="00D12E89" w:rsidRPr="00057819">
        <w:rPr>
          <w:rFonts w:ascii="Times New Roman" w:hAnsi="Times New Roman" w:cs="Times New Roman"/>
          <w:sz w:val="24"/>
          <w:szCs w:val="24"/>
        </w:rPr>
        <w:t>SNVs</w:t>
      </w:r>
      <w:r w:rsidR="00C26964">
        <w:rPr>
          <w:rFonts w:ascii="Times New Roman" w:hAnsi="Times New Roman" w:cs="Times New Roman"/>
          <w:sz w:val="24"/>
          <w:szCs w:val="24"/>
        </w:rPr>
        <w:t>)</w:t>
      </w:r>
      <w:r w:rsidR="00D12E89" w:rsidRPr="00057819">
        <w:rPr>
          <w:rFonts w:ascii="Times New Roman" w:hAnsi="Times New Roman" w:cs="Times New Roman"/>
          <w:sz w:val="24"/>
          <w:szCs w:val="24"/>
        </w:rPr>
        <w:t xml:space="preserve"> and</w:t>
      </w:r>
      <w:r w:rsidR="00E20731" w:rsidRPr="00057819">
        <w:rPr>
          <w:rFonts w:ascii="Times New Roman" w:hAnsi="Times New Roman" w:cs="Times New Roman"/>
          <w:sz w:val="24"/>
          <w:szCs w:val="24"/>
        </w:rPr>
        <w:t>/or</w:t>
      </w:r>
      <w:r w:rsidR="00C26964">
        <w:rPr>
          <w:rFonts w:ascii="Times New Roman" w:hAnsi="Times New Roman" w:cs="Times New Roman"/>
          <w:sz w:val="24"/>
          <w:szCs w:val="24"/>
        </w:rPr>
        <w:t xml:space="preserve"> small insertions or deletions</w:t>
      </w:r>
      <w:r w:rsidR="00D12E89" w:rsidRPr="00057819">
        <w:rPr>
          <w:rFonts w:ascii="Times New Roman" w:hAnsi="Times New Roman" w:cs="Times New Roman"/>
          <w:sz w:val="24"/>
          <w:szCs w:val="24"/>
        </w:rPr>
        <w:t xml:space="preserve"> </w:t>
      </w:r>
      <w:r w:rsidR="00C26964">
        <w:rPr>
          <w:rFonts w:ascii="Times New Roman" w:hAnsi="Times New Roman" w:cs="Times New Roman"/>
          <w:sz w:val="24"/>
          <w:szCs w:val="24"/>
        </w:rPr>
        <w:t>(</w:t>
      </w:r>
      <w:r w:rsidR="00D12E89" w:rsidRPr="00057819">
        <w:rPr>
          <w:rFonts w:ascii="Times New Roman" w:hAnsi="Times New Roman" w:cs="Times New Roman"/>
          <w:sz w:val="24"/>
          <w:szCs w:val="24"/>
        </w:rPr>
        <w:t>indels</w:t>
      </w:r>
      <w:r w:rsidR="00C26964">
        <w:rPr>
          <w:rFonts w:ascii="Times New Roman" w:hAnsi="Times New Roman" w:cs="Times New Roman"/>
          <w:sz w:val="24"/>
          <w:szCs w:val="24"/>
        </w:rPr>
        <w:t>)</w:t>
      </w:r>
      <w:r w:rsidR="7A6865EB" w:rsidRPr="00057819">
        <w:rPr>
          <w:rFonts w:ascii="Times New Roman" w:hAnsi="Times New Roman" w:cs="Times New Roman"/>
          <w:sz w:val="24"/>
          <w:szCs w:val="24"/>
        </w:rPr>
        <w:t>:</w:t>
      </w:r>
      <w:r w:rsidR="009C7E39" w:rsidRPr="0005781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735355752"/>
          <w:placeholder>
            <w:docPart w:val="7E012C13AE3A44C09B94EE04D0932E68"/>
          </w:placeholder>
          <w:showingPlcHdr/>
          <w:text w:multiLine="1"/>
        </w:sdtPr>
        <w:sdtEndPr/>
        <w:sdtContent>
          <w:r w:rsidR="009C7E39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VAF min, max, median, mean</w:t>
          </w:r>
        </w:sdtContent>
      </w:sdt>
    </w:p>
    <w:p w14:paraId="26415BED" w14:textId="54CD76D7" w:rsidR="00D12E89" w:rsidRPr="00057819" w:rsidRDefault="00D12E89" w:rsidP="00F32838">
      <w:pPr>
        <w:pStyle w:val="ListParagraph"/>
        <w:numPr>
          <w:ilvl w:val="2"/>
          <w:numId w:val="11"/>
        </w:numPr>
        <w:spacing w:after="0"/>
        <w:ind w:left="1980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>chimeric reads for rearrangements/fusions:</w:t>
      </w:r>
      <w:r w:rsidRPr="00057819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353849092"/>
          <w:placeholder>
            <w:docPart w:val="F025AAA2DE1A4161945B17547499E780"/>
          </w:placeholder>
          <w:showingPlcHdr/>
          <w:text w:multiLine="1"/>
        </w:sdtPr>
        <w:sdtEndPr/>
        <w:sdtContent>
          <w:r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chimeric min, max, median, mean</w:t>
          </w:r>
        </w:sdtContent>
      </w:sdt>
    </w:p>
    <w:p w14:paraId="18260BD0" w14:textId="14CC133F" w:rsidR="00D12E89" w:rsidRPr="00057819" w:rsidRDefault="00D12E89" w:rsidP="00F32838">
      <w:pPr>
        <w:pStyle w:val="ListParagraph"/>
        <w:numPr>
          <w:ilvl w:val="2"/>
          <w:numId w:val="11"/>
        </w:numPr>
        <w:spacing w:after="0"/>
        <w:ind w:left="1980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>copy number for copy number variants</w:t>
      </w:r>
      <w:r w:rsidR="00363FC6">
        <w:rPr>
          <w:rFonts w:ascii="Times New Roman" w:hAnsi="Times New Roman" w:cs="Times New Roman"/>
          <w:sz w:val="24"/>
          <w:szCs w:val="24"/>
        </w:rPr>
        <w:t xml:space="preserve"> (CNV)</w:t>
      </w:r>
      <w:r w:rsidRPr="00057819">
        <w:rPr>
          <w:rFonts w:ascii="Times New Roman" w:hAnsi="Times New Roman" w:cs="Times New Roman"/>
          <w:sz w:val="24"/>
          <w:szCs w:val="24"/>
        </w:rPr>
        <w:t>:</w:t>
      </w:r>
      <w:r w:rsidRPr="0005781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-310335983"/>
          <w:placeholder>
            <w:docPart w:val="6520926E7A41460B94115D68DC4F7165"/>
          </w:placeholder>
          <w:showingPlcHdr/>
          <w:text w:multiLine="1"/>
        </w:sdtPr>
        <w:sdtEndPr/>
        <w:sdtContent>
          <w:r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copy number min, max, median, mean</w:t>
          </w:r>
        </w:sdtContent>
      </w:sdt>
    </w:p>
    <w:p w14:paraId="1FFBD083" w14:textId="082E3D98" w:rsidR="004D3AFA" w:rsidRPr="00057819" w:rsidRDefault="00453EBC" w:rsidP="007555FC">
      <w:pPr>
        <w:pStyle w:val="ListParagraph"/>
        <w:numPr>
          <w:ilvl w:val="0"/>
          <w:numId w:val="29"/>
        </w:numPr>
        <w:spacing w:after="0"/>
        <w:ind w:left="1260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 xml:space="preserve">If </w:t>
      </w:r>
      <w:r w:rsidR="00892E5E">
        <w:rPr>
          <w:rFonts w:ascii="Times New Roman" w:hAnsi="Times New Roman" w:cs="Times New Roman"/>
          <w:sz w:val="24"/>
          <w:szCs w:val="24"/>
        </w:rPr>
        <w:t>the analytes</w:t>
      </w:r>
      <w:r w:rsidR="00892E5E" w:rsidRPr="00057819">
        <w:rPr>
          <w:rFonts w:ascii="Times New Roman" w:hAnsi="Times New Roman" w:cs="Times New Roman"/>
          <w:sz w:val="24"/>
          <w:szCs w:val="24"/>
        </w:rPr>
        <w:t xml:space="preserve"> </w:t>
      </w:r>
      <w:r w:rsidRPr="00057819">
        <w:rPr>
          <w:rFonts w:ascii="Times New Roman" w:hAnsi="Times New Roman" w:cs="Times New Roman"/>
          <w:sz w:val="24"/>
          <w:szCs w:val="24"/>
        </w:rPr>
        <w:t>are not individually validated, p</w:t>
      </w:r>
      <w:r w:rsidR="00BE1D07" w:rsidRPr="00057819">
        <w:rPr>
          <w:rFonts w:ascii="Times New Roman" w:hAnsi="Times New Roman" w:cs="Times New Roman"/>
          <w:sz w:val="24"/>
          <w:szCs w:val="24"/>
        </w:rPr>
        <w:t>rovide details on the samples tested t</w:t>
      </w:r>
      <w:r w:rsidR="00B40852" w:rsidRPr="00057819">
        <w:rPr>
          <w:rFonts w:ascii="Times New Roman" w:hAnsi="Times New Roman" w:cs="Times New Roman"/>
          <w:sz w:val="24"/>
          <w:szCs w:val="24"/>
        </w:rPr>
        <w:t>o demonstrate panel-wide accuracy</w:t>
      </w:r>
      <w:r w:rsidR="00382272" w:rsidRPr="00057819">
        <w:rPr>
          <w:rFonts w:ascii="Times New Roman" w:hAnsi="Times New Roman" w:cs="Times New Roman"/>
          <w:sz w:val="24"/>
          <w:szCs w:val="24"/>
        </w:rPr>
        <w:t xml:space="preserve"> for representative panel variant</w:t>
      </w:r>
      <w:r w:rsidR="004D3AFA" w:rsidRPr="00057819">
        <w:rPr>
          <w:rFonts w:ascii="Times New Roman" w:hAnsi="Times New Roman" w:cs="Times New Roman"/>
          <w:sz w:val="24"/>
          <w:szCs w:val="24"/>
        </w:rPr>
        <w:t>s including:</w:t>
      </w:r>
    </w:p>
    <w:p w14:paraId="139C0B5E" w14:textId="2E18C4FD" w:rsidR="009C7E39" w:rsidRPr="00057819" w:rsidRDefault="009C7E39" w:rsidP="00F32838">
      <w:pPr>
        <w:pStyle w:val="ListParagraph"/>
        <w:numPr>
          <w:ilvl w:val="2"/>
          <w:numId w:val="12"/>
        </w:numPr>
        <w:spacing w:after="0"/>
        <w:ind w:left="1980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 xml:space="preserve">variant allele </w:t>
      </w:r>
      <w:r w:rsidR="005B36B1" w:rsidRPr="00057819">
        <w:rPr>
          <w:rFonts w:ascii="Times New Roman" w:hAnsi="Times New Roman" w:cs="Times New Roman"/>
          <w:sz w:val="24"/>
          <w:szCs w:val="24"/>
        </w:rPr>
        <w:t>range for SNVs and indels</w:t>
      </w:r>
      <w:r w:rsidR="03E18E0F" w:rsidRPr="00057819">
        <w:rPr>
          <w:rFonts w:ascii="Times New Roman" w:hAnsi="Times New Roman" w:cs="Times New Roman"/>
          <w:sz w:val="24"/>
          <w:szCs w:val="24"/>
        </w:rPr>
        <w:t>:</w:t>
      </w:r>
      <w:r w:rsidRPr="0005781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101467735"/>
          <w:placeholder>
            <w:docPart w:val="2C627CD6B7E2417AB90492B9A48A0735"/>
          </w:placeholder>
          <w:showingPlcHdr/>
          <w:text w:multiLine="1"/>
        </w:sdtPr>
        <w:sdtEndPr/>
        <w:sdtContent>
          <w:r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VAF min, max, median, mean</w:t>
          </w:r>
        </w:sdtContent>
      </w:sdt>
    </w:p>
    <w:p w14:paraId="4095AF25" w14:textId="74CE441D" w:rsidR="00D12E89" w:rsidRPr="00057819" w:rsidRDefault="00D12E89" w:rsidP="00F32838">
      <w:pPr>
        <w:pStyle w:val="ListParagraph"/>
        <w:numPr>
          <w:ilvl w:val="2"/>
          <w:numId w:val="12"/>
        </w:numPr>
        <w:spacing w:after="0"/>
        <w:ind w:left="1980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>chimeric reads for rearrangements/fusions:</w:t>
      </w:r>
      <w:r w:rsidRPr="0005781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104475747"/>
          <w:placeholder>
            <w:docPart w:val="14B1979410AA43ABB80BBFB3E3F38428"/>
          </w:placeholder>
          <w:showingPlcHdr/>
          <w:text w:multiLine="1"/>
        </w:sdtPr>
        <w:sdtEndPr/>
        <w:sdtContent>
          <w:r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chimeric min, max, median, mean</w:t>
          </w:r>
        </w:sdtContent>
      </w:sdt>
    </w:p>
    <w:p w14:paraId="496CE6F9" w14:textId="78249084" w:rsidR="00D12E89" w:rsidRPr="001D038B" w:rsidRDefault="00D12E89" w:rsidP="00F32838">
      <w:pPr>
        <w:pStyle w:val="ListParagraph"/>
        <w:numPr>
          <w:ilvl w:val="2"/>
          <w:numId w:val="12"/>
        </w:numPr>
        <w:spacing w:after="0"/>
        <w:ind w:left="1980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 xml:space="preserve">copy number for </w:t>
      </w:r>
      <w:r w:rsidR="00736162">
        <w:rPr>
          <w:rFonts w:ascii="Times New Roman" w:hAnsi="Times New Roman" w:cs="Times New Roman"/>
          <w:sz w:val="24"/>
          <w:szCs w:val="24"/>
        </w:rPr>
        <w:t>CNV</w:t>
      </w:r>
      <w:r w:rsidRPr="00057819">
        <w:rPr>
          <w:rFonts w:ascii="Times New Roman" w:hAnsi="Times New Roman" w:cs="Times New Roman"/>
          <w:sz w:val="24"/>
          <w:szCs w:val="24"/>
        </w:rPr>
        <w:t>:</w:t>
      </w:r>
      <w:r w:rsidRPr="0005781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-2135393940"/>
          <w:placeholder>
            <w:docPart w:val="0D552190258A49008AB3AFD0BB8D343B"/>
          </w:placeholder>
          <w:showingPlcHdr/>
          <w:text w:multiLine="1"/>
        </w:sdtPr>
        <w:sdtEndPr/>
        <w:sdtContent>
          <w:r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copy number min, max, median, mean</w:t>
          </w:r>
        </w:sdtContent>
      </w:sdt>
    </w:p>
    <w:p w14:paraId="11784FD7" w14:textId="27D4DFCE" w:rsidR="004311E3" w:rsidRPr="00E7041C" w:rsidRDefault="001D038B" w:rsidP="00972DCC">
      <w:pPr>
        <w:pStyle w:val="ListParagraph"/>
        <w:numPr>
          <w:ilvl w:val="0"/>
          <w:numId w:val="23"/>
        </w:numPr>
        <w:spacing w:after="0" w:line="240" w:lineRule="auto"/>
        <w:ind w:left="126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E7041C">
        <w:rPr>
          <w:rFonts w:ascii="Times New Roman" w:hAnsi="Times New Roman" w:cs="Times New Roman"/>
          <w:sz w:val="24"/>
          <w:szCs w:val="24"/>
        </w:rPr>
        <w:t xml:space="preserve">Positive percent agreement (PPA) and negative percent agreement (NPA) between the CTA and the comparator method should be calculated for representative variant(s) and gene(s) and for panel-wide accuracy, as applicable. Provide concordance summary data in </w:t>
      </w:r>
      <w:hyperlink w:anchor="Table4_Concordance_CTA_Comp">
        <w:r w:rsidRPr="00E7041C">
          <w:rPr>
            <w:rStyle w:val="Hyperlink"/>
            <w:rFonts w:ascii="Times New Roman" w:hAnsi="Times New Roman" w:cs="Times New Roman"/>
            <w:sz w:val="24"/>
            <w:szCs w:val="24"/>
          </w:rPr>
          <w:t>Table 4</w:t>
        </w:r>
      </w:hyperlink>
      <w:r w:rsidRPr="00E7041C">
        <w:rPr>
          <w:rFonts w:ascii="Times New Roman" w:hAnsi="Times New Roman" w:cs="Times New Roman"/>
          <w:sz w:val="24"/>
          <w:szCs w:val="24"/>
        </w:rPr>
        <w:t>.</w:t>
      </w:r>
      <w:bookmarkStart w:id="10" w:name="Limit_of_Detection_Table5ab"/>
    </w:p>
    <w:p w14:paraId="173DAF47" w14:textId="25F3B520" w:rsidR="008221B7" w:rsidRPr="00057819" w:rsidRDefault="008221B7" w:rsidP="007252A4">
      <w:pPr>
        <w:pStyle w:val="OncoDxStyle2"/>
        <w:rPr>
          <w:rFonts w:eastAsiaTheme="minorEastAsia"/>
        </w:rPr>
      </w:pPr>
      <w:bookmarkStart w:id="11" w:name="Limit_of_Detection_LoD"/>
      <w:r w:rsidRPr="00057819">
        <w:t xml:space="preserve">Limit of </w:t>
      </w:r>
      <w:r w:rsidR="00E13A3E" w:rsidRPr="00057819">
        <w:t>d</w:t>
      </w:r>
      <w:r w:rsidR="00BE4808" w:rsidRPr="00057819">
        <w:t>etection</w:t>
      </w:r>
      <w:r w:rsidRPr="00057819">
        <w:t xml:space="preserve"> </w:t>
      </w:r>
      <w:bookmarkEnd w:id="10"/>
      <w:r w:rsidRPr="00057819">
        <w:t>(Lo</w:t>
      </w:r>
      <w:r w:rsidR="00896DC8" w:rsidRPr="00057819">
        <w:t>D</w:t>
      </w:r>
      <w:r w:rsidRPr="00057819">
        <w:t xml:space="preserve">) </w:t>
      </w:r>
    </w:p>
    <w:bookmarkEnd w:id="11"/>
    <w:p w14:paraId="3FEE23B1" w14:textId="5D8A3E60" w:rsidR="00E02C84" w:rsidRDefault="0951DE9D" w:rsidP="001F58B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>Limit of detection (</w:t>
      </w:r>
      <w:r w:rsidR="7EC2D18B" w:rsidRPr="00057819">
        <w:rPr>
          <w:rFonts w:ascii="Times New Roman" w:hAnsi="Times New Roman" w:cs="Times New Roman"/>
          <w:sz w:val="24"/>
          <w:szCs w:val="24"/>
        </w:rPr>
        <w:t>LoD</w:t>
      </w:r>
      <w:r w:rsidRPr="00057819">
        <w:rPr>
          <w:rFonts w:ascii="Times New Roman" w:hAnsi="Times New Roman" w:cs="Times New Roman"/>
          <w:sz w:val="24"/>
          <w:szCs w:val="24"/>
        </w:rPr>
        <w:t>)</w:t>
      </w:r>
      <w:r w:rsidR="7EC2D18B" w:rsidRPr="00057819">
        <w:rPr>
          <w:rFonts w:ascii="Times New Roman" w:hAnsi="Times New Roman" w:cs="Times New Roman"/>
          <w:sz w:val="24"/>
          <w:szCs w:val="24"/>
        </w:rPr>
        <w:t xml:space="preserve"> </w:t>
      </w:r>
      <w:r w:rsidR="0DD6811B" w:rsidRPr="00057819">
        <w:rPr>
          <w:rFonts w:ascii="Times New Roman" w:hAnsi="Times New Roman" w:cs="Times New Roman"/>
          <w:sz w:val="24"/>
          <w:szCs w:val="24"/>
        </w:rPr>
        <w:t>is</w:t>
      </w:r>
      <w:r w:rsidR="4CDB533D" w:rsidRPr="00057819">
        <w:rPr>
          <w:rFonts w:ascii="Times New Roman" w:hAnsi="Times New Roman" w:cs="Times New Roman"/>
          <w:sz w:val="24"/>
          <w:szCs w:val="24"/>
        </w:rPr>
        <w:t xml:space="preserve"> </w:t>
      </w:r>
      <w:r w:rsidR="0F68D629" w:rsidRPr="00057819">
        <w:rPr>
          <w:rFonts w:ascii="Times New Roman" w:hAnsi="Times New Roman" w:cs="Times New Roman"/>
          <w:sz w:val="24"/>
          <w:szCs w:val="24"/>
        </w:rPr>
        <w:t>determined</w:t>
      </w:r>
      <w:r w:rsidR="4CDB533D" w:rsidRPr="00057819">
        <w:rPr>
          <w:rFonts w:ascii="Times New Roman" w:hAnsi="Times New Roman" w:cs="Times New Roman"/>
          <w:sz w:val="24"/>
          <w:szCs w:val="24"/>
        </w:rPr>
        <w:t xml:space="preserve"> as</w:t>
      </w:r>
      <w:r w:rsidR="197FE865" w:rsidRPr="00057819">
        <w:rPr>
          <w:rFonts w:ascii="Times New Roman" w:hAnsi="Times New Roman" w:cs="Times New Roman"/>
          <w:sz w:val="24"/>
          <w:szCs w:val="24"/>
        </w:rPr>
        <w:t xml:space="preserve"> </w:t>
      </w:r>
      <w:r w:rsidR="7EC2D18B" w:rsidRPr="00057819">
        <w:rPr>
          <w:rFonts w:ascii="Times New Roman" w:hAnsi="Times New Roman" w:cs="Times New Roman"/>
          <w:sz w:val="24"/>
          <w:szCs w:val="24"/>
        </w:rPr>
        <w:t xml:space="preserve">the lowest </w:t>
      </w:r>
      <w:r w:rsidR="5C7477A8" w:rsidRPr="00057819">
        <w:rPr>
          <w:rFonts w:ascii="Times New Roman" w:hAnsi="Times New Roman" w:cs="Times New Roman"/>
          <w:sz w:val="24"/>
          <w:szCs w:val="24"/>
        </w:rPr>
        <w:t>amount</w:t>
      </w:r>
      <w:r w:rsidR="7EC2D18B" w:rsidRPr="00057819">
        <w:rPr>
          <w:rFonts w:ascii="Times New Roman" w:hAnsi="Times New Roman" w:cs="Times New Roman"/>
          <w:sz w:val="24"/>
          <w:szCs w:val="24"/>
        </w:rPr>
        <w:t xml:space="preserve"> of </w:t>
      </w:r>
      <w:r w:rsidR="002F7991">
        <w:rPr>
          <w:rFonts w:ascii="Times New Roman" w:hAnsi="Times New Roman" w:cs="Times New Roman"/>
          <w:sz w:val="24"/>
          <w:szCs w:val="24"/>
        </w:rPr>
        <w:t>genomic target</w:t>
      </w:r>
      <w:r w:rsidR="002F7991" w:rsidRPr="00057819">
        <w:rPr>
          <w:rFonts w:ascii="Times New Roman" w:hAnsi="Times New Roman" w:cs="Times New Roman"/>
          <w:sz w:val="24"/>
          <w:szCs w:val="24"/>
        </w:rPr>
        <w:t xml:space="preserve"> </w:t>
      </w:r>
      <w:r w:rsidR="7EC2D18B" w:rsidRPr="00057819">
        <w:rPr>
          <w:rFonts w:ascii="Times New Roman" w:hAnsi="Times New Roman" w:cs="Times New Roman"/>
          <w:sz w:val="24"/>
          <w:szCs w:val="24"/>
        </w:rPr>
        <w:t>that the test can consistently detect with</w:t>
      </w:r>
      <w:r w:rsidR="002F7991">
        <w:rPr>
          <w:rFonts w:ascii="Times New Roman" w:hAnsi="Times New Roman" w:cs="Times New Roman"/>
          <w:sz w:val="24"/>
          <w:szCs w:val="24"/>
        </w:rPr>
        <w:t xml:space="preserve"> a</w:t>
      </w:r>
      <w:r w:rsidR="7EC2D18B" w:rsidRPr="00057819">
        <w:rPr>
          <w:rFonts w:ascii="Times New Roman" w:hAnsi="Times New Roman" w:cs="Times New Roman"/>
          <w:sz w:val="24"/>
          <w:szCs w:val="24"/>
        </w:rPr>
        <w:t xml:space="preserve"> stated probability. </w:t>
      </w:r>
      <w:r w:rsidR="00D440EB">
        <w:rPr>
          <w:rFonts w:ascii="Times New Roman" w:hAnsi="Times New Roman" w:cs="Times New Roman"/>
          <w:sz w:val="24"/>
          <w:szCs w:val="24"/>
        </w:rPr>
        <w:t xml:space="preserve">LoD can be stated as </w:t>
      </w:r>
      <w:r w:rsidR="00424BBD">
        <w:rPr>
          <w:rFonts w:ascii="Times New Roman" w:hAnsi="Times New Roman" w:cs="Times New Roman"/>
          <w:sz w:val="24"/>
          <w:szCs w:val="24"/>
        </w:rPr>
        <w:t xml:space="preserve">the lowest </w:t>
      </w:r>
      <w:r w:rsidR="00D440EB">
        <w:rPr>
          <w:rFonts w:ascii="Times New Roman" w:hAnsi="Times New Roman" w:cs="Times New Roman"/>
          <w:sz w:val="24"/>
          <w:szCs w:val="24"/>
        </w:rPr>
        <w:t xml:space="preserve">VAF </w:t>
      </w:r>
      <w:r w:rsidR="00424BBD">
        <w:rPr>
          <w:rFonts w:ascii="Times New Roman" w:hAnsi="Times New Roman" w:cs="Times New Roman"/>
          <w:sz w:val="24"/>
          <w:szCs w:val="24"/>
        </w:rPr>
        <w:t xml:space="preserve">the test can detect </w:t>
      </w:r>
      <w:r w:rsidR="00D440EB">
        <w:rPr>
          <w:rFonts w:ascii="Times New Roman" w:hAnsi="Times New Roman" w:cs="Times New Roman"/>
          <w:sz w:val="24"/>
          <w:szCs w:val="24"/>
        </w:rPr>
        <w:t xml:space="preserve">for </w:t>
      </w:r>
      <w:r w:rsidR="00D440EB" w:rsidRPr="00057819">
        <w:rPr>
          <w:rFonts w:ascii="Times New Roman" w:hAnsi="Times New Roman" w:cs="Times New Roman"/>
          <w:sz w:val="24"/>
          <w:szCs w:val="24"/>
        </w:rPr>
        <w:t>short variants (e.g., SNVs and indels)</w:t>
      </w:r>
      <w:r w:rsidR="00D440EB">
        <w:rPr>
          <w:rFonts w:ascii="Times New Roman" w:hAnsi="Times New Roman" w:cs="Times New Roman"/>
          <w:sz w:val="24"/>
          <w:szCs w:val="24"/>
        </w:rPr>
        <w:t xml:space="preserve">, </w:t>
      </w:r>
      <w:r w:rsidR="00424BBD">
        <w:rPr>
          <w:rFonts w:ascii="Times New Roman" w:hAnsi="Times New Roman" w:cs="Times New Roman"/>
          <w:sz w:val="24"/>
          <w:szCs w:val="24"/>
        </w:rPr>
        <w:t xml:space="preserve">the lowest number of </w:t>
      </w:r>
      <w:r w:rsidR="00D440EB">
        <w:rPr>
          <w:rFonts w:ascii="Times New Roman" w:hAnsi="Times New Roman" w:cs="Times New Roman"/>
          <w:sz w:val="24"/>
          <w:szCs w:val="24"/>
        </w:rPr>
        <w:t xml:space="preserve">chimeric reads </w:t>
      </w:r>
      <w:r w:rsidR="00424BBD">
        <w:rPr>
          <w:rFonts w:ascii="Times New Roman" w:hAnsi="Times New Roman" w:cs="Times New Roman"/>
          <w:sz w:val="24"/>
          <w:szCs w:val="24"/>
        </w:rPr>
        <w:t xml:space="preserve">the test can detect </w:t>
      </w:r>
      <w:r w:rsidR="00D440EB">
        <w:rPr>
          <w:rFonts w:ascii="Times New Roman" w:hAnsi="Times New Roman" w:cs="Times New Roman"/>
          <w:sz w:val="24"/>
          <w:szCs w:val="24"/>
        </w:rPr>
        <w:t xml:space="preserve">for </w:t>
      </w:r>
      <w:r w:rsidR="00D440EB" w:rsidRPr="00057819">
        <w:rPr>
          <w:rFonts w:ascii="Times New Roman" w:hAnsi="Times New Roman" w:cs="Times New Roman"/>
          <w:sz w:val="24"/>
          <w:szCs w:val="24"/>
        </w:rPr>
        <w:t>gene fusions and large rearrangements</w:t>
      </w:r>
      <w:r w:rsidR="00D440EB">
        <w:rPr>
          <w:rFonts w:ascii="Times New Roman" w:hAnsi="Times New Roman" w:cs="Times New Roman"/>
          <w:sz w:val="24"/>
          <w:szCs w:val="24"/>
        </w:rPr>
        <w:t xml:space="preserve">, </w:t>
      </w:r>
      <w:r w:rsidR="00424BBD">
        <w:rPr>
          <w:rFonts w:ascii="Times New Roman" w:hAnsi="Times New Roman" w:cs="Times New Roman"/>
          <w:sz w:val="24"/>
          <w:szCs w:val="24"/>
        </w:rPr>
        <w:t xml:space="preserve">the lowest </w:t>
      </w:r>
      <w:r w:rsidR="00D440EB">
        <w:rPr>
          <w:rFonts w:ascii="Times New Roman" w:hAnsi="Times New Roman" w:cs="Times New Roman"/>
          <w:sz w:val="24"/>
          <w:szCs w:val="24"/>
        </w:rPr>
        <w:t xml:space="preserve">copy numbers </w:t>
      </w:r>
      <w:r w:rsidR="00424BBD">
        <w:rPr>
          <w:rFonts w:ascii="Times New Roman" w:hAnsi="Times New Roman" w:cs="Times New Roman"/>
          <w:sz w:val="24"/>
          <w:szCs w:val="24"/>
        </w:rPr>
        <w:t xml:space="preserve">the test can detect </w:t>
      </w:r>
      <w:r w:rsidR="00D440EB">
        <w:rPr>
          <w:rFonts w:ascii="Times New Roman" w:hAnsi="Times New Roman" w:cs="Times New Roman"/>
          <w:sz w:val="24"/>
          <w:szCs w:val="24"/>
        </w:rPr>
        <w:t xml:space="preserve">for chromosome amplifications, and </w:t>
      </w:r>
      <w:r w:rsidR="00424BBD">
        <w:rPr>
          <w:rFonts w:ascii="Times New Roman" w:hAnsi="Times New Roman" w:cs="Times New Roman"/>
          <w:sz w:val="24"/>
          <w:szCs w:val="24"/>
        </w:rPr>
        <w:t xml:space="preserve">the lowest number of </w:t>
      </w:r>
      <w:r w:rsidR="00D440EB">
        <w:rPr>
          <w:rFonts w:ascii="Times New Roman" w:hAnsi="Times New Roman" w:cs="Times New Roman"/>
          <w:sz w:val="24"/>
          <w:szCs w:val="24"/>
        </w:rPr>
        <w:t xml:space="preserve">rearrangements and </w:t>
      </w:r>
      <w:r w:rsidR="002E40B9">
        <w:rPr>
          <w:rFonts w:ascii="Times New Roman" w:hAnsi="Times New Roman" w:cs="Times New Roman"/>
          <w:sz w:val="24"/>
          <w:szCs w:val="24"/>
        </w:rPr>
        <w:t>CNV</w:t>
      </w:r>
      <w:r w:rsidR="00424BBD">
        <w:rPr>
          <w:rFonts w:ascii="Times New Roman" w:hAnsi="Times New Roman" w:cs="Times New Roman"/>
          <w:sz w:val="24"/>
          <w:szCs w:val="24"/>
        </w:rPr>
        <w:t>s the test can detect</w:t>
      </w:r>
      <w:r w:rsidR="002E40B9" w:rsidDel="002E40B9">
        <w:rPr>
          <w:rFonts w:ascii="Times New Roman" w:hAnsi="Times New Roman" w:cs="Times New Roman"/>
          <w:sz w:val="24"/>
          <w:szCs w:val="24"/>
        </w:rPr>
        <w:t xml:space="preserve"> </w:t>
      </w:r>
      <w:r w:rsidR="00D440EB">
        <w:rPr>
          <w:rFonts w:ascii="Times New Roman" w:hAnsi="Times New Roman" w:cs="Times New Roman"/>
          <w:sz w:val="24"/>
          <w:szCs w:val="24"/>
        </w:rPr>
        <w:t xml:space="preserve">for structural variants. </w:t>
      </w:r>
      <w:r w:rsidR="00D440EB" w:rsidRPr="00057819">
        <w:rPr>
          <w:rFonts w:ascii="Times New Roman" w:hAnsi="Times New Roman" w:cs="Times New Roman"/>
          <w:sz w:val="24"/>
          <w:szCs w:val="24"/>
        </w:rPr>
        <w:t>LoD may also be based on tumor content.</w:t>
      </w:r>
    </w:p>
    <w:p w14:paraId="715EFB81" w14:textId="77777777" w:rsidR="00E02C84" w:rsidRDefault="00E02C84" w:rsidP="001F58B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48059925" w14:textId="2DDC2407" w:rsidR="004F73F5" w:rsidRPr="00057819" w:rsidRDefault="003849E7" w:rsidP="001F58B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 xml:space="preserve">Please provide </w:t>
      </w:r>
      <w:r w:rsidR="7EAB41B7" w:rsidRPr="00057819">
        <w:rPr>
          <w:rFonts w:ascii="Times New Roman" w:hAnsi="Times New Roman" w:cs="Times New Roman"/>
          <w:sz w:val="24"/>
          <w:szCs w:val="24"/>
        </w:rPr>
        <w:t>the following information:</w:t>
      </w:r>
    </w:p>
    <w:p w14:paraId="54BCE3FA" w14:textId="4B8F558B" w:rsidR="003849E7" w:rsidRPr="00057819" w:rsidRDefault="003849E7" w:rsidP="00136588">
      <w:pPr>
        <w:pStyle w:val="ListParagraph"/>
        <w:numPr>
          <w:ilvl w:val="0"/>
          <w:numId w:val="30"/>
        </w:numPr>
        <w:spacing w:after="0"/>
        <w:ind w:left="1260"/>
        <w:rPr>
          <w:rFonts w:ascii="Times New Roman" w:eastAsiaTheme="minorEastAsia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>Briefly summarize the study design, including the statistical/data analysis methods used to determine LoD:</w:t>
      </w:r>
      <w:r w:rsidRPr="0005781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-591774583"/>
          <w:placeholder>
            <w:docPart w:val="C4B6821D85E24BC69D83F6F2D6C20F85"/>
          </w:placeholder>
          <w:showingPlcHdr/>
          <w:text w:multiLine="1"/>
        </w:sdtPr>
        <w:sdtEndPr/>
        <w:sdtContent>
          <w:r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Summarize here</w:t>
          </w:r>
        </w:sdtContent>
      </w:sdt>
    </w:p>
    <w:p w14:paraId="0C70DC50" w14:textId="59F5F5E3" w:rsidR="000A270C" w:rsidRPr="00057819" w:rsidRDefault="00934CC4" w:rsidP="00136588">
      <w:pPr>
        <w:pStyle w:val="ListParagraph"/>
        <w:numPr>
          <w:ilvl w:val="0"/>
          <w:numId w:val="30"/>
        </w:numPr>
        <w:spacing w:after="0"/>
        <w:ind w:left="1260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>L</w:t>
      </w:r>
      <w:r w:rsidR="009674D0" w:rsidRPr="00057819">
        <w:rPr>
          <w:rFonts w:ascii="Times New Roman" w:hAnsi="Times New Roman" w:cs="Times New Roman"/>
          <w:sz w:val="24"/>
          <w:szCs w:val="24"/>
        </w:rPr>
        <w:t>ist how many reagent lots were used in the LoD establishment and/or confirmation study</w:t>
      </w:r>
      <w:r w:rsidR="000A270C" w:rsidRPr="00057819">
        <w:rPr>
          <w:rFonts w:ascii="Times New Roman" w:hAnsi="Times New Roman" w:cs="Times New Roman"/>
          <w:sz w:val="24"/>
          <w:szCs w:val="24"/>
        </w:rPr>
        <w:t>:</w:t>
      </w:r>
      <w:r w:rsidR="000A270C" w:rsidRPr="0005781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1665672143"/>
          <w:placeholder>
            <w:docPart w:val="8BBF98F9415D44DF997692ACEB4A4D28"/>
          </w:placeholder>
          <w:showingPlcHdr/>
          <w:text w:multiLine="1"/>
        </w:sdtPr>
        <w:sdtEndPr/>
        <w:sdtContent>
          <w:r w:rsidR="000A270C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 xml:space="preserve">Enter </w:t>
          </w:r>
          <w:r w:rsidR="00D0514F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number</w:t>
          </w:r>
        </w:sdtContent>
      </w:sdt>
    </w:p>
    <w:p w14:paraId="4E0F90B4" w14:textId="34BD21A0" w:rsidR="00A63012" w:rsidRPr="00057819" w:rsidRDefault="7EAB41B7" w:rsidP="00136588">
      <w:pPr>
        <w:pStyle w:val="ListParagraph"/>
        <w:numPr>
          <w:ilvl w:val="0"/>
          <w:numId w:val="30"/>
        </w:numPr>
        <w:spacing w:after="0"/>
        <w:ind w:left="1260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 xml:space="preserve">Provide a summary of </w:t>
      </w:r>
      <w:r w:rsidR="232582F8" w:rsidRPr="00057819">
        <w:rPr>
          <w:rFonts w:ascii="Times New Roman" w:hAnsi="Times New Roman" w:cs="Times New Roman"/>
          <w:sz w:val="24"/>
          <w:szCs w:val="24"/>
        </w:rPr>
        <w:t xml:space="preserve">results </w:t>
      </w:r>
      <w:r w:rsidR="43FFBC30" w:rsidRPr="00057819">
        <w:rPr>
          <w:rFonts w:ascii="Times New Roman" w:hAnsi="Times New Roman" w:cs="Times New Roman"/>
          <w:sz w:val="24"/>
          <w:szCs w:val="24"/>
        </w:rPr>
        <w:t xml:space="preserve">in </w:t>
      </w:r>
      <w:hyperlink w:anchor="Table5_LoD">
        <w:r w:rsidR="007E2114" w:rsidRPr="00057819">
          <w:rPr>
            <w:rStyle w:val="Hyperlink"/>
            <w:rFonts w:ascii="Times New Roman" w:hAnsi="Times New Roman" w:cs="Times New Roman"/>
            <w:sz w:val="24"/>
            <w:szCs w:val="24"/>
          </w:rPr>
          <w:t>Table 5</w:t>
        </w:r>
      </w:hyperlink>
      <w:r w:rsidR="5486843F" w:rsidRPr="000578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7991F7EF" w14:textId="74EA33A6" w:rsidR="00312B36" w:rsidRPr="007335B3" w:rsidRDefault="00312B36" w:rsidP="007252A4">
      <w:pPr>
        <w:pStyle w:val="OncoDxStyle2"/>
        <w:rPr>
          <w:rFonts w:eastAsiaTheme="minorEastAsia"/>
        </w:rPr>
      </w:pPr>
      <w:bookmarkStart w:id="12" w:name="Precision"/>
      <w:r w:rsidRPr="007335B3">
        <w:t>Precision</w:t>
      </w:r>
      <w:bookmarkEnd w:id="12"/>
    </w:p>
    <w:p w14:paraId="267C65F2" w14:textId="211FF3AF" w:rsidR="004E140D" w:rsidRDefault="000D5C47" w:rsidP="001F58B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7335B3">
        <w:rPr>
          <w:rFonts w:ascii="Times New Roman" w:hAnsi="Times New Roman" w:cs="Times New Roman"/>
          <w:bCs/>
          <w:sz w:val="24"/>
          <w:szCs w:val="24"/>
        </w:rPr>
        <w:t>Precision studies are performed</w:t>
      </w:r>
      <w:r w:rsidR="26D9E3A6" w:rsidRPr="007335B3">
        <w:rPr>
          <w:rFonts w:ascii="Times New Roman" w:hAnsi="Times New Roman" w:cs="Times New Roman"/>
          <w:sz w:val="24"/>
          <w:szCs w:val="24"/>
        </w:rPr>
        <w:t xml:space="preserve"> </w:t>
      </w:r>
      <w:bookmarkStart w:id="13" w:name="_Hlk49877664"/>
      <w:r w:rsidR="72434C44" w:rsidRPr="007335B3">
        <w:rPr>
          <w:rFonts w:ascii="Times New Roman" w:hAnsi="Times New Roman" w:cs="Times New Roman"/>
          <w:sz w:val="24"/>
          <w:szCs w:val="24"/>
        </w:rPr>
        <w:t>to evaluate sources of variation in the test procedure</w:t>
      </w:r>
      <w:bookmarkEnd w:id="13"/>
      <w:r w:rsidR="5E41B3B7" w:rsidRPr="007335B3">
        <w:rPr>
          <w:rFonts w:ascii="Times New Roman" w:hAnsi="Times New Roman" w:cs="Times New Roman"/>
          <w:sz w:val="24"/>
          <w:szCs w:val="24"/>
        </w:rPr>
        <w:t xml:space="preserve"> </w:t>
      </w:r>
      <w:r w:rsidR="0EF07B47" w:rsidRPr="007335B3">
        <w:rPr>
          <w:rFonts w:ascii="Times New Roman" w:hAnsi="Times New Roman" w:cs="Times New Roman"/>
          <w:sz w:val="24"/>
          <w:szCs w:val="24"/>
        </w:rPr>
        <w:t>to determine the</w:t>
      </w:r>
      <w:r w:rsidR="47AAABA6" w:rsidRPr="007335B3">
        <w:rPr>
          <w:rFonts w:ascii="Times New Roman" w:hAnsi="Times New Roman" w:cs="Times New Roman"/>
          <w:sz w:val="24"/>
          <w:szCs w:val="24"/>
        </w:rPr>
        <w:t xml:space="preserve"> repeatability and reproducibility of the </w:t>
      </w:r>
      <w:r w:rsidR="00343E78">
        <w:rPr>
          <w:rFonts w:ascii="Times New Roman" w:hAnsi="Times New Roman" w:cs="Times New Roman"/>
          <w:sz w:val="24"/>
          <w:szCs w:val="24"/>
        </w:rPr>
        <w:t>test</w:t>
      </w:r>
      <w:r w:rsidR="5E41B3B7" w:rsidRPr="007335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024809" w14:textId="77777777" w:rsidR="004E140D" w:rsidRDefault="004E140D" w:rsidP="004311E3">
      <w:pPr>
        <w:spacing w:after="0"/>
        <w:ind w:left="540"/>
        <w:rPr>
          <w:rFonts w:ascii="Times New Roman" w:hAnsi="Times New Roman" w:cs="Times New Roman"/>
          <w:sz w:val="24"/>
          <w:szCs w:val="24"/>
        </w:rPr>
      </w:pPr>
    </w:p>
    <w:p w14:paraId="4D5BC87A" w14:textId="0630C8E1" w:rsidR="00960F53" w:rsidRPr="007335B3" w:rsidRDefault="003A39E9" w:rsidP="001F58B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7335B3">
        <w:rPr>
          <w:rFonts w:ascii="Times New Roman" w:hAnsi="Times New Roman" w:cs="Times New Roman"/>
          <w:sz w:val="24"/>
          <w:szCs w:val="24"/>
        </w:rPr>
        <w:t>Please provide the following information:</w:t>
      </w:r>
    </w:p>
    <w:p w14:paraId="1D6A6FA6" w14:textId="0223C759" w:rsidR="001C0803" w:rsidRDefault="00312FFA" w:rsidP="0072587A">
      <w:pPr>
        <w:pStyle w:val="ListParagraph"/>
        <w:numPr>
          <w:ilvl w:val="3"/>
          <w:numId w:val="15"/>
        </w:numPr>
        <w:spacing w:after="0"/>
        <w:ind w:left="1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brief s</w:t>
      </w:r>
      <w:r w:rsidR="008B59DE">
        <w:rPr>
          <w:rFonts w:ascii="Times New Roman" w:hAnsi="Times New Roman" w:cs="Times New Roman"/>
          <w:sz w:val="24"/>
          <w:szCs w:val="24"/>
        </w:rPr>
        <w:t xml:space="preserve">tudy design </w:t>
      </w:r>
      <w:r w:rsidR="008B59DE" w:rsidRPr="00463DC3">
        <w:rPr>
          <w:rFonts w:ascii="Times New Roman" w:hAnsi="Times New Roman" w:cs="Times New Roman"/>
          <w:sz w:val="24"/>
          <w:szCs w:val="24"/>
        </w:rPr>
        <w:t>(e.g., full factorial)</w:t>
      </w:r>
      <w:r w:rsidR="008B59DE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4105512"/>
          <w:placeholder>
            <w:docPart w:val="96084086FFF14B6082F8A80005A6FD89"/>
          </w:placeholder>
          <w:showingPlcHdr/>
          <w:text w:multiLine="1"/>
        </w:sdtPr>
        <w:sdtEndPr/>
        <w:sdtContent>
          <w:r w:rsidR="008B59DE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Summarize here</w:t>
          </w:r>
        </w:sdtContent>
      </w:sdt>
    </w:p>
    <w:p w14:paraId="5E02F8E2" w14:textId="785B2263" w:rsidR="005475A2" w:rsidRPr="007335B3" w:rsidRDefault="00724608" w:rsidP="0072587A">
      <w:pPr>
        <w:pStyle w:val="ListParagraph"/>
        <w:numPr>
          <w:ilvl w:val="3"/>
          <w:numId w:val="15"/>
        </w:numPr>
        <w:spacing w:after="0"/>
        <w:ind w:left="1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7335B3">
        <w:rPr>
          <w:rFonts w:ascii="Times New Roman" w:hAnsi="Times New Roman" w:cs="Times New Roman"/>
          <w:sz w:val="24"/>
          <w:szCs w:val="24"/>
        </w:rPr>
        <w:t>uns</w:t>
      </w:r>
      <w:r w:rsidR="005475A2" w:rsidRPr="007335B3">
        <w:rPr>
          <w:rFonts w:ascii="Times New Roman" w:hAnsi="Times New Roman" w:cs="Times New Roman"/>
          <w:sz w:val="24"/>
          <w:szCs w:val="24"/>
        </w:rPr>
        <w:t>:</w:t>
      </w:r>
      <w:r w:rsidR="00B315B2" w:rsidRPr="007335B3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-938448317"/>
          <w:placeholder>
            <w:docPart w:val="44E25B4F5C234881A2013272E7CB408B"/>
          </w:placeholder>
          <w:showingPlcHdr/>
          <w:text w:multiLine="1"/>
        </w:sdtPr>
        <w:sdtEndPr/>
        <w:sdtContent>
          <w:r w:rsidR="005475A2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number</w:t>
          </w:r>
        </w:sdtContent>
      </w:sdt>
    </w:p>
    <w:p w14:paraId="742C8AA7" w14:textId="5400C14C" w:rsidR="008C4B47" w:rsidRPr="007335B3" w:rsidRDefault="00724608" w:rsidP="0072587A">
      <w:pPr>
        <w:pStyle w:val="ListParagraph"/>
        <w:numPr>
          <w:ilvl w:val="3"/>
          <w:numId w:val="15"/>
        </w:numPr>
        <w:spacing w:after="0"/>
        <w:ind w:left="1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7335B3">
        <w:rPr>
          <w:rFonts w:ascii="Times New Roman" w:hAnsi="Times New Roman" w:cs="Times New Roman"/>
          <w:sz w:val="24"/>
          <w:szCs w:val="24"/>
        </w:rPr>
        <w:t>ays</w:t>
      </w:r>
      <w:r w:rsidR="008C4B47" w:rsidRPr="007335B3">
        <w:rPr>
          <w:rFonts w:ascii="Times New Roman" w:hAnsi="Times New Roman" w:cs="Times New Roman"/>
          <w:sz w:val="24"/>
          <w:szCs w:val="24"/>
        </w:rPr>
        <w:t>:</w:t>
      </w:r>
      <w:r w:rsidR="009C037E" w:rsidRPr="007335B3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-1177338948"/>
          <w:placeholder>
            <w:docPart w:val="306DC995032849BEAD139A236C99D2AC"/>
          </w:placeholder>
          <w:showingPlcHdr/>
          <w:text w:multiLine="1"/>
        </w:sdtPr>
        <w:sdtEndPr/>
        <w:sdtContent>
          <w:r w:rsidR="008C4B47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number</w:t>
          </w:r>
        </w:sdtContent>
      </w:sdt>
    </w:p>
    <w:p w14:paraId="7178F994" w14:textId="16F57051" w:rsidR="008C4B47" w:rsidRPr="007335B3" w:rsidRDefault="00724608" w:rsidP="0072587A">
      <w:pPr>
        <w:pStyle w:val="ListParagraph"/>
        <w:numPr>
          <w:ilvl w:val="3"/>
          <w:numId w:val="15"/>
        </w:numPr>
        <w:spacing w:after="0"/>
        <w:ind w:left="1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7335B3">
        <w:rPr>
          <w:rFonts w:ascii="Times New Roman" w:hAnsi="Times New Roman" w:cs="Times New Roman"/>
          <w:sz w:val="24"/>
          <w:szCs w:val="24"/>
        </w:rPr>
        <w:t>nstruments</w:t>
      </w:r>
      <w:r w:rsidR="008C4B47" w:rsidRPr="007335B3">
        <w:rPr>
          <w:rFonts w:ascii="Times New Roman" w:hAnsi="Times New Roman" w:cs="Times New Roman"/>
          <w:sz w:val="24"/>
          <w:szCs w:val="24"/>
        </w:rPr>
        <w:t>:</w:t>
      </w:r>
      <w:r w:rsidR="009C037E" w:rsidRPr="007335B3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-172260895"/>
          <w:placeholder>
            <w:docPart w:val="8C7007AEC4C64D5881E4D1DF5C89698F"/>
          </w:placeholder>
          <w:showingPlcHdr/>
          <w:text w:multiLine="1"/>
        </w:sdtPr>
        <w:sdtEndPr/>
        <w:sdtContent>
          <w:r w:rsidR="008C4B47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number</w:t>
          </w:r>
        </w:sdtContent>
      </w:sdt>
    </w:p>
    <w:p w14:paraId="7AA75A6F" w14:textId="361F4F64" w:rsidR="008C4B47" w:rsidRPr="007335B3" w:rsidRDefault="00724608" w:rsidP="0072587A">
      <w:pPr>
        <w:pStyle w:val="ListParagraph"/>
        <w:numPr>
          <w:ilvl w:val="3"/>
          <w:numId w:val="15"/>
        </w:numPr>
        <w:spacing w:after="0"/>
        <w:ind w:left="1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7335B3">
        <w:rPr>
          <w:rFonts w:ascii="Times New Roman" w:hAnsi="Times New Roman" w:cs="Times New Roman"/>
          <w:sz w:val="24"/>
          <w:szCs w:val="24"/>
        </w:rPr>
        <w:t xml:space="preserve">eagent </w:t>
      </w:r>
      <w:r w:rsidR="008C4B47" w:rsidRPr="007335B3">
        <w:rPr>
          <w:rFonts w:ascii="Times New Roman" w:hAnsi="Times New Roman" w:cs="Times New Roman"/>
          <w:sz w:val="24"/>
          <w:szCs w:val="24"/>
        </w:rPr>
        <w:t>lots:</w:t>
      </w:r>
      <w:r w:rsidR="009C037E" w:rsidRPr="007335B3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1252314509"/>
          <w:placeholder>
            <w:docPart w:val="40DBC5B12D614B4E9B4F306DA06E0B84"/>
          </w:placeholder>
          <w:showingPlcHdr/>
          <w:text w:multiLine="1"/>
        </w:sdtPr>
        <w:sdtEndPr/>
        <w:sdtContent>
          <w:r w:rsidR="008C4B47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number</w:t>
          </w:r>
        </w:sdtContent>
      </w:sdt>
    </w:p>
    <w:p w14:paraId="5526CE5B" w14:textId="0743D820" w:rsidR="00960F53" w:rsidRPr="007335B3" w:rsidRDefault="00724608" w:rsidP="0072587A">
      <w:pPr>
        <w:pStyle w:val="ListParagraph"/>
        <w:numPr>
          <w:ilvl w:val="3"/>
          <w:numId w:val="15"/>
        </w:numPr>
        <w:spacing w:after="0"/>
        <w:ind w:left="1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7335B3">
        <w:rPr>
          <w:rFonts w:ascii="Times New Roman" w:hAnsi="Times New Roman" w:cs="Times New Roman"/>
          <w:sz w:val="24"/>
          <w:szCs w:val="24"/>
        </w:rPr>
        <w:t>perators</w:t>
      </w:r>
      <w:r w:rsidR="00960F53" w:rsidRPr="007335B3">
        <w:rPr>
          <w:rFonts w:ascii="Times New Roman" w:hAnsi="Times New Roman" w:cs="Times New Roman"/>
          <w:sz w:val="24"/>
          <w:szCs w:val="24"/>
        </w:rPr>
        <w:t>:</w:t>
      </w:r>
      <w:r w:rsidR="00960F53" w:rsidRPr="007335B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-1996016985"/>
          <w:placeholder>
            <w:docPart w:val="646B63B2AF2D468695DA8E7E4E16245F"/>
          </w:placeholder>
          <w:showingPlcHdr/>
          <w:text w:multiLine="1"/>
        </w:sdtPr>
        <w:sdtEndPr/>
        <w:sdtContent>
          <w:r w:rsidR="00960F53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number</w:t>
          </w:r>
        </w:sdtContent>
      </w:sdt>
    </w:p>
    <w:p w14:paraId="6524F5D5" w14:textId="3CFE69CA" w:rsidR="00960F53" w:rsidRPr="007335B3" w:rsidRDefault="00960F53" w:rsidP="0072587A">
      <w:pPr>
        <w:pStyle w:val="ListParagraph"/>
        <w:numPr>
          <w:ilvl w:val="3"/>
          <w:numId w:val="15"/>
        </w:numPr>
        <w:spacing w:after="0"/>
        <w:ind w:left="1260"/>
        <w:rPr>
          <w:rFonts w:ascii="Times New Roman" w:hAnsi="Times New Roman" w:cs="Times New Roman"/>
          <w:sz w:val="24"/>
          <w:szCs w:val="24"/>
        </w:rPr>
      </w:pPr>
      <w:r w:rsidRPr="007335B3">
        <w:rPr>
          <w:rFonts w:ascii="Times New Roman" w:hAnsi="Times New Roman" w:cs="Times New Roman"/>
          <w:sz w:val="24"/>
          <w:szCs w:val="24"/>
        </w:rPr>
        <w:t>Number of replicates tested per sample:</w:t>
      </w:r>
      <w:r w:rsidRPr="007335B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1516656249"/>
          <w:placeholder>
            <w:docPart w:val="AD3B921A452C48A08700B5ADADC67855"/>
          </w:placeholder>
          <w:showingPlcHdr/>
          <w:text w:multiLine="1"/>
        </w:sdtPr>
        <w:sdtEndPr/>
        <w:sdtContent>
          <w:r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number</w:t>
          </w:r>
        </w:sdtContent>
      </w:sdt>
    </w:p>
    <w:p w14:paraId="7AAA1C8C" w14:textId="4BA92A59" w:rsidR="00D60A16" w:rsidRPr="007335B3" w:rsidRDefault="32275222" w:rsidP="0072587A">
      <w:pPr>
        <w:pStyle w:val="ListParagraph"/>
        <w:numPr>
          <w:ilvl w:val="3"/>
          <w:numId w:val="15"/>
        </w:numPr>
        <w:spacing w:after="0"/>
        <w:ind w:left="1260"/>
        <w:rPr>
          <w:rFonts w:ascii="Times New Roman" w:hAnsi="Times New Roman" w:cs="Times New Roman"/>
          <w:sz w:val="24"/>
          <w:szCs w:val="24"/>
        </w:rPr>
      </w:pPr>
      <w:r w:rsidRPr="007335B3">
        <w:rPr>
          <w:rFonts w:ascii="Times New Roman" w:hAnsi="Times New Roman" w:cs="Times New Roman"/>
          <w:sz w:val="24"/>
          <w:szCs w:val="24"/>
        </w:rPr>
        <w:t>Evaluated at multiple sites?</w:t>
      </w:r>
      <w:r w:rsidRPr="007335B3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365F91" w:themeColor="accent1" w:themeShade="BF"/>
            <w:sz w:val="24"/>
            <w:szCs w:val="24"/>
          </w:rPr>
          <w:id w:val="-600413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E03">
            <w:rPr>
              <w:rFonts w:ascii="MS Gothic" w:eastAsia="MS Gothic" w:hAnsi="MS Gothic" w:cs="Times New Roman" w:hint="eastAsia"/>
              <w:color w:val="365F91" w:themeColor="accent1" w:themeShade="BF"/>
              <w:sz w:val="24"/>
              <w:szCs w:val="24"/>
            </w:rPr>
            <w:t>☐</w:t>
          </w:r>
        </w:sdtContent>
      </w:sdt>
      <w:r w:rsidRPr="008E73A0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Yes; </w:t>
      </w:r>
      <w:sdt>
        <w:sdtPr>
          <w:rPr>
            <w:rFonts w:ascii="Times New Roman" w:hAnsi="Times New Roman" w:cs="Times New Roman"/>
            <w:color w:val="365F91" w:themeColor="accent1" w:themeShade="BF"/>
            <w:sz w:val="24"/>
            <w:szCs w:val="24"/>
          </w:rPr>
          <w:id w:val="1259325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E73A0">
            <w:rPr>
              <w:rFonts w:ascii="Segoe UI Symbol" w:hAnsi="Segoe UI Symbol" w:cs="Segoe UI Symbol"/>
              <w:color w:val="365F91" w:themeColor="accent1" w:themeShade="BF"/>
              <w:sz w:val="24"/>
              <w:szCs w:val="24"/>
            </w:rPr>
            <w:t>☐</w:t>
          </w:r>
        </w:sdtContent>
      </w:sdt>
      <w:r w:rsidRPr="008E73A0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No</w:t>
      </w:r>
    </w:p>
    <w:p w14:paraId="5110FA81" w14:textId="7B636678" w:rsidR="00D60A16" w:rsidRPr="007335B3" w:rsidRDefault="768BA1EF" w:rsidP="0072587A">
      <w:pPr>
        <w:pStyle w:val="ListParagraph"/>
        <w:numPr>
          <w:ilvl w:val="3"/>
          <w:numId w:val="15"/>
        </w:numPr>
        <w:spacing w:after="0"/>
        <w:ind w:left="1260"/>
        <w:rPr>
          <w:rFonts w:ascii="Times New Roman" w:hAnsi="Times New Roman" w:cs="Times New Roman"/>
          <w:sz w:val="24"/>
          <w:szCs w:val="24"/>
        </w:rPr>
      </w:pPr>
      <w:r w:rsidRPr="007335B3">
        <w:rPr>
          <w:rFonts w:ascii="Times New Roman" w:hAnsi="Times New Roman" w:cs="Times New Roman"/>
          <w:sz w:val="24"/>
          <w:szCs w:val="24"/>
        </w:rPr>
        <w:t>Unless detail</w:t>
      </w:r>
      <w:r w:rsidR="00BB08F4">
        <w:rPr>
          <w:rFonts w:ascii="Times New Roman" w:hAnsi="Times New Roman" w:cs="Times New Roman"/>
          <w:sz w:val="24"/>
          <w:szCs w:val="24"/>
        </w:rPr>
        <w:t>s</w:t>
      </w:r>
      <w:r w:rsidRPr="007335B3">
        <w:rPr>
          <w:rFonts w:ascii="Times New Roman" w:hAnsi="Times New Roman" w:cs="Times New Roman"/>
          <w:sz w:val="24"/>
          <w:szCs w:val="24"/>
        </w:rPr>
        <w:t xml:space="preserve"> ha</w:t>
      </w:r>
      <w:r w:rsidR="00BB08F4">
        <w:rPr>
          <w:rFonts w:ascii="Times New Roman" w:hAnsi="Times New Roman" w:cs="Times New Roman"/>
          <w:sz w:val="24"/>
          <w:szCs w:val="24"/>
        </w:rPr>
        <w:t>ve</w:t>
      </w:r>
      <w:r w:rsidR="00EB3080">
        <w:rPr>
          <w:rFonts w:ascii="Times New Roman" w:hAnsi="Times New Roman" w:cs="Times New Roman"/>
          <w:sz w:val="24"/>
          <w:szCs w:val="24"/>
        </w:rPr>
        <w:t xml:space="preserve"> </w:t>
      </w:r>
      <w:r w:rsidRPr="007335B3">
        <w:rPr>
          <w:rFonts w:ascii="Times New Roman" w:hAnsi="Times New Roman" w:cs="Times New Roman"/>
          <w:sz w:val="24"/>
          <w:szCs w:val="24"/>
        </w:rPr>
        <w:t>been provided above</w:t>
      </w:r>
      <w:r w:rsidR="00BB08F4">
        <w:rPr>
          <w:rFonts w:ascii="Times New Roman" w:hAnsi="Times New Roman" w:cs="Times New Roman"/>
          <w:sz w:val="24"/>
          <w:szCs w:val="24"/>
        </w:rPr>
        <w:t xml:space="preserve"> for each </w:t>
      </w:r>
      <w:r w:rsidR="0043375D">
        <w:rPr>
          <w:rFonts w:ascii="Times New Roman" w:hAnsi="Times New Roman" w:cs="Times New Roman"/>
          <w:sz w:val="24"/>
          <w:szCs w:val="24"/>
        </w:rPr>
        <w:t>analyte</w:t>
      </w:r>
      <w:r w:rsidR="1F6E7725" w:rsidRPr="007335B3">
        <w:rPr>
          <w:rFonts w:ascii="Times New Roman" w:hAnsi="Times New Roman" w:cs="Times New Roman"/>
          <w:sz w:val="24"/>
          <w:szCs w:val="24"/>
        </w:rPr>
        <w:t xml:space="preserve">, </w:t>
      </w:r>
      <w:r w:rsidR="32275222" w:rsidRPr="007335B3">
        <w:rPr>
          <w:rFonts w:ascii="Times New Roman" w:hAnsi="Times New Roman" w:cs="Times New Roman"/>
          <w:sz w:val="24"/>
          <w:szCs w:val="24"/>
        </w:rPr>
        <w:t>provide details</w:t>
      </w:r>
      <w:r w:rsidR="5E41B3B7" w:rsidRPr="007335B3">
        <w:rPr>
          <w:rFonts w:ascii="Times New Roman" w:hAnsi="Times New Roman" w:cs="Times New Roman"/>
          <w:sz w:val="24"/>
          <w:szCs w:val="24"/>
        </w:rPr>
        <w:t xml:space="preserve"> on the samples tested to demonstrate </w:t>
      </w:r>
      <w:r w:rsidR="5E41B3B7" w:rsidRPr="007335B3">
        <w:rPr>
          <w:rFonts w:ascii="Times New Roman" w:hAnsi="Times New Roman" w:cs="Times New Roman"/>
          <w:sz w:val="24"/>
          <w:szCs w:val="24"/>
          <w:u w:val="single"/>
        </w:rPr>
        <w:t>panel-wide</w:t>
      </w:r>
      <w:r w:rsidR="5E41B3B7" w:rsidRPr="007335B3">
        <w:rPr>
          <w:rFonts w:ascii="Times New Roman" w:hAnsi="Times New Roman" w:cs="Times New Roman"/>
          <w:sz w:val="24"/>
          <w:szCs w:val="24"/>
        </w:rPr>
        <w:t xml:space="preserve"> precision for representative panel variants</w:t>
      </w:r>
      <w:r w:rsidR="5FFF6929" w:rsidRPr="007335B3">
        <w:rPr>
          <w:rFonts w:ascii="Times New Roman" w:hAnsi="Times New Roman" w:cs="Times New Roman"/>
          <w:sz w:val="24"/>
          <w:szCs w:val="24"/>
        </w:rPr>
        <w:t>, including</w:t>
      </w:r>
      <w:r w:rsidR="00D60A16" w:rsidRPr="007335B3">
        <w:rPr>
          <w:rFonts w:ascii="Times New Roman" w:hAnsi="Times New Roman" w:cs="Times New Roman"/>
          <w:sz w:val="24"/>
          <w:szCs w:val="24"/>
        </w:rPr>
        <w:t xml:space="preserve"> </w:t>
      </w:r>
      <w:r w:rsidR="001247A4" w:rsidRPr="007335B3">
        <w:rPr>
          <w:rFonts w:ascii="Times New Roman" w:hAnsi="Times New Roman" w:cs="Times New Roman"/>
          <w:sz w:val="24"/>
          <w:szCs w:val="24"/>
        </w:rPr>
        <w:t>VAF</w:t>
      </w:r>
      <w:r w:rsidR="0024184F" w:rsidRPr="007335B3">
        <w:rPr>
          <w:rFonts w:ascii="Times New Roman" w:hAnsi="Times New Roman" w:cs="Times New Roman"/>
          <w:sz w:val="24"/>
          <w:szCs w:val="24"/>
        </w:rPr>
        <w:t>/number of chimeric reads/copy number/tumor content</w:t>
      </w:r>
      <w:r w:rsidR="00290323" w:rsidRPr="007335B3">
        <w:rPr>
          <w:rFonts w:ascii="Times New Roman" w:hAnsi="Times New Roman" w:cs="Times New Roman"/>
          <w:sz w:val="24"/>
          <w:szCs w:val="24"/>
        </w:rPr>
        <w:t xml:space="preserve"> (as applicable)</w:t>
      </w:r>
      <w:r w:rsidR="0024184F" w:rsidRPr="007335B3">
        <w:rPr>
          <w:rFonts w:ascii="Times New Roman" w:hAnsi="Times New Roman" w:cs="Times New Roman"/>
          <w:sz w:val="24"/>
          <w:szCs w:val="24"/>
        </w:rPr>
        <w:t>:</w:t>
      </w:r>
      <w:r w:rsidR="0024184F" w:rsidRPr="007335B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251870213"/>
          <w:placeholder>
            <w:docPart w:val="AF19B2E1B1AD4DDF9BA9EDB95517471D"/>
          </w:placeholder>
          <w:showingPlcHdr/>
          <w:text w:multiLine="1"/>
        </w:sdtPr>
        <w:sdtEndPr/>
        <w:sdtContent>
          <w:r w:rsidR="0024184F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VAF/chimeric reads/ copy number/tumor content</w:t>
          </w:r>
        </w:sdtContent>
      </w:sdt>
    </w:p>
    <w:p w14:paraId="5D0CBCED" w14:textId="7E7D8314" w:rsidR="00D60A16" w:rsidRPr="007335B3" w:rsidRDefault="5A042D29" w:rsidP="0072587A">
      <w:pPr>
        <w:pStyle w:val="ListParagraph"/>
        <w:numPr>
          <w:ilvl w:val="3"/>
          <w:numId w:val="15"/>
        </w:numPr>
        <w:spacing w:after="0"/>
        <w:ind w:left="1260"/>
        <w:rPr>
          <w:rFonts w:ascii="Times New Roman" w:hAnsi="Times New Roman" w:cs="Times New Roman"/>
          <w:sz w:val="24"/>
          <w:szCs w:val="24"/>
        </w:rPr>
      </w:pPr>
      <w:r w:rsidRPr="007335B3">
        <w:rPr>
          <w:rFonts w:ascii="Times New Roman" w:hAnsi="Times New Roman" w:cs="Times New Roman"/>
          <w:sz w:val="24"/>
          <w:szCs w:val="24"/>
        </w:rPr>
        <w:t xml:space="preserve">Was the </w:t>
      </w:r>
      <w:r w:rsidR="53324F88" w:rsidRPr="007335B3">
        <w:rPr>
          <w:rFonts w:ascii="Times New Roman" w:hAnsi="Times New Roman" w:cs="Times New Roman"/>
          <w:sz w:val="24"/>
          <w:szCs w:val="24"/>
        </w:rPr>
        <w:t>precision study conducted with the end-to-end workflow (i.e., starting from nucleic acid extraction from tissue/plasma to determining results)</w:t>
      </w:r>
      <w:r w:rsidRPr="007335B3">
        <w:rPr>
          <w:rFonts w:ascii="Times New Roman" w:hAnsi="Times New Roman" w:cs="Times New Roman"/>
          <w:sz w:val="24"/>
          <w:szCs w:val="24"/>
        </w:rPr>
        <w:t>?</w:t>
      </w:r>
      <w:r w:rsidRPr="007335B3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365F91" w:themeColor="accent1" w:themeShade="BF"/>
            <w:sz w:val="24"/>
            <w:szCs w:val="24"/>
          </w:rPr>
          <w:id w:val="1597361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1F6E7725" w:rsidRPr="008E73A0">
            <w:rPr>
              <w:rFonts w:ascii="Segoe UI Symbol" w:hAnsi="Segoe UI Symbol" w:cs="Segoe UI Symbol"/>
              <w:color w:val="365F91" w:themeColor="accent1" w:themeShade="BF"/>
              <w:sz w:val="24"/>
              <w:szCs w:val="24"/>
            </w:rPr>
            <w:t>☐</w:t>
          </w:r>
        </w:sdtContent>
      </w:sdt>
      <w:r w:rsidR="1F6E7725" w:rsidRPr="008E73A0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r w:rsidRPr="008E73A0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Y</w:t>
      </w:r>
      <w:r w:rsidR="1F6E7725" w:rsidRPr="008E73A0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es</w:t>
      </w:r>
      <w:r w:rsidRPr="008E73A0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; </w:t>
      </w:r>
      <w:sdt>
        <w:sdtPr>
          <w:rPr>
            <w:rFonts w:ascii="Times New Roman" w:hAnsi="Times New Roman" w:cs="Times New Roman"/>
            <w:color w:val="365F91" w:themeColor="accent1" w:themeShade="BF"/>
            <w:sz w:val="24"/>
            <w:szCs w:val="24"/>
          </w:rPr>
          <w:id w:val="1834179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E73A0">
            <w:rPr>
              <w:rFonts w:ascii="Segoe UI Symbol" w:hAnsi="Segoe UI Symbol" w:cs="Segoe UI Symbol"/>
              <w:color w:val="365F91" w:themeColor="accent1" w:themeShade="BF"/>
              <w:sz w:val="24"/>
              <w:szCs w:val="24"/>
            </w:rPr>
            <w:t>☐</w:t>
          </w:r>
        </w:sdtContent>
      </w:sdt>
      <w:r w:rsidRPr="008E73A0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N</w:t>
      </w:r>
      <w:r w:rsidR="1F6E7725" w:rsidRPr="008E73A0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o</w:t>
      </w:r>
    </w:p>
    <w:p w14:paraId="083D6C5C" w14:textId="14E2B615" w:rsidR="0069437D" w:rsidRPr="0069437D" w:rsidRDefault="00754F97" w:rsidP="0072587A">
      <w:pPr>
        <w:pStyle w:val="ListParagraph"/>
        <w:numPr>
          <w:ilvl w:val="3"/>
          <w:numId w:val="15"/>
        </w:numPr>
        <w:spacing w:after="0"/>
        <w:ind w:left="1260"/>
        <w:rPr>
          <w:rFonts w:ascii="Times New Roman" w:hAnsi="Times New Roman" w:cs="Times New Roman"/>
          <w:sz w:val="24"/>
          <w:szCs w:val="24"/>
        </w:rPr>
      </w:pPr>
      <w:r w:rsidRPr="007335B3">
        <w:rPr>
          <w:rFonts w:ascii="Times New Roman" w:hAnsi="Times New Roman" w:cs="Times New Roman"/>
          <w:sz w:val="24"/>
          <w:szCs w:val="24"/>
        </w:rPr>
        <w:t xml:space="preserve">If only part of the workflow was </w:t>
      </w:r>
      <w:r w:rsidR="00CB6A72" w:rsidRPr="007335B3">
        <w:rPr>
          <w:rFonts w:ascii="Times New Roman" w:hAnsi="Times New Roman" w:cs="Times New Roman"/>
          <w:sz w:val="24"/>
          <w:szCs w:val="24"/>
        </w:rPr>
        <w:t xml:space="preserve">included in the precision </w:t>
      </w:r>
      <w:r w:rsidRPr="007335B3">
        <w:rPr>
          <w:rFonts w:ascii="Times New Roman" w:hAnsi="Times New Roman" w:cs="Times New Roman"/>
          <w:sz w:val="24"/>
          <w:szCs w:val="24"/>
        </w:rPr>
        <w:t>study</w:t>
      </w:r>
      <w:r w:rsidR="00083D12" w:rsidRPr="007335B3">
        <w:rPr>
          <w:rFonts w:ascii="Times New Roman" w:hAnsi="Times New Roman" w:cs="Times New Roman"/>
          <w:sz w:val="24"/>
          <w:szCs w:val="24"/>
        </w:rPr>
        <w:t xml:space="preserve">, specify what was included: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-758134710"/>
          <w:placeholder>
            <w:docPart w:val="5CE6AA904E0A4CCA8F70EF654B13B92F"/>
          </w:placeholder>
          <w:showingPlcHdr/>
          <w:text w:multiLine="1"/>
        </w:sdtPr>
        <w:sdtEndPr/>
        <w:sdtContent>
          <w:r w:rsidR="00083D12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Part of the workflow included in the precision study</w:t>
          </w:r>
        </w:sdtContent>
      </w:sdt>
    </w:p>
    <w:p w14:paraId="7BCBBE87" w14:textId="1BC21DD6" w:rsidR="00D60A16" w:rsidRPr="007335B3" w:rsidRDefault="00D60A16" w:rsidP="0072587A">
      <w:pPr>
        <w:pStyle w:val="ListParagraph"/>
        <w:numPr>
          <w:ilvl w:val="3"/>
          <w:numId w:val="15"/>
        </w:numPr>
        <w:spacing w:after="0"/>
        <w:ind w:left="1260"/>
        <w:rPr>
          <w:rFonts w:ascii="Times New Roman" w:hAnsi="Times New Roman" w:cs="Times New Roman"/>
          <w:sz w:val="24"/>
          <w:szCs w:val="24"/>
        </w:rPr>
      </w:pPr>
      <w:r w:rsidRPr="007335B3">
        <w:rPr>
          <w:rFonts w:ascii="Times New Roman" w:eastAsiaTheme="minorEastAsia" w:hAnsi="Times New Roman" w:cs="Times New Roman"/>
          <w:bCs/>
          <w:sz w:val="24"/>
          <w:szCs w:val="24"/>
        </w:rPr>
        <w:t xml:space="preserve">If only part of the workflow was included in the precision study, provide a </w:t>
      </w:r>
      <w:r w:rsidR="000719AD" w:rsidRPr="007335B3">
        <w:rPr>
          <w:rFonts w:ascii="Times New Roman" w:eastAsiaTheme="minorEastAsia" w:hAnsi="Times New Roman" w:cs="Times New Roman"/>
          <w:bCs/>
          <w:sz w:val="24"/>
          <w:szCs w:val="24"/>
        </w:rPr>
        <w:t>rationale</w:t>
      </w:r>
      <w:r w:rsidR="00CB6A72" w:rsidRPr="007335B3">
        <w:rPr>
          <w:rFonts w:ascii="Times New Roman" w:eastAsiaTheme="minorEastAsia" w:hAnsi="Times New Roman" w:cs="Times New Roman"/>
          <w:bCs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63556387"/>
          <w:placeholder>
            <w:docPart w:val="261D19D64AAB4BDEBE9D653363BFFF54"/>
          </w:placeholder>
          <w:showingPlcHdr/>
          <w:text w:multiLine="1"/>
        </w:sdtPr>
        <w:sdtEndPr/>
        <w:sdtContent>
          <w:r w:rsidR="00CB6A72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Summarize rationale here</w:t>
          </w:r>
        </w:sdtContent>
      </w:sdt>
    </w:p>
    <w:p w14:paraId="44384915" w14:textId="55052166" w:rsidR="00D60A16" w:rsidRPr="007335B3" w:rsidRDefault="00BA6182" w:rsidP="0072587A">
      <w:pPr>
        <w:pStyle w:val="ListParagraph"/>
        <w:numPr>
          <w:ilvl w:val="3"/>
          <w:numId w:val="15"/>
        </w:numPr>
        <w:spacing w:after="0"/>
        <w:ind w:left="1260"/>
        <w:rPr>
          <w:rFonts w:ascii="Times New Roman" w:hAnsi="Times New Roman" w:cs="Times New Roman"/>
          <w:sz w:val="24"/>
          <w:szCs w:val="24"/>
        </w:rPr>
      </w:pPr>
      <w:r w:rsidRPr="007335B3">
        <w:rPr>
          <w:rFonts w:ascii="Times New Roman" w:hAnsi="Times New Roman" w:cs="Times New Roman"/>
          <w:sz w:val="24"/>
          <w:szCs w:val="24"/>
        </w:rPr>
        <w:t>S</w:t>
      </w:r>
      <w:r w:rsidR="00CF5B8C" w:rsidRPr="007335B3">
        <w:rPr>
          <w:rFonts w:ascii="Times New Roman" w:hAnsi="Times New Roman" w:cs="Times New Roman"/>
          <w:sz w:val="24"/>
          <w:szCs w:val="24"/>
        </w:rPr>
        <w:t xml:space="preserve">ummarize </w:t>
      </w:r>
      <w:r w:rsidR="00991869" w:rsidRPr="007335B3">
        <w:rPr>
          <w:rFonts w:ascii="Times New Roman" w:hAnsi="Times New Roman" w:cs="Times New Roman"/>
          <w:sz w:val="24"/>
          <w:szCs w:val="24"/>
        </w:rPr>
        <w:t>statistical/</w:t>
      </w:r>
      <w:r w:rsidR="00CF5B8C" w:rsidRPr="007335B3">
        <w:rPr>
          <w:rFonts w:ascii="Times New Roman" w:hAnsi="Times New Roman" w:cs="Times New Roman"/>
          <w:sz w:val="24"/>
          <w:szCs w:val="24"/>
        </w:rPr>
        <w:t xml:space="preserve">data analysis methods used to determine </w:t>
      </w:r>
      <w:r w:rsidR="003862B8" w:rsidRPr="007335B3">
        <w:rPr>
          <w:rFonts w:ascii="Times New Roman" w:hAnsi="Times New Roman" w:cs="Times New Roman"/>
          <w:sz w:val="24"/>
          <w:szCs w:val="24"/>
        </w:rPr>
        <w:t>precision</w:t>
      </w:r>
      <w:r w:rsidR="002F52E5">
        <w:rPr>
          <w:rFonts w:ascii="Times New Roman" w:hAnsi="Times New Roman" w:cs="Times New Roman"/>
          <w:sz w:val="24"/>
          <w:szCs w:val="24"/>
        </w:rPr>
        <w:t xml:space="preserve"> of the CTA</w:t>
      </w:r>
      <w:r w:rsidR="000C0F6E" w:rsidRPr="007335B3">
        <w:rPr>
          <w:rFonts w:ascii="Times New Roman" w:hAnsi="Times New Roman" w:cs="Times New Roman"/>
          <w:sz w:val="24"/>
          <w:szCs w:val="24"/>
        </w:rPr>
        <w:t>:</w:t>
      </w:r>
      <w:r w:rsidR="00CD233B" w:rsidRPr="007335B3">
        <w:rPr>
          <w:rStyle w:val="PlaceholderText"/>
          <w:rFonts w:ascii="Times New Roman" w:hAnsi="Times New Roman" w:cs="Times New Roman"/>
          <w:color w:val="00B050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1186484734"/>
          <w:placeholder>
            <w:docPart w:val="D75190442E6845DEA0612617A18A6FA9"/>
          </w:placeholder>
          <w:showingPlcHdr/>
          <w:text w:multiLine="1"/>
        </w:sdtPr>
        <w:sdtEndPr/>
        <w:sdtContent>
          <w:r w:rsidR="00CD233B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Summarize data analysis here</w:t>
          </w:r>
        </w:sdtContent>
      </w:sdt>
    </w:p>
    <w:p w14:paraId="540B1B4F" w14:textId="0C998965" w:rsidR="005924CA" w:rsidRDefault="7AB1BA90" w:rsidP="0072587A">
      <w:pPr>
        <w:pStyle w:val="ListParagraph"/>
        <w:numPr>
          <w:ilvl w:val="3"/>
          <w:numId w:val="15"/>
        </w:numPr>
        <w:spacing w:after="0"/>
        <w:ind w:left="1260"/>
        <w:rPr>
          <w:rFonts w:ascii="Times New Roman" w:hAnsi="Times New Roman" w:cs="Times New Roman"/>
          <w:sz w:val="24"/>
          <w:szCs w:val="24"/>
        </w:rPr>
      </w:pPr>
      <w:r w:rsidRPr="007335B3">
        <w:rPr>
          <w:rFonts w:ascii="Times New Roman" w:hAnsi="Times New Roman" w:cs="Times New Roman"/>
          <w:sz w:val="24"/>
          <w:szCs w:val="24"/>
        </w:rPr>
        <w:t>Provide a summary of PPA and NPA</w:t>
      </w:r>
      <w:r w:rsidR="10AF6E97" w:rsidRPr="007335B3">
        <w:rPr>
          <w:rFonts w:ascii="Times New Roman" w:hAnsi="Times New Roman" w:cs="Times New Roman"/>
          <w:sz w:val="24"/>
          <w:szCs w:val="24"/>
        </w:rPr>
        <w:t xml:space="preserve"> </w:t>
      </w:r>
      <w:r w:rsidRPr="007335B3">
        <w:rPr>
          <w:rFonts w:ascii="Times New Roman" w:hAnsi="Times New Roman" w:cs="Times New Roman"/>
          <w:sz w:val="24"/>
          <w:szCs w:val="24"/>
        </w:rPr>
        <w:t>for variant(s) in gene(s)</w:t>
      </w:r>
      <w:r w:rsidRPr="00EE07B9">
        <w:t xml:space="preserve"> </w:t>
      </w:r>
      <w:r w:rsidR="00EE07B9" w:rsidRPr="0038773C">
        <w:rPr>
          <w:rFonts w:ascii="Times New Roman" w:hAnsi="Times New Roman" w:cs="Times New Roman"/>
          <w:sz w:val="24"/>
          <w:szCs w:val="24"/>
        </w:rPr>
        <w:t xml:space="preserve">used for </w:t>
      </w:r>
      <w:r w:rsidR="00EE07B9" w:rsidRPr="00EE07B9">
        <w:rPr>
          <w:rFonts w:ascii="Times New Roman" w:hAnsi="Times New Roman" w:cs="Times New Roman"/>
          <w:sz w:val="24"/>
          <w:szCs w:val="24"/>
        </w:rPr>
        <w:t xml:space="preserve">patient enrollment in the trial </w:t>
      </w:r>
      <w:r w:rsidRPr="007335B3">
        <w:rPr>
          <w:rFonts w:ascii="Times New Roman" w:hAnsi="Times New Roman" w:cs="Times New Roman"/>
          <w:sz w:val="24"/>
          <w:szCs w:val="24"/>
        </w:rPr>
        <w:t xml:space="preserve">and for panel-wide </w:t>
      </w:r>
      <w:r w:rsidR="4205FF3D" w:rsidRPr="007335B3">
        <w:rPr>
          <w:rFonts w:ascii="Times New Roman" w:hAnsi="Times New Roman" w:cs="Times New Roman"/>
          <w:sz w:val="24"/>
          <w:szCs w:val="24"/>
        </w:rPr>
        <w:t>precision</w:t>
      </w:r>
      <w:r w:rsidR="0100081B" w:rsidRPr="007335B3">
        <w:rPr>
          <w:rFonts w:ascii="Times New Roman" w:hAnsi="Times New Roman" w:cs="Times New Roman"/>
          <w:sz w:val="24"/>
          <w:szCs w:val="24"/>
        </w:rPr>
        <w:t xml:space="preserve">, if applicable, </w:t>
      </w:r>
      <w:r w:rsidR="00715738">
        <w:rPr>
          <w:rFonts w:ascii="Times New Roman" w:hAnsi="Times New Roman" w:cs="Times New Roman"/>
          <w:sz w:val="24"/>
          <w:szCs w:val="24"/>
        </w:rPr>
        <w:t>at</w:t>
      </w:r>
      <w:r w:rsidR="4205FF3D" w:rsidRPr="007335B3">
        <w:rPr>
          <w:rFonts w:ascii="Times New Roman" w:hAnsi="Times New Roman" w:cs="Times New Roman"/>
          <w:sz w:val="24"/>
          <w:szCs w:val="24"/>
        </w:rPr>
        <w:t xml:space="preserve"> the variant</w:t>
      </w:r>
      <w:r w:rsidR="6EAE2EA2" w:rsidRPr="007335B3">
        <w:rPr>
          <w:rFonts w:ascii="Times New Roman" w:hAnsi="Times New Roman" w:cs="Times New Roman"/>
          <w:sz w:val="24"/>
          <w:szCs w:val="24"/>
        </w:rPr>
        <w:t>-</w:t>
      </w:r>
      <w:r w:rsidR="4205FF3D" w:rsidRPr="007335B3">
        <w:rPr>
          <w:rFonts w:ascii="Times New Roman" w:hAnsi="Times New Roman" w:cs="Times New Roman"/>
          <w:sz w:val="24"/>
          <w:szCs w:val="24"/>
        </w:rPr>
        <w:t>, variant type</w:t>
      </w:r>
      <w:r w:rsidR="6EAE2EA2" w:rsidRPr="007335B3">
        <w:rPr>
          <w:rFonts w:ascii="Times New Roman" w:hAnsi="Times New Roman" w:cs="Times New Roman"/>
          <w:sz w:val="24"/>
          <w:szCs w:val="24"/>
        </w:rPr>
        <w:t>-</w:t>
      </w:r>
      <w:r w:rsidR="4205FF3D" w:rsidRPr="007335B3">
        <w:rPr>
          <w:rFonts w:ascii="Times New Roman" w:hAnsi="Times New Roman" w:cs="Times New Roman"/>
          <w:sz w:val="24"/>
          <w:szCs w:val="24"/>
        </w:rPr>
        <w:t>, and sample</w:t>
      </w:r>
      <w:r w:rsidR="6EAE2EA2" w:rsidRPr="007335B3">
        <w:rPr>
          <w:rFonts w:ascii="Times New Roman" w:hAnsi="Times New Roman" w:cs="Times New Roman"/>
          <w:sz w:val="24"/>
          <w:szCs w:val="24"/>
        </w:rPr>
        <w:t>-</w:t>
      </w:r>
      <w:r w:rsidR="4205FF3D" w:rsidRPr="007335B3">
        <w:rPr>
          <w:rFonts w:ascii="Times New Roman" w:hAnsi="Times New Roman" w:cs="Times New Roman"/>
          <w:sz w:val="24"/>
          <w:szCs w:val="24"/>
        </w:rPr>
        <w:t>level</w:t>
      </w:r>
      <w:r w:rsidR="61453FDC" w:rsidRPr="007335B3">
        <w:rPr>
          <w:rFonts w:ascii="Times New Roman" w:hAnsi="Times New Roman" w:cs="Times New Roman"/>
          <w:sz w:val="24"/>
          <w:szCs w:val="24"/>
        </w:rPr>
        <w:t xml:space="preserve"> in </w:t>
      </w:r>
      <w:hyperlink w:anchor="Table6_Precision">
        <w:r w:rsidR="007E2114" w:rsidRPr="007335B3">
          <w:rPr>
            <w:rStyle w:val="Hyperlink"/>
            <w:rFonts w:ascii="Times New Roman" w:hAnsi="Times New Roman" w:cs="Times New Roman"/>
            <w:sz w:val="24"/>
            <w:szCs w:val="24"/>
          </w:rPr>
          <w:t>Table 6</w:t>
        </w:r>
      </w:hyperlink>
      <w:r w:rsidRPr="007335B3">
        <w:rPr>
          <w:rFonts w:ascii="Times New Roman" w:hAnsi="Times New Roman" w:cs="Times New Roman"/>
          <w:sz w:val="24"/>
          <w:szCs w:val="24"/>
        </w:rPr>
        <w:t>.</w:t>
      </w:r>
    </w:p>
    <w:p w14:paraId="7A6B3CB3" w14:textId="77777777" w:rsidR="0069643A" w:rsidRPr="007335B3" w:rsidRDefault="0069643A" w:rsidP="0069643A">
      <w:pPr>
        <w:pStyle w:val="ListParagraph"/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14:paraId="3D716F51" w14:textId="0BC40DD0" w:rsidR="008221B7" w:rsidRPr="00057819" w:rsidRDefault="008221B7" w:rsidP="007252A4">
      <w:pPr>
        <w:pStyle w:val="OncoDxStyle2"/>
        <w:rPr>
          <w:rFonts w:eastAsiaTheme="minorEastAsia"/>
        </w:rPr>
      </w:pPr>
      <w:bookmarkStart w:id="14" w:name="Interference_Substances_Table8"/>
      <w:bookmarkStart w:id="15" w:name="_Hlk99116590"/>
      <w:r w:rsidRPr="00057819">
        <w:t xml:space="preserve">Interfering </w:t>
      </w:r>
      <w:r w:rsidR="00E13A3E" w:rsidRPr="00057819">
        <w:t>s</w:t>
      </w:r>
      <w:r w:rsidRPr="00057819">
        <w:t>ubstances</w:t>
      </w:r>
    </w:p>
    <w:bookmarkEnd w:id="14"/>
    <w:p w14:paraId="33377B74" w14:textId="1A3EF107" w:rsidR="004E140D" w:rsidRDefault="00D243D6" w:rsidP="001F58B9">
      <w:pPr>
        <w:tabs>
          <w:tab w:val="left" w:pos="72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 xml:space="preserve">Interfering substances studies evaluate the effects of potentially interfering endogenous and exogenous substances on </w:t>
      </w:r>
      <w:r w:rsidR="002F52E5">
        <w:rPr>
          <w:rFonts w:ascii="Times New Roman" w:hAnsi="Times New Roman" w:cs="Times New Roman"/>
          <w:sz w:val="24"/>
          <w:szCs w:val="24"/>
        </w:rPr>
        <w:t>test</w:t>
      </w:r>
      <w:r w:rsidR="0043375D">
        <w:rPr>
          <w:rFonts w:ascii="Times New Roman" w:hAnsi="Times New Roman" w:cs="Times New Roman"/>
          <w:sz w:val="24"/>
          <w:szCs w:val="24"/>
        </w:rPr>
        <w:t xml:space="preserve"> </w:t>
      </w:r>
      <w:r w:rsidR="00A73728" w:rsidRPr="00057819">
        <w:rPr>
          <w:rFonts w:ascii="Times New Roman" w:hAnsi="Times New Roman" w:cs="Times New Roman"/>
          <w:sz w:val="24"/>
          <w:szCs w:val="24"/>
        </w:rPr>
        <w:t>performance.</w:t>
      </w:r>
      <w:r w:rsidR="007E5615" w:rsidRPr="000578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B0837A" w14:textId="77777777" w:rsidR="004E140D" w:rsidRDefault="004E140D" w:rsidP="004311E3">
      <w:pPr>
        <w:spacing w:after="0"/>
        <w:ind w:left="540"/>
        <w:rPr>
          <w:rFonts w:ascii="Times New Roman" w:hAnsi="Times New Roman" w:cs="Times New Roman"/>
          <w:sz w:val="24"/>
          <w:szCs w:val="24"/>
        </w:rPr>
      </w:pPr>
    </w:p>
    <w:p w14:paraId="0360DBC8" w14:textId="7287E030" w:rsidR="002F2B53" w:rsidRPr="00057819" w:rsidRDefault="007E5615" w:rsidP="001F58B9">
      <w:pPr>
        <w:tabs>
          <w:tab w:val="left" w:pos="72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>P</w:t>
      </w:r>
      <w:r w:rsidR="006A5FE6" w:rsidRPr="00057819">
        <w:rPr>
          <w:rFonts w:ascii="Times New Roman" w:hAnsi="Times New Roman" w:cs="Times New Roman"/>
          <w:sz w:val="24"/>
          <w:szCs w:val="24"/>
        </w:rPr>
        <w:t xml:space="preserve">lease </w:t>
      </w:r>
      <w:r w:rsidR="008D5F6E" w:rsidRPr="00057819">
        <w:rPr>
          <w:rFonts w:ascii="Times New Roman" w:hAnsi="Times New Roman" w:cs="Times New Roman"/>
          <w:sz w:val="24"/>
          <w:szCs w:val="24"/>
        </w:rPr>
        <w:t xml:space="preserve">provide </w:t>
      </w:r>
      <w:r w:rsidR="002F2B53" w:rsidRPr="00057819">
        <w:rPr>
          <w:rFonts w:ascii="Times New Roman" w:hAnsi="Times New Roman" w:cs="Times New Roman"/>
          <w:sz w:val="24"/>
          <w:szCs w:val="24"/>
        </w:rPr>
        <w:t>the following information:</w:t>
      </w:r>
    </w:p>
    <w:p w14:paraId="35535869" w14:textId="11901D8C" w:rsidR="00591956" w:rsidRPr="00992380" w:rsidRDefault="004663C0" w:rsidP="00136588">
      <w:pPr>
        <w:pStyle w:val="ListParagraph"/>
        <w:numPr>
          <w:ilvl w:val="0"/>
          <w:numId w:val="31"/>
        </w:numPr>
        <w:spacing w:after="0"/>
        <w:ind w:left="1260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>Briefly s</w:t>
      </w:r>
      <w:r w:rsidR="00966539" w:rsidRPr="00057819">
        <w:rPr>
          <w:rFonts w:ascii="Times New Roman" w:hAnsi="Times New Roman" w:cs="Times New Roman"/>
          <w:sz w:val="24"/>
          <w:szCs w:val="24"/>
        </w:rPr>
        <w:t>ummarize</w:t>
      </w:r>
      <w:r w:rsidR="008D5F6E" w:rsidRPr="00057819">
        <w:rPr>
          <w:rFonts w:ascii="Times New Roman" w:hAnsi="Times New Roman" w:cs="Times New Roman"/>
          <w:sz w:val="24"/>
          <w:szCs w:val="24"/>
        </w:rPr>
        <w:t xml:space="preserve"> the study design, including the</w:t>
      </w:r>
      <w:r w:rsidR="00966539" w:rsidRPr="00057819">
        <w:rPr>
          <w:rFonts w:ascii="Times New Roman" w:hAnsi="Times New Roman" w:cs="Times New Roman"/>
          <w:sz w:val="24"/>
          <w:szCs w:val="24"/>
        </w:rPr>
        <w:t xml:space="preserve"> </w:t>
      </w:r>
      <w:r w:rsidR="00991869" w:rsidRPr="00057819">
        <w:rPr>
          <w:rFonts w:ascii="Times New Roman" w:hAnsi="Times New Roman" w:cs="Times New Roman"/>
          <w:sz w:val="24"/>
          <w:szCs w:val="24"/>
        </w:rPr>
        <w:t>statistical/</w:t>
      </w:r>
      <w:r w:rsidR="00966539" w:rsidRPr="00057819">
        <w:rPr>
          <w:rFonts w:ascii="Times New Roman" w:hAnsi="Times New Roman" w:cs="Times New Roman"/>
          <w:sz w:val="24"/>
          <w:szCs w:val="24"/>
        </w:rPr>
        <w:t>data analysis methods used to evaluate interference</w:t>
      </w:r>
      <w:r w:rsidR="00A0608E" w:rsidRPr="00057819">
        <w:rPr>
          <w:rFonts w:ascii="Times New Roman" w:hAnsi="Times New Roman" w:cs="Times New Roman"/>
          <w:sz w:val="24"/>
          <w:szCs w:val="24"/>
        </w:rPr>
        <w:t>:</w:t>
      </w:r>
      <w:r w:rsidR="00992380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eastAsiaTheme="minorEastAsia"/>
            <w:bCs/>
          </w:rPr>
          <w:id w:val="-1655447475"/>
          <w:placeholder>
            <w:docPart w:val="5C587A6C4E534291BE508F54E4713F77"/>
          </w:placeholder>
          <w:showingPlcHdr/>
          <w:text w:multiLine="1"/>
        </w:sdtPr>
        <w:sdtEndPr/>
        <w:sdtContent>
          <w:r w:rsidR="00E12BA0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Summarize here</w:t>
          </w:r>
        </w:sdtContent>
      </w:sdt>
    </w:p>
    <w:p w14:paraId="7DF461D3" w14:textId="359D0CA1" w:rsidR="00A52A0E" w:rsidRPr="00057819" w:rsidRDefault="00A52A0E" w:rsidP="00136588">
      <w:pPr>
        <w:pStyle w:val="ListParagraph"/>
        <w:numPr>
          <w:ilvl w:val="0"/>
          <w:numId w:val="31"/>
        </w:numPr>
        <w:spacing w:after="0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>Provide a summary of results for each interfering substance tested</w:t>
      </w:r>
      <w:r w:rsidR="00975625" w:rsidRPr="00057819">
        <w:rPr>
          <w:rFonts w:ascii="Times New Roman" w:hAnsi="Times New Roman" w:cs="Times New Roman"/>
          <w:sz w:val="24"/>
          <w:szCs w:val="24"/>
        </w:rPr>
        <w:t xml:space="preserve"> in </w:t>
      </w:r>
      <w:hyperlink w:anchor="Table7_Interference" w:history="1">
        <w:r w:rsidR="007E2114" w:rsidRPr="00057819">
          <w:rPr>
            <w:rStyle w:val="Hyperlink"/>
            <w:rFonts w:ascii="Times New Roman" w:hAnsi="Times New Roman" w:cs="Times New Roman"/>
            <w:sz w:val="24"/>
            <w:szCs w:val="24"/>
          </w:rPr>
          <w:t>Table 7</w:t>
        </w:r>
      </w:hyperlink>
      <w:r w:rsidR="00D47A79" w:rsidRPr="00057819">
        <w:rPr>
          <w:rFonts w:ascii="Times New Roman" w:hAnsi="Times New Roman" w:cs="Times New Roman"/>
          <w:sz w:val="24"/>
          <w:szCs w:val="24"/>
        </w:rPr>
        <w:t>.</w:t>
      </w:r>
    </w:p>
    <w:bookmarkEnd w:id="15"/>
    <w:p w14:paraId="0F150E21" w14:textId="29F8D0CF" w:rsidR="008221B7" w:rsidRPr="00057819" w:rsidRDefault="009D039D" w:rsidP="007252A4">
      <w:pPr>
        <w:pStyle w:val="OncoDxStyle2"/>
        <w:rPr>
          <w:rFonts w:eastAsiaTheme="minorEastAsia"/>
        </w:rPr>
      </w:pPr>
      <w:r w:rsidRPr="00057819">
        <w:t>Inclusivity/Cross-</w:t>
      </w:r>
      <w:r w:rsidR="00E13A3E" w:rsidRPr="00057819">
        <w:t>r</w:t>
      </w:r>
      <w:r w:rsidRPr="00057819">
        <w:t>eactivity</w:t>
      </w:r>
    </w:p>
    <w:p w14:paraId="58628D0B" w14:textId="145915BE" w:rsidR="004E140D" w:rsidRDefault="00B729D0" w:rsidP="001F58B9">
      <w:pPr>
        <w:tabs>
          <w:tab w:val="left" w:pos="72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>Inclusivity/cross-reactivity studies evaluate the specificity of the primers or probes</w:t>
      </w:r>
      <w:r w:rsidR="00155257" w:rsidRPr="00057819">
        <w:rPr>
          <w:rFonts w:ascii="Times New Roman" w:hAnsi="Times New Roman" w:cs="Times New Roman"/>
          <w:sz w:val="24"/>
          <w:szCs w:val="24"/>
        </w:rPr>
        <w:t xml:space="preserve"> used to target</w:t>
      </w:r>
      <w:r w:rsidR="005922C3" w:rsidRPr="00057819">
        <w:rPr>
          <w:rFonts w:ascii="Times New Roman" w:hAnsi="Times New Roman" w:cs="Times New Roman"/>
          <w:sz w:val="24"/>
          <w:szCs w:val="24"/>
        </w:rPr>
        <w:t xml:space="preserve"> specific genes and/or genomic regions.</w:t>
      </w:r>
    </w:p>
    <w:p w14:paraId="746DD140" w14:textId="77777777" w:rsidR="004E140D" w:rsidRDefault="004E140D" w:rsidP="004311E3">
      <w:pPr>
        <w:spacing w:after="0"/>
        <w:ind w:left="540"/>
        <w:rPr>
          <w:rFonts w:ascii="Times New Roman" w:hAnsi="Times New Roman" w:cs="Times New Roman"/>
          <w:sz w:val="24"/>
          <w:szCs w:val="24"/>
        </w:rPr>
      </w:pPr>
    </w:p>
    <w:p w14:paraId="5F70CDA4" w14:textId="1AEC5084" w:rsidR="000811D0" w:rsidRPr="00057819" w:rsidRDefault="00A636B8" w:rsidP="001F58B9">
      <w:pPr>
        <w:tabs>
          <w:tab w:val="left" w:pos="72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 xml:space="preserve">Please </w:t>
      </w:r>
      <w:r w:rsidR="009C131F">
        <w:rPr>
          <w:rFonts w:ascii="Times New Roman" w:hAnsi="Times New Roman" w:cs="Times New Roman"/>
          <w:sz w:val="24"/>
          <w:szCs w:val="24"/>
        </w:rPr>
        <w:t>provide the following information</w:t>
      </w:r>
      <w:r w:rsidR="000811D0" w:rsidRPr="00057819">
        <w:rPr>
          <w:rFonts w:ascii="Times New Roman" w:hAnsi="Times New Roman" w:cs="Times New Roman"/>
          <w:sz w:val="24"/>
          <w:szCs w:val="24"/>
        </w:rPr>
        <w:t>:</w:t>
      </w:r>
    </w:p>
    <w:p w14:paraId="4F669195" w14:textId="43B01CF8" w:rsidR="000811D0" w:rsidRPr="00057819" w:rsidRDefault="003E11C7" w:rsidP="0072587A">
      <w:pPr>
        <w:pStyle w:val="ListParagraph"/>
        <w:numPr>
          <w:ilvl w:val="0"/>
          <w:numId w:val="3"/>
        </w:numPr>
        <w:spacing w:after="0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describe the i</w:t>
      </w:r>
      <w:r w:rsidR="00F91B2D" w:rsidRPr="00057819">
        <w:rPr>
          <w:rFonts w:ascii="Times New Roman" w:hAnsi="Times New Roman" w:cs="Times New Roman"/>
          <w:sz w:val="24"/>
          <w:szCs w:val="24"/>
        </w:rPr>
        <w:t>nclusivity/cross-reactivity study performed</w:t>
      </w:r>
      <w:r w:rsidR="000811D0" w:rsidRPr="00057819">
        <w:rPr>
          <w:rFonts w:ascii="Times New Roman" w:hAnsi="Times New Roman" w:cs="Times New Roman"/>
          <w:sz w:val="24"/>
          <w:szCs w:val="24"/>
        </w:rPr>
        <w:t>:</w:t>
      </w:r>
      <w:r w:rsidR="000811D0" w:rsidRPr="0005781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-2128622011"/>
          <w:placeholder>
            <w:docPart w:val="83A0B1A6CC584C2DA2173D16B7D2C662"/>
          </w:placeholder>
          <w:showingPlcHdr/>
          <w:text w:multiLine="1"/>
        </w:sdtPr>
        <w:sdtEndPr/>
        <w:sdtContent>
          <w:r w:rsidR="00834706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Provide description</w:t>
          </w:r>
        </w:sdtContent>
      </w:sdt>
    </w:p>
    <w:p w14:paraId="6ABE8A85" w14:textId="6E68C5B2" w:rsidR="00EC7007" w:rsidRPr="00057819" w:rsidRDefault="00BD541B" w:rsidP="0072587A">
      <w:pPr>
        <w:pStyle w:val="ListParagraph"/>
        <w:numPr>
          <w:ilvl w:val="0"/>
          <w:numId w:val="3"/>
        </w:numPr>
        <w:spacing w:after="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a s</w:t>
      </w:r>
      <w:r w:rsidR="000A2708" w:rsidRPr="00057819">
        <w:rPr>
          <w:rFonts w:ascii="Times New Roman" w:hAnsi="Times New Roman" w:cs="Times New Roman"/>
          <w:sz w:val="24"/>
          <w:szCs w:val="24"/>
        </w:rPr>
        <w:t>ummary of in silico cross-reactivity</w:t>
      </w:r>
      <w:r w:rsidR="009C4C2D" w:rsidRPr="00057819">
        <w:rPr>
          <w:rFonts w:ascii="Times New Roman" w:hAnsi="Times New Roman" w:cs="Times New Roman"/>
          <w:sz w:val="24"/>
          <w:szCs w:val="24"/>
        </w:rPr>
        <w:t xml:space="preserve"> with non-target regions</w:t>
      </w:r>
      <w:r w:rsidR="000811D0" w:rsidRPr="00057819">
        <w:rPr>
          <w:rFonts w:ascii="Times New Roman" w:hAnsi="Times New Roman" w:cs="Times New Roman"/>
          <w:sz w:val="24"/>
          <w:szCs w:val="24"/>
        </w:rPr>
        <w:t>:</w:t>
      </w:r>
      <w:r w:rsidR="00097943" w:rsidRPr="0005781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-983231113"/>
          <w:placeholder>
            <w:docPart w:val="4D86E078B90741A7AB018896362FE4B5"/>
          </w:placeholder>
          <w:showingPlcHdr/>
          <w:text w:multiLine="1"/>
        </w:sdtPr>
        <w:sdtEndPr/>
        <w:sdtContent>
          <w:r w:rsidR="00834706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Provide summary</w:t>
          </w:r>
        </w:sdtContent>
      </w:sdt>
    </w:p>
    <w:p w14:paraId="3CF6E6B1" w14:textId="63141347" w:rsidR="005F764C" w:rsidRPr="00057819" w:rsidRDefault="005F764C" w:rsidP="007252A4">
      <w:pPr>
        <w:pStyle w:val="OncoDxStyle2"/>
      </w:pPr>
      <w:r w:rsidRPr="00057819">
        <w:t>Stability</w:t>
      </w:r>
    </w:p>
    <w:p w14:paraId="391529F5" w14:textId="77777777" w:rsidR="004E140D" w:rsidRDefault="005F764C" w:rsidP="001F58B9">
      <w:pPr>
        <w:tabs>
          <w:tab w:val="left" w:pos="720"/>
        </w:tabs>
        <w:spacing w:after="0" w:line="257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057819">
        <w:rPr>
          <w:rFonts w:ascii="Times New Roman" w:eastAsia="Calibri" w:hAnsi="Times New Roman" w:cs="Times New Roman"/>
          <w:sz w:val="24"/>
          <w:szCs w:val="24"/>
        </w:rPr>
        <w:t xml:space="preserve">Stability studies are conducted to support </w:t>
      </w:r>
      <w:r w:rsidR="00B25BA6" w:rsidRPr="00057819">
        <w:rPr>
          <w:rFonts w:ascii="Times New Roman" w:eastAsia="Calibri" w:hAnsi="Times New Roman" w:cs="Times New Roman"/>
          <w:sz w:val="24"/>
          <w:szCs w:val="24"/>
        </w:rPr>
        <w:t xml:space="preserve">storage </w:t>
      </w:r>
      <w:r w:rsidR="007857B5" w:rsidRPr="00057819">
        <w:rPr>
          <w:rFonts w:ascii="Times New Roman" w:hAnsi="Times New Roman" w:cs="Times New Roman"/>
          <w:sz w:val="24"/>
          <w:szCs w:val="24"/>
        </w:rPr>
        <w:t>conditions, including the duration of storage,</w:t>
      </w:r>
      <w:r w:rsidR="007E1B0C" w:rsidRPr="00057819">
        <w:rPr>
          <w:rFonts w:ascii="Times New Roman" w:hAnsi="Times New Roman" w:cs="Times New Roman"/>
          <w:sz w:val="24"/>
          <w:szCs w:val="24"/>
        </w:rPr>
        <w:t xml:space="preserve"> </w:t>
      </w:r>
      <w:r w:rsidRPr="00057819">
        <w:rPr>
          <w:rFonts w:ascii="Times New Roman" w:eastAsia="Calibri" w:hAnsi="Times New Roman" w:cs="Times New Roman"/>
          <w:sz w:val="24"/>
          <w:szCs w:val="24"/>
        </w:rPr>
        <w:t>specimens and stored intermediate products, as applicable.</w:t>
      </w:r>
      <w:r w:rsidR="004311E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ECCD883" w14:textId="77777777" w:rsidR="004E140D" w:rsidRDefault="004E140D" w:rsidP="004311E3">
      <w:pPr>
        <w:tabs>
          <w:tab w:val="left" w:pos="540"/>
        </w:tabs>
        <w:spacing w:after="0" w:line="257" w:lineRule="auto"/>
        <w:ind w:left="540"/>
        <w:rPr>
          <w:rFonts w:ascii="Times New Roman" w:eastAsia="Calibri" w:hAnsi="Times New Roman" w:cs="Times New Roman"/>
          <w:sz w:val="24"/>
          <w:szCs w:val="24"/>
        </w:rPr>
      </w:pPr>
    </w:p>
    <w:p w14:paraId="66FCEDFD" w14:textId="7BF77192" w:rsidR="005F764C" w:rsidRPr="00057819" w:rsidRDefault="005F764C" w:rsidP="001F58B9">
      <w:pPr>
        <w:tabs>
          <w:tab w:val="left" w:pos="720"/>
        </w:tabs>
        <w:spacing w:after="0" w:line="257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057819">
        <w:rPr>
          <w:rFonts w:ascii="Times New Roman" w:eastAsia="Calibri" w:hAnsi="Times New Roman" w:cs="Times New Roman"/>
          <w:sz w:val="24"/>
          <w:szCs w:val="24"/>
        </w:rPr>
        <w:t>Please state the stability for:</w:t>
      </w:r>
    </w:p>
    <w:p w14:paraId="13567269" w14:textId="480F0538" w:rsidR="005F35C1" w:rsidRPr="00057819" w:rsidRDefault="005F35C1" w:rsidP="0072587A">
      <w:pPr>
        <w:pStyle w:val="ListParagraph"/>
        <w:numPr>
          <w:ilvl w:val="0"/>
          <w:numId w:val="9"/>
        </w:numPr>
        <w:spacing w:after="0" w:line="256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t>Primary specimens:</w:t>
      </w:r>
      <w:r w:rsidRPr="00057819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2084330173"/>
          <w:placeholder>
            <w:docPart w:val="605F1FE43952455480B657F0EFD3EE84"/>
          </w:placeholder>
          <w:showingPlcHdr/>
          <w:text w:multiLine="1"/>
        </w:sdtPr>
        <w:sdtEndPr/>
        <w:sdtContent>
          <w:r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condition(s) and duration(s)</w:t>
          </w:r>
        </w:sdtContent>
      </w:sdt>
    </w:p>
    <w:p w14:paraId="766FF33E" w14:textId="4095967F" w:rsidR="005F35C1" w:rsidRPr="00057819" w:rsidRDefault="005F35C1" w:rsidP="0072587A">
      <w:pPr>
        <w:pStyle w:val="ListParagraph"/>
        <w:numPr>
          <w:ilvl w:val="0"/>
          <w:numId w:val="9"/>
        </w:numPr>
        <w:spacing w:after="0" w:line="256" w:lineRule="auto"/>
        <w:ind w:left="1260"/>
        <w:rPr>
          <w:rFonts w:ascii="Times New Roman" w:eastAsiaTheme="minorEastAsia" w:hAnsi="Times New Roman" w:cs="Times New Roman"/>
          <w:sz w:val="24"/>
          <w:szCs w:val="24"/>
        </w:rPr>
      </w:pPr>
      <w:r w:rsidRPr="00057819">
        <w:rPr>
          <w:rFonts w:ascii="Times New Roman" w:eastAsiaTheme="minorEastAsia" w:hAnsi="Times New Roman" w:cs="Times New Roman"/>
          <w:bCs/>
          <w:sz w:val="24"/>
          <w:szCs w:val="24"/>
        </w:rPr>
        <w:t xml:space="preserve">Intermediate specimen products </w:t>
      </w:r>
      <w:r w:rsidRPr="00057819">
        <w:rPr>
          <w:rFonts w:ascii="Times New Roman" w:hAnsi="Times New Roman" w:cs="Times New Roman"/>
          <w:sz w:val="24"/>
          <w:szCs w:val="24"/>
        </w:rPr>
        <w:t>(e.g., library prep</w:t>
      </w:r>
      <w:r w:rsidRPr="0005781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57819">
        <w:rPr>
          <w:rFonts w:ascii="Times New Roman" w:hAnsi="Times New Roman" w:cs="Times New Roman"/>
          <w:sz w:val="24"/>
          <w:szCs w:val="24"/>
        </w:rPr>
        <w:t>:</w:t>
      </w:r>
      <w:r w:rsidRPr="00057819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1653106216"/>
          <w:placeholder>
            <w:docPart w:val="C27F77896B624CAC940B264A45F6A464"/>
          </w:placeholder>
          <w:showingPlcHdr/>
          <w:text w:multiLine="1"/>
        </w:sdtPr>
        <w:sdtEndPr/>
        <w:sdtContent>
          <w:bookmarkStart w:id="16" w:name="_Hlk111456281"/>
          <w:r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Enter condition(s) and duration(s)</w:t>
          </w:r>
          <w:bookmarkEnd w:id="16"/>
        </w:sdtContent>
      </w:sdt>
    </w:p>
    <w:p w14:paraId="2E43E5E9" w14:textId="77777777" w:rsidR="00457AB5" w:rsidRDefault="00457AB5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bookmarkStart w:id="17" w:name="NGS_LBx"/>
      <w:r>
        <w:rPr>
          <w:rFonts w:ascii="Times New Roman" w:eastAsiaTheme="minorEastAsia" w:hAnsi="Times New Roman" w:cs="Times New Roman"/>
          <w:b/>
          <w:sz w:val="24"/>
          <w:szCs w:val="24"/>
        </w:rPr>
        <w:br w:type="page"/>
      </w:r>
    </w:p>
    <w:p w14:paraId="57BE0511" w14:textId="44AFFB2E" w:rsidR="00163538" w:rsidRPr="00057819" w:rsidRDefault="00163538" w:rsidP="007252A4">
      <w:pPr>
        <w:pStyle w:val="OncoDxStyle1"/>
        <w:ind w:left="360"/>
      </w:pPr>
      <w:r w:rsidRPr="00057819">
        <w:t xml:space="preserve">NGS </w:t>
      </w:r>
      <w:r w:rsidR="00153F24">
        <w:t>l</w:t>
      </w:r>
      <w:r w:rsidR="0072587A">
        <w:t xml:space="preserve">iquid </w:t>
      </w:r>
      <w:r w:rsidR="00153F24">
        <w:t>b</w:t>
      </w:r>
      <w:r w:rsidR="0072587A">
        <w:t>iopsy (</w:t>
      </w:r>
      <w:r w:rsidRPr="00057819">
        <w:t>LBx</w:t>
      </w:r>
      <w:bookmarkEnd w:id="17"/>
      <w:r w:rsidR="0072587A">
        <w:t>)</w:t>
      </w:r>
      <w:r w:rsidRPr="00057819">
        <w:t xml:space="preserve"> </w:t>
      </w:r>
      <w:r w:rsidR="008D5F6E" w:rsidRPr="00057819">
        <w:t>specific information</w:t>
      </w:r>
      <w:r w:rsidR="009E1DFA" w:rsidRPr="00057819">
        <w:t xml:space="preserve"> </w:t>
      </w:r>
    </w:p>
    <w:p w14:paraId="05BE00A2" w14:textId="49005DC4" w:rsidR="009E1DFA" w:rsidRPr="00057819" w:rsidRDefault="00642E7A" w:rsidP="00572456">
      <w:pPr>
        <w:pStyle w:val="ListParagraph"/>
        <w:spacing w:after="0"/>
        <w:contextualSpacing w:val="0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3F2B10">
        <w:rPr>
          <w:rFonts w:ascii="Times New Roman" w:eastAsiaTheme="minorEastAsia" w:hAnsi="Times New Roman" w:cs="Times New Roman"/>
          <w:bCs/>
          <w:sz w:val="24"/>
          <w:szCs w:val="24"/>
        </w:rPr>
        <w:t xml:space="preserve">If the CTA uses </w:t>
      </w:r>
      <w:r w:rsidR="00D61B74">
        <w:rPr>
          <w:rFonts w:ascii="Times New Roman" w:eastAsiaTheme="minorEastAsia" w:hAnsi="Times New Roman" w:cs="Times New Roman"/>
          <w:bCs/>
          <w:sz w:val="24"/>
          <w:szCs w:val="24"/>
        </w:rPr>
        <w:t>LBx</w:t>
      </w:r>
      <w:r w:rsidRPr="003F2B10">
        <w:rPr>
          <w:rFonts w:ascii="Times New Roman" w:eastAsiaTheme="minorEastAsia" w:hAnsi="Times New Roman" w:cs="Times New Roman"/>
          <w:bCs/>
          <w:sz w:val="24"/>
          <w:szCs w:val="24"/>
        </w:rPr>
        <w:t xml:space="preserve">, please </w:t>
      </w:r>
      <w:r w:rsidR="0061766F">
        <w:rPr>
          <w:rFonts w:ascii="Times New Roman" w:eastAsiaTheme="minorEastAsia" w:hAnsi="Times New Roman" w:cs="Times New Roman"/>
          <w:bCs/>
          <w:sz w:val="24"/>
          <w:szCs w:val="24"/>
        </w:rPr>
        <w:t>provide the following information:</w:t>
      </w:r>
    </w:p>
    <w:p w14:paraId="7425C8E9" w14:textId="77777777" w:rsidR="00D47508" w:rsidRPr="007D58F1" w:rsidRDefault="00D47508" w:rsidP="007D58F1">
      <w:pPr>
        <w:pStyle w:val="ListParagraph"/>
        <w:ind w:left="540"/>
        <w:rPr>
          <w:rFonts w:ascii="Times New Roman" w:eastAsiaTheme="minorEastAsia" w:hAnsi="Times New Roman" w:cs="Times New Roman"/>
          <w:sz w:val="24"/>
          <w:szCs w:val="24"/>
        </w:rPr>
      </w:pPr>
    </w:p>
    <w:p w14:paraId="727DA808" w14:textId="74FF60B2" w:rsidR="00BB08F4" w:rsidRPr="007D58F1" w:rsidRDefault="00AA0A22" w:rsidP="0080683E">
      <w:pPr>
        <w:pStyle w:val="ListParagraph"/>
        <w:numPr>
          <w:ilvl w:val="0"/>
          <w:numId w:val="20"/>
        </w:numPr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4311E3">
        <w:rPr>
          <w:rFonts w:ascii="Times New Roman" w:eastAsiaTheme="minorEastAsia" w:hAnsi="Times New Roman" w:cs="Times New Roman"/>
          <w:sz w:val="24"/>
          <w:szCs w:val="24"/>
        </w:rPr>
        <w:t xml:space="preserve">Please describe any quality measures for the </w:t>
      </w:r>
      <w:r w:rsidR="0072587A" w:rsidRPr="004311E3">
        <w:rPr>
          <w:rFonts w:ascii="Times New Roman" w:eastAsiaTheme="minorEastAsia" w:hAnsi="Times New Roman" w:cs="Times New Roman"/>
          <w:sz w:val="24"/>
          <w:szCs w:val="24"/>
        </w:rPr>
        <w:t>circulating tumor DNA (</w:t>
      </w:r>
      <w:r w:rsidRPr="004311E3">
        <w:rPr>
          <w:rFonts w:ascii="Times New Roman" w:eastAsiaTheme="minorEastAsia" w:hAnsi="Times New Roman" w:cs="Times New Roman"/>
          <w:sz w:val="24"/>
          <w:szCs w:val="24"/>
        </w:rPr>
        <w:t>ctDNA</w:t>
      </w:r>
      <w:r w:rsidR="0072587A" w:rsidRPr="004311E3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4311E3">
        <w:rPr>
          <w:rFonts w:ascii="Times New Roman" w:eastAsiaTheme="minorEastAsia" w:hAnsi="Times New Roman" w:cs="Times New Roman"/>
          <w:sz w:val="24"/>
          <w:szCs w:val="24"/>
        </w:rPr>
        <w:t xml:space="preserve"> samples (e.g., fragment analysis):</w:t>
      </w:r>
      <w:r w:rsidR="007D58F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-595947279"/>
          <w:placeholder>
            <w:docPart w:val="129E48F5FEA3492C830DF268848F9BAC"/>
          </w:placeholder>
          <w:showingPlcHdr/>
          <w:text w:multiLine="1"/>
        </w:sdtPr>
        <w:sdtEndPr/>
        <w:sdtContent>
          <w:r w:rsidR="007D58F1"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Provide description</w:t>
          </w:r>
        </w:sdtContent>
      </w:sdt>
    </w:p>
    <w:p w14:paraId="7DD69F05" w14:textId="77777777" w:rsidR="0072587A" w:rsidRPr="007D58F1" w:rsidRDefault="0072587A" w:rsidP="007D58F1">
      <w:pPr>
        <w:pStyle w:val="ListParagraph"/>
        <w:ind w:left="540"/>
        <w:rPr>
          <w:rFonts w:ascii="Times New Roman" w:eastAsiaTheme="minorEastAsia" w:hAnsi="Times New Roman" w:cs="Times New Roman"/>
          <w:sz w:val="24"/>
          <w:szCs w:val="24"/>
        </w:rPr>
      </w:pPr>
    </w:p>
    <w:p w14:paraId="40D1D2B1" w14:textId="68020AF3" w:rsidR="00D62D9E" w:rsidRPr="00D62D9E" w:rsidRDefault="000C45A9" w:rsidP="0080683E">
      <w:pPr>
        <w:pStyle w:val="ListParagraph"/>
        <w:numPr>
          <w:ilvl w:val="0"/>
          <w:numId w:val="20"/>
        </w:num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F64A6">
        <w:rPr>
          <w:rFonts w:ascii="Times New Roman" w:eastAsiaTheme="minorEastAsia" w:hAnsi="Times New Roman" w:cs="Times New Roman"/>
          <w:sz w:val="24"/>
          <w:szCs w:val="24"/>
        </w:rPr>
        <w:t>Excluded germline and/or clonal hematopoiesis of indeterminate potential (CHIP) variants?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365F91" w:themeColor="accent1" w:themeShade="BF"/>
            <w:sz w:val="24"/>
            <w:szCs w:val="24"/>
          </w:rPr>
          <w:id w:val="1659104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E73A0">
            <w:rPr>
              <w:rFonts w:ascii="Segoe UI Symbol" w:hAnsi="Segoe UI Symbol" w:cs="Segoe UI Symbol"/>
              <w:color w:val="365F91" w:themeColor="accent1" w:themeShade="BF"/>
              <w:sz w:val="24"/>
              <w:szCs w:val="24"/>
            </w:rPr>
            <w:t>☐</w:t>
          </w:r>
        </w:sdtContent>
      </w:sdt>
      <w:r w:rsidRPr="008E73A0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Yes; </w:t>
      </w:r>
      <w:sdt>
        <w:sdtPr>
          <w:rPr>
            <w:rFonts w:ascii="Times New Roman" w:hAnsi="Times New Roman" w:cs="Times New Roman"/>
            <w:color w:val="365F91" w:themeColor="accent1" w:themeShade="BF"/>
            <w:sz w:val="24"/>
            <w:szCs w:val="24"/>
          </w:rPr>
          <w:id w:val="-1399428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E73A0">
            <w:rPr>
              <w:rFonts w:ascii="Segoe UI Symbol" w:hAnsi="Segoe UI Symbol" w:cs="Segoe UI Symbol"/>
              <w:color w:val="365F91" w:themeColor="accent1" w:themeShade="BF"/>
              <w:sz w:val="24"/>
              <w:szCs w:val="24"/>
            </w:rPr>
            <w:t>☐</w:t>
          </w:r>
        </w:sdtContent>
      </w:sdt>
      <w:r w:rsidRPr="008E73A0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No</w:t>
      </w:r>
      <w:r w:rsidR="00AA0A22" w:rsidRPr="004311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C97D83" w14:textId="77777777" w:rsidR="00D62D9E" w:rsidRPr="00D62D9E" w:rsidRDefault="00D62D9E" w:rsidP="00D62D9E">
      <w:pPr>
        <w:pStyle w:val="ListParagraph"/>
        <w:ind w:left="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D9697DA" w14:textId="0D72FF27" w:rsidR="00BB08F4" w:rsidRPr="004311E3" w:rsidRDefault="000C45A9" w:rsidP="0080683E">
      <w:pPr>
        <w:pStyle w:val="ListParagraph"/>
        <w:numPr>
          <w:ilvl w:val="0"/>
          <w:numId w:val="20"/>
        </w:num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4311E3">
        <w:rPr>
          <w:rFonts w:ascii="Times New Roman" w:hAnsi="Times New Roman" w:cs="Times New Roman"/>
          <w:sz w:val="24"/>
          <w:szCs w:val="24"/>
        </w:rPr>
        <w:t>Limit of blank (LoB) is determined as the highest measurement result that is likely to be observed (with stated probability</w:t>
      </w:r>
      <w:r w:rsidRPr="00D62D9E">
        <w:rPr>
          <w:rFonts w:ascii="Times New Roman" w:hAnsi="Times New Roman" w:cs="Times New Roman"/>
          <w:sz w:val="24"/>
          <w:szCs w:val="24"/>
        </w:rPr>
        <w:t xml:space="preserve">) for a blank sample (e.g., </w:t>
      </w:r>
      <w:r w:rsidR="0043375D">
        <w:rPr>
          <w:rFonts w:ascii="Times New Roman" w:hAnsi="Times New Roman" w:cs="Times New Roman"/>
          <w:sz w:val="24"/>
          <w:szCs w:val="24"/>
        </w:rPr>
        <w:t>analyte</w:t>
      </w:r>
      <w:r w:rsidRPr="00D62D9E">
        <w:rPr>
          <w:rFonts w:ascii="Times New Roman" w:hAnsi="Times New Roman" w:cs="Times New Roman"/>
          <w:sz w:val="24"/>
          <w:szCs w:val="24"/>
        </w:rPr>
        <w:t xml:space="preserve">-negative). If LoB has been performed for your </w:t>
      </w:r>
      <w:r w:rsidR="00A104D5">
        <w:rPr>
          <w:rFonts w:ascii="Times New Roman" w:hAnsi="Times New Roman" w:cs="Times New Roman"/>
          <w:sz w:val="24"/>
          <w:szCs w:val="24"/>
        </w:rPr>
        <w:t>CTA</w:t>
      </w:r>
      <w:r w:rsidRPr="00D62D9E">
        <w:rPr>
          <w:rFonts w:ascii="Times New Roman" w:hAnsi="Times New Roman" w:cs="Times New Roman"/>
          <w:sz w:val="24"/>
          <w:szCs w:val="24"/>
        </w:rPr>
        <w:t xml:space="preserve">, please describe the study to establish the </w:t>
      </w:r>
      <w:r w:rsidR="00A104D5">
        <w:rPr>
          <w:rFonts w:ascii="Times New Roman" w:hAnsi="Times New Roman" w:cs="Times New Roman"/>
          <w:sz w:val="24"/>
          <w:szCs w:val="24"/>
        </w:rPr>
        <w:t>CTA’s</w:t>
      </w:r>
      <w:r w:rsidR="00A104D5" w:rsidRPr="00D62D9E">
        <w:rPr>
          <w:rFonts w:ascii="Times New Roman" w:hAnsi="Times New Roman" w:cs="Times New Roman"/>
          <w:sz w:val="24"/>
          <w:szCs w:val="24"/>
        </w:rPr>
        <w:t xml:space="preserve"> </w:t>
      </w:r>
      <w:r w:rsidRPr="00D62D9E">
        <w:rPr>
          <w:rFonts w:ascii="Times New Roman" w:hAnsi="Times New Roman" w:cs="Times New Roman"/>
          <w:sz w:val="24"/>
          <w:szCs w:val="24"/>
        </w:rPr>
        <w:t>LoB:</w:t>
      </w:r>
      <w:r w:rsidRPr="00D62D9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inorEastAsia" w:hAnsi="Times New Roman" w:cs="Times New Roman"/>
            <w:bCs/>
            <w:sz w:val="24"/>
            <w:szCs w:val="24"/>
          </w:rPr>
          <w:id w:val="-1591606897"/>
          <w:placeholder>
            <w:docPart w:val="32A4602C58A44C7EBFBF5438317F37C9"/>
          </w:placeholder>
          <w:showingPlcHdr/>
          <w:text w:multiLine="1"/>
        </w:sdtPr>
        <w:sdtEndPr/>
        <w:sdtContent>
          <w:r w:rsidRPr="008E73A0">
            <w:rPr>
              <w:rFonts w:ascii="Times New Roman" w:hAnsi="Times New Roman" w:cs="Times New Roman"/>
              <w:color w:val="365F91" w:themeColor="accent1" w:themeShade="BF"/>
              <w:sz w:val="24"/>
              <w:szCs w:val="24"/>
            </w:rPr>
            <w:t>Provide description and LoB</w:t>
          </w:r>
        </w:sdtContent>
      </w:sdt>
    </w:p>
    <w:p w14:paraId="7A5C4001" w14:textId="77777777" w:rsidR="003F2C57" w:rsidRPr="00D62D9E" w:rsidDel="00D10135" w:rsidRDefault="003F2C57" w:rsidP="003F2C57">
      <w:pPr>
        <w:pStyle w:val="ListParagraph"/>
        <w:ind w:left="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39B126C" w14:textId="7AB7FF97" w:rsidR="00901B38" w:rsidRPr="000C4AD1" w:rsidRDefault="00AA0A22" w:rsidP="0080683E">
      <w:pPr>
        <w:pStyle w:val="ListParagraph"/>
        <w:numPr>
          <w:ilvl w:val="0"/>
          <w:numId w:val="20"/>
        </w:num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C4AD1">
        <w:rPr>
          <w:rFonts w:ascii="Times New Roman" w:hAnsi="Times New Roman" w:cs="Times New Roman"/>
          <w:sz w:val="24"/>
          <w:szCs w:val="24"/>
        </w:rPr>
        <w:t>For blood-based</w:t>
      </w:r>
      <w:r w:rsidR="0043375D">
        <w:rPr>
          <w:rFonts w:ascii="Times New Roman" w:hAnsi="Times New Roman" w:cs="Times New Roman"/>
          <w:sz w:val="24"/>
          <w:szCs w:val="24"/>
        </w:rPr>
        <w:t xml:space="preserve"> </w:t>
      </w:r>
      <w:r w:rsidR="00D70073">
        <w:rPr>
          <w:rFonts w:ascii="Times New Roman" w:hAnsi="Times New Roman" w:cs="Times New Roman"/>
          <w:sz w:val="24"/>
          <w:szCs w:val="24"/>
        </w:rPr>
        <w:t>tests</w:t>
      </w:r>
      <w:r w:rsidRPr="000C4AD1">
        <w:rPr>
          <w:rFonts w:ascii="Times New Roman" w:hAnsi="Times New Roman" w:cs="Times New Roman"/>
          <w:sz w:val="24"/>
          <w:szCs w:val="24"/>
        </w:rPr>
        <w:t>, short draws and unique components derived from the blood collection process could contribute to interference.</w:t>
      </w:r>
      <w:r w:rsidR="00916B7B" w:rsidRPr="000C4AD1">
        <w:rPr>
          <w:rFonts w:ascii="Times New Roman" w:hAnsi="Times New Roman" w:cs="Times New Roman"/>
          <w:sz w:val="24"/>
          <w:szCs w:val="24"/>
        </w:rPr>
        <w:t xml:space="preserve"> </w:t>
      </w:r>
      <w:r w:rsidRPr="000C4AD1">
        <w:rPr>
          <w:rFonts w:ascii="Times New Roman" w:hAnsi="Times New Roman" w:cs="Times New Roman"/>
          <w:sz w:val="24"/>
          <w:szCs w:val="24"/>
        </w:rPr>
        <w:t xml:space="preserve">Please describe how such interferents were assessed </w:t>
      </w:r>
      <w:r w:rsidR="009C46E7" w:rsidRPr="000C4AD1">
        <w:rPr>
          <w:rFonts w:ascii="Times New Roman" w:hAnsi="Times New Roman" w:cs="Times New Roman"/>
          <w:sz w:val="24"/>
          <w:szCs w:val="24"/>
        </w:rPr>
        <w:t xml:space="preserve">using </w:t>
      </w:r>
      <w:hyperlink w:anchor="Table7_Interference">
        <w:r w:rsidR="00B85E6E" w:rsidRPr="000C4AD1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Table </w:t>
        </w:r>
        <w:r w:rsidR="00021BE0" w:rsidRPr="000C4AD1">
          <w:rPr>
            <w:rStyle w:val="Hyperlink"/>
            <w:rFonts w:ascii="Times New Roman" w:hAnsi="Times New Roman" w:cs="Times New Roman"/>
            <w:sz w:val="24"/>
            <w:szCs w:val="24"/>
          </w:rPr>
          <w:t>7</w:t>
        </w:r>
      </w:hyperlink>
      <w:r w:rsidR="000C4AD1" w:rsidRPr="000C4AD1">
        <w:rPr>
          <w:rStyle w:val="Hyperlink"/>
          <w:rFonts w:ascii="Times New Roman" w:hAnsi="Times New Roman" w:cs="Times New Roman"/>
          <w:sz w:val="24"/>
          <w:szCs w:val="24"/>
        </w:rPr>
        <w:t>.</w:t>
      </w:r>
      <w:r w:rsidR="00901B38" w:rsidRPr="000C4AD1"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14:paraId="4E1B30EE" w14:textId="7752D9F0" w:rsidR="006D42DB" w:rsidRPr="00057819" w:rsidRDefault="00BA5B83" w:rsidP="00CB17F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bookmarkStart w:id="18" w:name="Appendix2"/>
      <w:r w:rsidRPr="00057819">
        <w:rPr>
          <w:rFonts w:ascii="Times New Roman" w:hAnsi="Times New Roman" w:cs="Times New Roman"/>
          <w:b/>
          <w:sz w:val="28"/>
          <w:szCs w:val="28"/>
        </w:rPr>
        <w:t>Appendix</w:t>
      </w:r>
      <w:bookmarkEnd w:id="18"/>
      <w:r w:rsidRPr="00057819">
        <w:rPr>
          <w:rFonts w:ascii="Times New Roman" w:hAnsi="Times New Roman" w:cs="Times New Roman"/>
          <w:b/>
          <w:sz w:val="28"/>
          <w:szCs w:val="28"/>
        </w:rPr>
        <w:t>:</w:t>
      </w:r>
      <w:r w:rsidRPr="000578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587A">
        <w:rPr>
          <w:rFonts w:ascii="Times New Roman" w:hAnsi="Times New Roman" w:cs="Times New Roman"/>
          <w:b/>
          <w:bCs/>
          <w:sz w:val="28"/>
          <w:szCs w:val="28"/>
        </w:rPr>
        <w:t xml:space="preserve">Data </w:t>
      </w:r>
      <w:r w:rsidR="001C2B60" w:rsidRPr="00057819">
        <w:rPr>
          <w:rFonts w:ascii="Times New Roman" w:hAnsi="Times New Roman" w:cs="Times New Roman"/>
          <w:b/>
          <w:bCs/>
          <w:sz w:val="28"/>
          <w:szCs w:val="28"/>
        </w:rPr>
        <w:t>Tables</w:t>
      </w:r>
    </w:p>
    <w:p w14:paraId="590F8F75" w14:textId="14C63DFB" w:rsidR="006A1DC4" w:rsidRPr="00057819" w:rsidRDefault="006A1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B91F86" w14:textId="3D86561D" w:rsidR="005B5343" w:rsidRPr="00057819" w:rsidRDefault="005B5343" w:rsidP="00CB17F0">
      <w:pPr>
        <w:pStyle w:val="ListParagraph"/>
        <w:spacing w:after="0"/>
        <w:ind w:left="270"/>
        <w:rPr>
          <w:rFonts w:ascii="Times New Roman" w:eastAsia="Times New Roman" w:hAnsi="Times New Roman" w:cs="Times New Roman"/>
          <w:sz w:val="24"/>
          <w:szCs w:val="24"/>
        </w:rPr>
      </w:pPr>
      <w:bookmarkStart w:id="19" w:name="Table1_QC_Metrics"/>
      <w:r w:rsidRPr="000578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78651A" w:rsidRPr="00057819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19"/>
      <w:r w:rsidRPr="000578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30162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57819">
        <w:rPr>
          <w:rFonts w:ascii="Times New Roman" w:eastAsia="Times New Roman" w:hAnsi="Times New Roman" w:cs="Times New Roman"/>
          <w:sz w:val="24"/>
          <w:szCs w:val="24"/>
        </w:rPr>
        <w:t>equencing quality metrics</w:t>
      </w:r>
      <w:r w:rsidR="00BD6543">
        <w:rPr>
          <w:rFonts w:ascii="Times New Roman" w:eastAsia="Times New Roman" w:hAnsi="Times New Roman" w:cs="Times New Roman"/>
          <w:sz w:val="24"/>
          <w:szCs w:val="24"/>
        </w:rPr>
        <w:t xml:space="preserve"> for run acceptability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5220"/>
      </w:tblGrid>
      <w:tr w:rsidR="007252A4" w:rsidRPr="00057819" w14:paraId="615382D9" w14:textId="77777777" w:rsidTr="007252A4">
        <w:trPr>
          <w:trHeight w:val="432"/>
        </w:trPr>
        <w:tc>
          <w:tcPr>
            <w:tcW w:w="3505" w:type="dxa"/>
            <w:tcBorders>
              <w:righ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30749D32" w14:textId="0D8B45CF" w:rsidR="007252A4" w:rsidRPr="002B0867" w:rsidRDefault="007252A4" w:rsidP="007252A4">
            <w:pPr>
              <w:pStyle w:val="ListParagraph"/>
              <w:spacing w:after="0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lef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36FB4A05" w14:textId="3301D810" w:rsidR="007252A4" w:rsidRPr="002B0867" w:rsidRDefault="007252A4" w:rsidP="007252A4">
            <w:pPr>
              <w:pStyle w:val="ListParagraph"/>
              <w:spacing w:after="0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B0867"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  <w:t>Sample level</w:t>
            </w:r>
          </w:p>
        </w:tc>
      </w:tr>
      <w:tr w:rsidR="005475A2" w:rsidRPr="00057819" w14:paraId="7D7FF958" w14:textId="77777777" w:rsidTr="007252A4">
        <w:trPr>
          <w:trHeight w:val="432"/>
        </w:trPr>
        <w:tc>
          <w:tcPr>
            <w:tcW w:w="3505" w:type="dxa"/>
            <w:vAlign w:val="center"/>
          </w:tcPr>
          <w:p w14:paraId="5BCFA149" w14:textId="77777777" w:rsidR="005475A2" w:rsidRPr="00057819" w:rsidRDefault="005475A2" w:rsidP="007252A4">
            <w:pPr>
              <w:pStyle w:val="ListParagraph"/>
              <w:spacing w:after="0"/>
              <w:ind w:left="0"/>
              <w:jc w:val="center"/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7819"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  <w:t>Coverage uniformity</w:t>
            </w:r>
          </w:p>
        </w:tc>
        <w:tc>
          <w:tcPr>
            <w:tcW w:w="5220" w:type="dxa"/>
            <w:vAlign w:val="center"/>
          </w:tcPr>
          <w:p w14:paraId="476B6149" w14:textId="3552A9BE" w:rsidR="005475A2" w:rsidRPr="008E73A0" w:rsidRDefault="001711CF" w:rsidP="007252A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796640485"/>
                <w:placeholder>
                  <w:docPart w:val="EBD2F0E102C3485CB31C7BB6C166C755"/>
                </w:placeholder>
                <w:showingPlcHdr/>
                <w:text w:multiLine="1"/>
              </w:sdtPr>
              <w:sdtEndPr/>
              <w:sdtContent>
                <w:r w:rsidR="005475A2" w:rsidRPr="008E73A0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 or data</w:t>
                </w:r>
              </w:sdtContent>
            </w:sdt>
          </w:p>
        </w:tc>
      </w:tr>
      <w:tr w:rsidR="00E45133" w:rsidRPr="00057819" w14:paraId="47858A5A" w14:textId="77777777" w:rsidTr="007252A4">
        <w:trPr>
          <w:trHeight w:val="432"/>
        </w:trPr>
        <w:tc>
          <w:tcPr>
            <w:tcW w:w="3505" w:type="dxa"/>
            <w:vAlign w:val="center"/>
          </w:tcPr>
          <w:p w14:paraId="318D9E47" w14:textId="77777777" w:rsidR="00E45133" w:rsidRPr="00057819" w:rsidRDefault="00E45133" w:rsidP="007252A4">
            <w:pPr>
              <w:pStyle w:val="ListParagraph"/>
              <w:spacing w:after="0"/>
              <w:ind w:left="0"/>
              <w:jc w:val="center"/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7819"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  <w:t>Base quality score</w:t>
            </w:r>
          </w:p>
        </w:tc>
        <w:tc>
          <w:tcPr>
            <w:tcW w:w="5220" w:type="dxa"/>
            <w:vAlign w:val="center"/>
          </w:tcPr>
          <w:p w14:paraId="20FDE6A2" w14:textId="1E10589F" w:rsidR="00E45133" w:rsidRPr="008E73A0" w:rsidRDefault="001711CF" w:rsidP="007252A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246680031"/>
                <w:placeholder>
                  <w:docPart w:val="91D86001383542AAA426E9A3FA2B3F9E"/>
                </w:placeholder>
                <w:showingPlcHdr/>
                <w:text w:multiLine="1"/>
              </w:sdtPr>
              <w:sdtEndPr/>
              <w:sdtContent>
                <w:r w:rsidR="00E45133" w:rsidRPr="008E73A0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 or data</w:t>
                </w:r>
              </w:sdtContent>
            </w:sdt>
          </w:p>
        </w:tc>
      </w:tr>
      <w:tr w:rsidR="00E45133" w:rsidRPr="00057819" w14:paraId="3492FAB7" w14:textId="77777777" w:rsidTr="007252A4">
        <w:trPr>
          <w:trHeight w:val="432"/>
        </w:trPr>
        <w:tc>
          <w:tcPr>
            <w:tcW w:w="3505" w:type="dxa"/>
            <w:vAlign w:val="center"/>
          </w:tcPr>
          <w:p w14:paraId="69196CB2" w14:textId="77777777" w:rsidR="00E45133" w:rsidRPr="00057819" w:rsidRDefault="00E45133" w:rsidP="007252A4">
            <w:pPr>
              <w:pStyle w:val="ListParagraph"/>
              <w:spacing w:after="0"/>
              <w:ind w:left="0"/>
              <w:jc w:val="center"/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7819"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  <w:t>Mapped reads</w:t>
            </w:r>
          </w:p>
        </w:tc>
        <w:tc>
          <w:tcPr>
            <w:tcW w:w="5220" w:type="dxa"/>
            <w:vAlign w:val="center"/>
          </w:tcPr>
          <w:p w14:paraId="0F6BC5E1" w14:textId="429182A7" w:rsidR="00E45133" w:rsidRPr="008E73A0" w:rsidRDefault="001711CF" w:rsidP="007252A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570119907"/>
                <w:placeholder>
                  <w:docPart w:val="7FE7652DF9694D23AFD10E0DBE36ACC3"/>
                </w:placeholder>
                <w:showingPlcHdr/>
                <w:text w:multiLine="1"/>
              </w:sdtPr>
              <w:sdtEndPr/>
              <w:sdtContent>
                <w:r w:rsidR="00E45133" w:rsidRPr="008E73A0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 or data</w:t>
                </w:r>
              </w:sdtContent>
            </w:sdt>
          </w:p>
        </w:tc>
      </w:tr>
      <w:tr w:rsidR="00E45133" w:rsidRPr="00057819" w14:paraId="6575DC9E" w14:textId="77777777" w:rsidTr="007252A4">
        <w:trPr>
          <w:trHeight w:val="432"/>
        </w:trPr>
        <w:tc>
          <w:tcPr>
            <w:tcW w:w="3505" w:type="dxa"/>
            <w:vAlign w:val="center"/>
          </w:tcPr>
          <w:p w14:paraId="05A91E3E" w14:textId="77777777" w:rsidR="00E45133" w:rsidRPr="00057819" w:rsidRDefault="00E45133" w:rsidP="007252A4">
            <w:pPr>
              <w:pStyle w:val="ListParagraph"/>
              <w:spacing w:after="0"/>
              <w:ind w:left="0"/>
              <w:jc w:val="center"/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7819"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  <w:t>Other</w:t>
            </w:r>
          </w:p>
        </w:tc>
        <w:tc>
          <w:tcPr>
            <w:tcW w:w="5220" w:type="dxa"/>
            <w:vAlign w:val="center"/>
          </w:tcPr>
          <w:p w14:paraId="43F9E93F" w14:textId="4C3E23EB" w:rsidR="00E45133" w:rsidRPr="008E73A0" w:rsidRDefault="001711CF" w:rsidP="007252A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154496592"/>
                <w:placeholder>
                  <w:docPart w:val="5EC2D888990E4C5AA681C932A9BA8D11"/>
                </w:placeholder>
                <w:showingPlcHdr/>
                <w:text w:multiLine="1"/>
              </w:sdtPr>
              <w:sdtEndPr/>
              <w:sdtContent>
                <w:r w:rsidR="00E45133" w:rsidRPr="008E73A0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 or data</w:t>
                </w:r>
              </w:sdtContent>
            </w:sdt>
          </w:p>
        </w:tc>
      </w:tr>
      <w:tr w:rsidR="007252A4" w:rsidRPr="00057819" w14:paraId="370C9DCB" w14:textId="77777777" w:rsidTr="007252A4">
        <w:trPr>
          <w:trHeight w:val="432"/>
        </w:trPr>
        <w:tc>
          <w:tcPr>
            <w:tcW w:w="3505" w:type="dxa"/>
            <w:tcBorders>
              <w:righ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416BFE3F" w14:textId="56AA971F" w:rsidR="007252A4" w:rsidRPr="002B0867" w:rsidRDefault="007252A4" w:rsidP="007252A4">
            <w:pPr>
              <w:pStyle w:val="ListParagraph"/>
              <w:spacing w:after="0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lef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759D8538" w14:textId="6974682F" w:rsidR="007252A4" w:rsidRPr="002B0867" w:rsidRDefault="007252A4" w:rsidP="007252A4">
            <w:pPr>
              <w:pStyle w:val="ListParagraph"/>
              <w:spacing w:after="0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B0867"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  <w:t>Variant level</w:t>
            </w:r>
          </w:p>
        </w:tc>
      </w:tr>
      <w:tr w:rsidR="00E45133" w:rsidRPr="00057819" w14:paraId="50B3AAFD" w14:textId="77777777" w:rsidTr="007252A4">
        <w:trPr>
          <w:trHeight w:val="432"/>
        </w:trPr>
        <w:tc>
          <w:tcPr>
            <w:tcW w:w="3505" w:type="dxa"/>
            <w:vAlign w:val="center"/>
          </w:tcPr>
          <w:p w14:paraId="7A0E56AD" w14:textId="77777777" w:rsidR="00E45133" w:rsidRPr="00057819" w:rsidRDefault="00E45133" w:rsidP="007252A4">
            <w:pPr>
              <w:pStyle w:val="ListParagraph"/>
              <w:spacing w:after="0"/>
              <w:ind w:left="0"/>
              <w:jc w:val="center"/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7819"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  <w:t>Strand bias</w:t>
            </w:r>
          </w:p>
        </w:tc>
        <w:tc>
          <w:tcPr>
            <w:tcW w:w="5220" w:type="dxa"/>
            <w:vAlign w:val="center"/>
          </w:tcPr>
          <w:p w14:paraId="13201433" w14:textId="56EB4973" w:rsidR="00E45133" w:rsidRPr="008E73A0" w:rsidRDefault="001711CF" w:rsidP="007252A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775435108"/>
                <w:placeholder>
                  <w:docPart w:val="A2AA2A13DDC44F86A268F4259F62DFCF"/>
                </w:placeholder>
                <w:showingPlcHdr/>
                <w:text w:multiLine="1"/>
              </w:sdtPr>
              <w:sdtEndPr/>
              <w:sdtContent>
                <w:r w:rsidR="00E45133" w:rsidRPr="008E73A0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 or data</w:t>
                </w:r>
              </w:sdtContent>
            </w:sdt>
          </w:p>
        </w:tc>
      </w:tr>
      <w:tr w:rsidR="00E45133" w:rsidRPr="00057819" w14:paraId="7001B82C" w14:textId="77777777" w:rsidTr="007252A4">
        <w:trPr>
          <w:trHeight w:val="432"/>
        </w:trPr>
        <w:tc>
          <w:tcPr>
            <w:tcW w:w="3505" w:type="dxa"/>
            <w:vAlign w:val="center"/>
          </w:tcPr>
          <w:p w14:paraId="17B38A2C" w14:textId="77777777" w:rsidR="00E45133" w:rsidRPr="00057819" w:rsidRDefault="00E45133" w:rsidP="007252A4">
            <w:pPr>
              <w:pStyle w:val="ListParagraph"/>
              <w:spacing w:after="0"/>
              <w:ind w:left="0"/>
              <w:jc w:val="center"/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7819"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  <w:t>Variant allele frequency (VAF)</w:t>
            </w:r>
          </w:p>
        </w:tc>
        <w:tc>
          <w:tcPr>
            <w:tcW w:w="5220" w:type="dxa"/>
            <w:vAlign w:val="center"/>
          </w:tcPr>
          <w:p w14:paraId="5DC880CA" w14:textId="7641BE37" w:rsidR="00E45133" w:rsidRPr="008E73A0" w:rsidRDefault="001711CF" w:rsidP="007252A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252332989"/>
                <w:placeholder>
                  <w:docPart w:val="E3342AE563694918B7200D086B9F78E8"/>
                </w:placeholder>
                <w:showingPlcHdr/>
                <w:text w:multiLine="1"/>
              </w:sdtPr>
              <w:sdtEndPr/>
              <w:sdtContent>
                <w:r w:rsidR="00E45133" w:rsidRPr="008E73A0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 or data</w:t>
                </w:r>
              </w:sdtContent>
            </w:sdt>
          </w:p>
        </w:tc>
      </w:tr>
      <w:tr w:rsidR="00E45133" w:rsidRPr="00057819" w14:paraId="7CDC131A" w14:textId="77777777" w:rsidTr="007252A4">
        <w:trPr>
          <w:trHeight w:val="432"/>
        </w:trPr>
        <w:tc>
          <w:tcPr>
            <w:tcW w:w="3505" w:type="dxa"/>
            <w:vAlign w:val="center"/>
          </w:tcPr>
          <w:p w14:paraId="0D035451" w14:textId="4E6BAFA1" w:rsidR="00E45133" w:rsidRPr="00057819" w:rsidRDefault="00E45133" w:rsidP="007252A4">
            <w:pPr>
              <w:pStyle w:val="ListParagraph"/>
              <w:spacing w:after="0"/>
              <w:ind w:left="0"/>
              <w:jc w:val="center"/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7819"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Minimum </w:t>
            </w:r>
            <w:r w:rsidR="00D95B68"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  <w:t>#</w:t>
            </w:r>
            <w:r w:rsidRPr="00057819"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of mutant reads</w:t>
            </w:r>
          </w:p>
        </w:tc>
        <w:tc>
          <w:tcPr>
            <w:tcW w:w="5220" w:type="dxa"/>
            <w:vAlign w:val="center"/>
          </w:tcPr>
          <w:p w14:paraId="53C6634B" w14:textId="567A0868" w:rsidR="00E45133" w:rsidRPr="008E73A0" w:rsidRDefault="001711CF" w:rsidP="007252A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441419991"/>
                <w:placeholder>
                  <w:docPart w:val="5752A02D6191474C9D425860BF075333"/>
                </w:placeholder>
                <w:showingPlcHdr/>
                <w:text w:multiLine="1"/>
              </w:sdtPr>
              <w:sdtEndPr/>
              <w:sdtContent>
                <w:r w:rsidR="00E45133" w:rsidRPr="008E73A0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 or data</w:t>
                </w:r>
              </w:sdtContent>
            </w:sdt>
          </w:p>
        </w:tc>
      </w:tr>
      <w:tr w:rsidR="00E45133" w:rsidRPr="00057819" w14:paraId="32988F7D" w14:textId="77777777" w:rsidTr="007252A4">
        <w:trPr>
          <w:trHeight w:val="432"/>
        </w:trPr>
        <w:tc>
          <w:tcPr>
            <w:tcW w:w="3505" w:type="dxa"/>
            <w:vAlign w:val="center"/>
          </w:tcPr>
          <w:p w14:paraId="21D5CB00" w14:textId="77777777" w:rsidR="00E45133" w:rsidRPr="00057819" w:rsidRDefault="00E45133" w:rsidP="007252A4">
            <w:pPr>
              <w:pStyle w:val="ListParagraph"/>
              <w:spacing w:after="0"/>
              <w:ind w:left="0"/>
              <w:jc w:val="center"/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7819"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  <w:t>Other</w:t>
            </w:r>
          </w:p>
        </w:tc>
        <w:tc>
          <w:tcPr>
            <w:tcW w:w="5220" w:type="dxa"/>
            <w:vAlign w:val="center"/>
          </w:tcPr>
          <w:p w14:paraId="21D990E6" w14:textId="1FC3A025" w:rsidR="00E45133" w:rsidRPr="008E73A0" w:rsidRDefault="001711CF" w:rsidP="007252A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684096450"/>
                <w:placeholder>
                  <w:docPart w:val="EA515490DA33426C9E2B525FBF87B96D"/>
                </w:placeholder>
                <w:showingPlcHdr/>
                <w:text w:multiLine="1"/>
              </w:sdtPr>
              <w:sdtEndPr/>
              <w:sdtContent>
                <w:r w:rsidR="00E45133" w:rsidRPr="008E73A0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 or data</w:t>
                </w:r>
              </w:sdtContent>
            </w:sdt>
          </w:p>
        </w:tc>
      </w:tr>
      <w:tr w:rsidR="007252A4" w:rsidRPr="00057819" w14:paraId="2E70FA4F" w14:textId="77777777" w:rsidTr="007252A4">
        <w:trPr>
          <w:trHeight w:val="432"/>
        </w:trPr>
        <w:tc>
          <w:tcPr>
            <w:tcW w:w="3505" w:type="dxa"/>
            <w:tcBorders>
              <w:righ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3823A0D6" w14:textId="231B8A2E" w:rsidR="007252A4" w:rsidRPr="002B0867" w:rsidRDefault="007252A4" w:rsidP="007252A4">
            <w:pPr>
              <w:pStyle w:val="ListParagraph"/>
              <w:spacing w:after="0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lef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21C57046" w14:textId="7290DEAD" w:rsidR="007252A4" w:rsidRPr="002B0867" w:rsidRDefault="007252A4" w:rsidP="007252A4">
            <w:pPr>
              <w:pStyle w:val="ListParagraph"/>
              <w:spacing w:after="0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B0867"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  <w:t>Flow cell level</w:t>
            </w:r>
          </w:p>
        </w:tc>
      </w:tr>
      <w:tr w:rsidR="00E45133" w:rsidRPr="00057819" w14:paraId="0B5D14DF" w14:textId="77777777" w:rsidTr="007252A4">
        <w:trPr>
          <w:trHeight w:val="432"/>
        </w:trPr>
        <w:tc>
          <w:tcPr>
            <w:tcW w:w="3505" w:type="dxa"/>
            <w:vAlign w:val="center"/>
          </w:tcPr>
          <w:p w14:paraId="3F3F6A1D" w14:textId="77777777" w:rsidR="00E45133" w:rsidRPr="00057819" w:rsidRDefault="00E45133" w:rsidP="007252A4">
            <w:pPr>
              <w:pStyle w:val="ListParagraph"/>
              <w:spacing w:after="0"/>
              <w:ind w:left="0"/>
              <w:jc w:val="center"/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7819"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  <w:t>% pass quality filter</w:t>
            </w:r>
          </w:p>
        </w:tc>
        <w:tc>
          <w:tcPr>
            <w:tcW w:w="5220" w:type="dxa"/>
            <w:vAlign w:val="center"/>
          </w:tcPr>
          <w:p w14:paraId="7ED6A3F6" w14:textId="0E94FDCF" w:rsidR="00E45133" w:rsidRPr="008E73A0" w:rsidRDefault="001711CF" w:rsidP="007252A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2098977028"/>
                <w:placeholder>
                  <w:docPart w:val="32AAF84901144271BB721BB5EF1F4C1A"/>
                </w:placeholder>
                <w:showingPlcHdr/>
                <w:text w:multiLine="1"/>
              </w:sdtPr>
              <w:sdtEndPr/>
              <w:sdtContent>
                <w:r w:rsidR="00E45133" w:rsidRPr="008E73A0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 or data</w:t>
                </w:r>
              </w:sdtContent>
            </w:sdt>
          </w:p>
        </w:tc>
      </w:tr>
      <w:tr w:rsidR="00E45133" w:rsidRPr="00057819" w14:paraId="0EDE5D28" w14:textId="77777777" w:rsidTr="007252A4">
        <w:trPr>
          <w:trHeight w:val="432"/>
        </w:trPr>
        <w:tc>
          <w:tcPr>
            <w:tcW w:w="3505" w:type="dxa"/>
            <w:vAlign w:val="center"/>
          </w:tcPr>
          <w:p w14:paraId="0CF67646" w14:textId="77777777" w:rsidR="00E45133" w:rsidRPr="00057819" w:rsidRDefault="00E45133" w:rsidP="007252A4">
            <w:pPr>
              <w:pStyle w:val="ListParagraph"/>
              <w:spacing w:after="0"/>
              <w:ind w:left="0"/>
              <w:jc w:val="center"/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7819"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  <w:t>% &gt; Q30</w:t>
            </w:r>
          </w:p>
        </w:tc>
        <w:tc>
          <w:tcPr>
            <w:tcW w:w="5220" w:type="dxa"/>
            <w:vAlign w:val="center"/>
          </w:tcPr>
          <w:p w14:paraId="662404F0" w14:textId="610C412D" w:rsidR="00E45133" w:rsidRPr="008E73A0" w:rsidRDefault="001711CF" w:rsidP="007252A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015229779"/>
                <w:placeholder>
                  <w:docPart w:val="260A9767DF694A41A9B3A3C6BCAE6894"/>
                </w:placeholder>
                <w:showingPlcHdr/>
                <w:text w:multiLine="1"/>
              </w:sdtPr>
              <w:sdtEndPr/>
              <w:sdtContent>
                <w:r w:rsidR="00E45133" w:rsidRPr="008E73A0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 or data</w:t>
                </w:r>
              </w:sdtContent>
            </w:sdt>
          </w:p>
        </w:tc>
      </w:tr>
      <w:tr w:rsidR="00E45133" w:rsidRPr="00057819" w14:paraId="2533EE08" w14:textId="77777777" w:rsidTr="007252A4">
        <w:trPr>
          <w:trHeight w:val="432"/>
        </w:trPr>
        <w:tc>
          <w:tcPr>
            <w:tcW w:w="3505" w:type="dxa"/>
            <w:vAlign w:val="center"/>
          </w:tcPr>
          <w:p w14:paraId="03A88593" w14:textId="77777777" w:rsidR="00E45133" w:rsidRPr="00057819" w:rsidRDefault="00E45133" w:rsidP="007252A4">
            <w:pPr>
              <w:pStyle w:val="ListParagraph"/>
              <w:spacing w:after="0"/>
              <w:ind w:left="0"/>
              <w:jc w:val="center"/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7819">
              <w:rPr>
                <w:rStyle w:val="PlaceholderText"/>
                <w:rFonts w:ascii="Times New Roman" w:hAnsi="Times New Roman" w:cs="Times New Roman"/>
                <w:color w:val="auto"/>
                <w:sz w:val="24"/>
                <w:szCs w:val="24"/>
              </w:rPr>
              <w:t>Other</w:t>
            </w:r>
          </w:p>
        </w:tc>
        <w:tc>
          <w:tcPr>
            <w:tcW w:w="5220" w:type="dxa"/>
            <w:vAlign w:val="center"/>
          </w:tcPr>
          <w:p w14:paraId="73191B29" w14:textId="63380B21" w:rsidR="00E45133" w:rsidRPr="008E73A0" w:rsidRDefault="001711CF" w:rsidP="007252A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31650217"/>
                <w:placeholder>
                  <w:docPart w:val="745DBC7876C54DD184F86F435338651C"/>
                </w:placeholder>
                <w:showingPlcHdr/>
                <w:text w:multiLine="1"/>
              </w:sdtPr>
              <w:sdtEndPr/>
              <w:sdtContent>
                <w:r w:rsidR="00E45133" w:rsidRPr="008E73A0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 or data</w:t>
                </w:r>
              </w:sdtContent>
            </w:sdt>
          </w:p>
        </w:tc>
      </w:tr>
    </w:tbl>
    <w:p w14:paraId="543F5F61" w14:textId="39E6F5DF" w:rsidR="005B5343" w:rsidRPr="00057819" w:rsidRDefault="002470B4" w:rsidP="00CB17F0">
      <w:pPr>
        <w:pStyle w:val="ListParagraph"/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57819">
        <w:rPr>
          <w:rFonts w:ascii="Times New Roman" w:eastAsiaTheme="minorEastAsia" w:hAnsi="Times New Roman" w:cs="Times New Roman"/>
          <w:bCs/>
          <w:sz w:val="24"/>
          <w:szCs w:val="24"/>
        </w:rPr>
        <w:t xml:space="preserve">To return to </w:t>
      </w:r>
      <w:r w:rsidR="00F34C59" w:rsidRPr="00057819">
        <w:rPr>
          <w:rFonts w:ascii="Times New Roman" w:eastAsiaTheme="minorEastAsia" w:hAnsi="Times New Roman" w:cs="Times New Roman"/>
          <w:bCs/>
          <w:sz w:val="24"/>
          <w:szCs w:val="24"/>
        </w:rPr>
        <w:t>“</w:t>
      </w:r>
      <w:r w:rsidR="005C4631" w:rsidRPr="005C4631">
        <w:rPr>
          <w:rFonts w:ascii="Times New Roman" w:eastAsiaTheme="minorEastAsia" w:hAnsi="Times New Roman" w:cs="Times New Roman"/>
          <w:bCs/>
          <w:sz w:val="24"/>
          <w:szCs w:val="24"/>
        </w:rPr>
        <w:t>Determination of calling rules &amp; clinical cut-off</w:t>
      </w:r>
      <w:r w:rsidR="00F34C59" w:rsidRPr="00057819">
        <w:rPr>
          <w:rFonts w:ascii="Times New Roman" w:eastAsiaTheme="minorEastAsia" w:hAnsi="Times New Roman" w:cs="Times New Roman"/>
          <w:bCs/>
          <w:sz w:val="24"/>
          <w:szCs w:val="24"/>
        </w:rPr>
        <w:t>”</w:t>
      </w:r>
      <w:r w:rsidRPr="00057819">
        <w:rPr>
          <w:rFonts w:ascii="Times New Roman" w:eastAsiaTheme="minorEastAsia" w:hAnsi="Times New Roman" w:cs="Times New Roman"/>
          <w:bCs/>
          <w:sz w:val="24"/>
          <w:szCs w:val="24"/>
        </w:rPr>
        <w:t xml:space="preserve"> click </w:t>
      </w:r>
      <w:hyperlink w:anchor="Quality_Metrics" w:history="1">
        <w:r w:rsidRPr="00057819">
          <w:rPr>
            <w:rStyle w:val="Hyperlink"/>
            <w:rFonts w:ascii="Times New Roman" w:eastAsiaTheme="minorEastAsia" w:hAnsi="Times New Roman" w:cs="Times New Roman"/>
            <w:bCs/>
            <w:sz w:val="24"/>
            <w:szCs w:val="24"/>
          </w:rPr>
          <w:t>here</w:t>
        </w:r>
      </w:hyperlink>
    </w:p>
    <w:p w14:paraId="225DABA6" w14:textId="062E5AF3" w:rsidR="00755549" w:rsidRPr="00057819" w:rsidRDefault="00755549" w:rsidP="00CB17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63CCFB" w14:textId="77777777" w:rsidR="00C00EFC" w:rsidRPr="00057819" w:rsidRDefault="00C00EFC" w:rsidP="00CB17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8F3414" w14:textId="4A11BE9D" w:rsidR="00C83A1F" w:rsidRPr="00057819" w:rsidRDefault="00C83A1F" w:rsidP="00CB17F0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bookmarkStart w:id="20" w:name="Samples_used_Table"/>
      <w:r w:rsidRPr="000578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F84040" w:rsidRPr="00057819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0578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bookmarkEnd w:id="20"/>
      <w:r w:rsidR="00153F24">
        <w:rPr>
          <w:rFonts w:ascii="Times New Roman" w:eastAsia="Times New Roman" w:hAnsi="Times New Roman" w:cs="Times New Roman"/>
          <w:sz w:val="24"/>
          <w:szCs w:val="24"/>
        </w:rPr>
        <w:t>N</w:t>
      </w:r>
      <w:r w:rsidR="008E4575" w:rsidRPr="00057819">
        <w:rPr>
          <w:rFonts w:ascii="Times New Roman" w:eastAsia="Times New Roman" w:hAnsi="Times New Roman" w:cs="Times New Roman"/>
          <w:sz w:val="24"/>
          <w:szCs w:val="24"/>
        </w:rPr>
        <w:t xml:space="preserve">umber of </w:t>
      </w:r>
      <w:r w:rsidR="008774E4">
        <w:rPr>
          <w:rFonts w:ascii="Times New Roman" w:eastAsia="Times New Roman" w:hAnsi="Times New Roman" w:cs="Times New Roman"/>
          <w:sz w:val="24"/>
          <w:szCs w:val="24"/>
        </w:rPr>
        <w:t xml:space="preserve">independent </w:t>
      </w:r>
      <w:r w:rsidR="008E4575" w:rsidRPr="00057819">
        <w:rPr>
          <w:rFonts w:ascii="Times New Roman" w:eastAsia="Times New Roman" w:hAnsi="Times New Roman" w:cs="Times New Roman"/>
          <w:sz w:val="24"/>
          <w:szCs w:val="24"/>
        </w:rPr>
        <w:t xml:space="preserve">samples used for each </w:t>
      </w:r>
      <w:r w:rsidR="005475A2" w:rsidRPr="00057819">
        <w:rPr>
          <w:rFonts w:ascii="Times New Roman" w:eastAsia="Times New Roman" w:hAnsi="Times New Roman" w:cs="Times New Roman"/>
          <w:sz w:val="24"/>
          <w:szCs w:val="24"/>
        </w:rPr>
        <w:t xml:space="preserve">validation </w:t>
      </w:r>
      <w:r w:rsidR="008E4575" w:rsidRPr="00057819">
        <w:rPr>
          <w:rFonts w:ascii="Times New Roman" w:eastAsia="Times New Roman" w:hAnsi="Times New Roman" w:cs="Times New Roman"/>
          <w:sz w:val="24"/>
          <w:szCs w:val="24"/>
        </w:rPr>
        <w:t>study</w:t>
      </w:r>
    </w:p>
    <w:tbl>
      <w:tblPr>
        <w:tblStyle w:val="TableGrid"/>
        <w:tblW w:w="8460" w:type="dxa"/>
        <w:tblLook w:val="04A0" w:firstRow="1" w:lastRow="0" w:firstColumn="1" w:lastColumn="0" w:noHBand="0" w:noVBand="1"/>
      </w:tblPr>
      <w:tblGrid>
        <w:gridCol w:w="3738"/>
        <w:gridCol w:w="1574"/>
        <w:gridCol w:w="1574"/>
        <w:gridCol w:w="1574"/>
      </w:tblGrid>
      <w:tr w:rsidR="00716BEA" w:rsidRPr="00057819" w14:paraId="6155C5BC" w14:textId="77777777" w:rsidTr="008774E4">
        <w:trPr>
          <w:trHeight w:val="349"/>
        </w:trPr>
        <w:tc>
          <w:tcPr>
            <w:tcW w:w="3738" w:type="dxa"/>
            <w:shd w:val="clear" w:color="auto" w:fill="D9D9D9" w:themeFill="background1" w:themeFillShade="D9"/>
            <w:noWrap/>
            <w:vAlign w:val="center"/>
            <w:hideMark/>
          </w:tcPr>
          <w:p w14:paraId="27D6971B" w14:textId="77777777" w:rsidR="00061A45" w:rsidRPr="00057819" w:rsidRDefault="00061A45" w:rsidP="00877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Studies</w:t>
            </w:r>
          </w:p>
        </w:tc>
        <w:tc>
          <w:tcPr>
            <w:tcW w:w="1574" w:type="dxa"/>
            <w:shd w:val="clear" w:color="auto" w:fill="D9D9D9" w:themeFill="background1" w:themeFillShade="D9"/>
            <w:noWrap/>
            <w:vAlign w:val="center"/>
            <w:hideMark/>
          </w:tcPr>
          <w:p w14:paraId="6E6F9F3A" w14:textId="77777777" w:rsidR="00061A45" w:rsidRPr="00057819" w:rsidRDefault="00061A45" w:rsidP="00877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Clinical</w:t>
            </w:r>
          </w:p>
        </w:tc>
        <w:tc>
          <w:tcPr>
            <w:tcW w:w="1574" w:type="dxa"/>
            <w:shd w:val="clear" w:color="auto" w:fill="D9D9D9" w:themeFill="background1" w:themeFillShade="D9"/>
            <w:noWrap/>
            <w:vAlign w:val="center"/>
            <w:hideMark/>
          </w:tcPr>
          <w:p w14:paraId="4B3C797B" w14:textId="77777777" w:rsidR="00061A45" w:rsidRPr="00057819" w:rsidRDefault="00061A45" w:rsidP="00877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1574" w:type="dxa"/>
            <w:shd w:val="clear" w:color="auto" w:fill="D9D9D9" w:themeFill="background1" w:themeFillShade="D9"/>
            <w:noWrap/>
            <w:vAlign w:val="center"/>
            <w:hideMark/>
          </w:tcPr>
          <w:p w14:paraId="6A0D3A39" w14:textId="77777777" w:rsidR="00061A45" w:rsidRPr="00057819" w:rsidRDefault="00061A45" w:rsidP="00877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Surrogate</w:t>
            </w:r>
          </w:p>
        </w:tc>
      </w:tr>
      <w:tr w:rsidR="00E45133" w:rsidRPr="00057819" w14:paraId="1A8541BC" w14:textId="77777777" w:rsidTr="008774E4">
        <w:trPr>
          <w:trHeight w:val="349"/>
        </w:trPr>
        <w:tc>
          <w:tcPr>
            <w:tcW w:w="3738" w:type="dxa"/>
            <w:noWrap/>
            <w:vAlign w:val="center"/>
            <w:hideMark/>
          </w:tcPr>
          <w:p w14:paraId="718595E5" w14:textId="777D1222" w:rsidR="00E45133" w:rsidRPr="00057819" w:rsidRDefault="00E45133" w:rsidP="00877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Analytical accuracy - concordance</w:t>
            </w:r>
          </w:p>
        </w:tc>
        <w:tc>
          <w:tcPr>
            <w:tcW w:w="1574" w:type="dxa"/>
            <w:noWrap/>
            <w:vAlign w:val="center"/>
            <w:hideMark/>
          </w:tcPr>
          <w:p w14:paraId="2CD4564C" w14:textId="2BBBA196" w:rsidR="00E45133" w:rsidRPr="008E73A0" w:rsidRDefault="001711CF" w:rsidP="008774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841534840"/>
                <w:placeholder>
                  <w:docPart w:val="8832F5D9FA6148998247D5915E18D869"/>
                </w:placeholder>
                <w:showingPlcHdr/>
                <w:text w:multiLine="1"/>
              </w:sdtPr>
              <w:sdtEndPr/>
              <w:sdtContent>
                <w:r w:rsidR="00E45133" w:rsidRPr="008E73A0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574" w:type="dxa"/>
            <w:noWrap/>
            <w:vAlign w:val="center"/>
            <w:hideMark/>
          </w:tcPr>
          <w:p w14:paraId="68FF6EDC" w14:textId="0ADB8348" w:rsidR="00E45133" w:rsidRPr="008E73A0" w:rsidRDefault="001711CF" w:rsidP="008774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322246291"/>
                <w:placeholder>
                  <w:docPart w:val="2CE219192E3D4571A3DDBF42DF0F2AE0"/>
                </w:placeholder>
                <w:showingPlcHdr/>
                <w:text w:multiLine="1"/>
              </w:sdtPr>
              <w:sdtEndPr/>
              <w:sdtContent>
                <w:r w:rsidR="00E45133" w:rsidRPr="008E73A0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574" w:type="dxa"/>
            <w:noWrap/>
            <w:vAlign w:val="center"/>
            <w:hideMark/>
          </w:tcPr>
          <w:p w14:paraId="2A4CD22D" w14:textId="3C28D219" w:rsidR="00E45133" w:rsidRPr="008E73A0" w:rsidRDefault="001711CF" w:rsidP="008774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962015868"/>
                <w:placeholder>
                  <w:docPart w:val="FD0CB07C64A84D1DBAAE05B8F891C9DF"/>
                </w:placeholder>
                <w:showingPlcHdr/>
                <w:text w:multiLine="1"/>
              </w:sdtPr>
              <w:sdtEndPr/>
              <w:sdtContent>
                <w:r w:rsidR="00E45133" w:rsidRPr="008E73A0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</w:tr>
      <w:tr w:rsidR="00E45133" w:rsidRPr="00057819" w14:paraId="46BA6A26" w14:textId="77777777" w:rsidTr="008774E4">
        <w:trPr>
          <w:trHeight w:val="349"/>
        </w:trPr>
        <w:tc>
          <w:tcPr>
            <w:tcW w:w="3738" w:type="dxa"/>
            <w:noWrap/>
            <w:vAlign w:val="center"/>
            <w:hideMark/>
          </w:tcPr>
          <w:p w14:paraId="7550DAC7" w14:textId="142DA601" w:rsidR="00E45133" w:rsidRPr="00057819" w:rsidRDefault="00E45133" w:rsidP="00877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Limit of detection</w:t>
            </w:r>
          </w:p>
        </w:tc>
        <w:tc>
          <w:tcPr>
            <w:tcW w:w="1574" w:type="dxa"/>
            <w:noWrap/>
            <w:vAlign w:val="center"/>
            <w:hideMark/>
          </w:tcPr>
          <w:p w14:paraId="39E60698" w14:textId="17DFEF57" w:rsidR="00E45133" w:rsidRPr="008E73A0" w:rsidRDefault="001711CF" w:rsidP="008774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07630254"/>
                <w:placeholder>
                  <w:docPart w:val="B6B4C1AC0651450C804375AAB151A47C"/>
                </w:placeholder>
                <w:showingPlcHdr/>
                <w:text w:multiLine="1"/>
              </w:sdtPr>
              <w:sdtEndPr/>
              <w:sdtContent>
                <w:r w:rsidR="00E45133" w:rsidRPr="008E73A0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574" w:type="dxa"/>
            <w:noWrap/>
            <w:vAlign w:val="center"/>
            <w:hideMark/>
          </w:tcPr>
          <w:p w14:paraId="4897CA43" w14:textId="68953A75" w:rsidR="00E45133" w:rsidRPr="008E73A0" w:rsidRDefault="001711CF" w:rsidP="008774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389766558"/>
                <w:placeholder>
                  <w:docPart w:val="D014C9EB239F4C65A36C6358EDF27BE4"/>
                </w:placeholder>
                <w:showingPlcHdr/>
                <w:text w:multiLine="1"/>
              </w:sdtPr>
              <w:sdtEndPr/>
              <w:sdtContent>
                <w:r w:rsidR="00E45133" w:rsidRPr="008E73A0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574" w:type="dxa"/>
            <w:noWrap/>
            <w:vAlign w:val="center"/>
            <w:hideMark/>
          </w:tcPr>
          <w:p w14:paraId="02374C67" w14:textId="0844455C" w:rsidR="00E45133" w:rsidRPr="008E73A0" w:rsidRDefault="001711CF" w:rsidP="008774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289179756"/>
                <w:placeholder>
                  <w:docPart w:val="CC1EEBEE04E74E1F9B92662627555274"/>
                </w:placeholder>
                <w:showingPlcHdr/>
                <w:text w:multiLine="1"/>
              </w:sdtPr>
              <w:sdtEndPr/>
              <w:sdtContent>
                <w:r w:rsidR="00E45133" w:rsidRPr="008E73A0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</w:tr>
      <w:tr w:rsidR="00E45133" w:rsidRPr="00057819" w14:paraId="6896CD48" w14:textId="77777777" w:rsidTr="008774E4">
        <w:trPr>
          <w:trHeight w:val="349"/>
        </w:trPr>
        <w:tc>
          <w:tcPr>
            <w:tcW w:w="3738" w:type="dxa"/>
            <w:noWrap/>
            <w:vAlign w:val="center"/>
            <w:hideMark/>
          </w:tcPr>
          <w:p w14:paraId="6530F1EB" w14:textId="77777777" w:rsidR="00E45133" w:rsidRPr="00057819" w:rsidRDefault="00E45133" w:rsidP="00877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Precision</w:t>
            </w:r>
          </w:p>
        </w:tc>
        <w:tc>
          <w:tcPr>
            <w:tcW w:w="1574" w:type="dxa"/>
            <w:noWrap/>
            <w:vAlign w:val="center"/>
            <w:hideMark/>
          </w:tcPr>
          <w:p w14:paraId="21BDA255" w14:textId="6E4C37D3" w:rsidR="00E45133" w:rsidRPr="008E73A0" w:rsidRDefault="001711CF" w:rsidP="008774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49388426"/>
                <w:placeholder>
                  <w:docPart w:val="E56B28D90C52450BB150D57FE35BC53F"/>
                </w:placeholder>
                <w:showingPlcHdr/>
                <w:text w:multiLine="1"/>
              </w:sdtPr>
              <w:sdtEndPr/>
              <w:sdtContent>
                <w:r w:rsidR="00E45133" w:rsidRPr="008E73A0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574" w:type="dxa"/>
            <w:noWrap/>
            <w:vAlign w:val="center"/>
            <w:hideMark/>
          </w:tcPr>
          <w:p w14:paraId="0309682E" w14:textId="44F856B1" w:rsidR="00E45133" w:rsidRPr="008E73A0" w:rsidRDefault="001711CF" w:rsidP="008774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332344807"/>
                <w:placeholder>
                  <w:docPart w:val="08216C43D7FE4415B063A2FF05CFE61D"/>
                </w:placeholder>
                <w:showingPlcHdr/>
                <w:text w:multiLine="1"/>
              </w:sdtPr>
              <w:sdtEndPr/>
              <w:sdtContent>
                <w:r w:rsidR="00E45133" w:rsidRPr="008E73A0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574" w:type="dxa"/>
            <w:noWrap/>
            <w:vAlign w:val="center"/>
            <w:hideMark/>
          </w:tcPr>
          <w:p w14:paraId="1AEE6343" w14:textId="4A6A0289" w:rsidR="00E45133" w:rsidRPr="008E73A0" w:rsidRDefault="001711CF" w:rsidP="008774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946235547"/>
                <w:placeholder>
                  <w:docPart w:val="D9D59DCD9EE14B208175332D9AF00528"/>
                </w:placeholder>
                <w:showingPlcHdr/>
                <w:text w:multiLine="1"/>
              </w:sdtPr>
              <w:sdtEndPr/>
              <w:sdtContent>
                <w:r w:rsidR="00E45133" w:rsidRPr="008E73A0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</w:tr>
      <w:tr w:rsidR="00E45133" w:rsidRPr="00057819" w14:paraId="00E15500" w14:textId="77777777" w:rsidTr="008774E4">
        <w:trPr>
          <w:trHeight w:val="349"/>
        </w:trPr>
        <w:tc>
          <w:tcPr>
            <w:tcW w:w="3738" w:type="dxa"/>
            <w:noWrap/>
            <w:vAlign w:val="center"/>
            <w:hideMark/>
          </w:tcPr>
          <w:p w14:paraId="55188F15" w14:textId="36462D62" w:rsidR="00E45133" w:rsidRPr="00057819" w:rsidRDefault="00E45133" w:rsidP="00877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8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Interfering substances</w:t>
            </w:r>
          </w:p>
        </w:tc>
        <w:tc>
          <w:tcPr>
            <w:tcW w:w="1574" w:type="dxa"/>
            <w:noWrap/>
            <w:vAlign w:val="center"/>
            <w:hideMark/>
          </w:tcPr>
          <w:p w14:paraId="2A35ED26" w14:textId="2E1EFEC5" w:rsidR="00E45133" w:rsidRPr="008E73A0" w:rsidRDefault="001711CF" w:rsidP="008774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98450200"/>
                <w:placeholder>
                  <w:docPart w:val="607B34BC89414A4F9160565FEDAADC0F"/>
                </w:placeholder>
                <w:showingPlcHdr/>
                <w:text w:multiLine="1"/>
              </w:sdtPr>
              <w:sdtEndPr/>
              <w:sdtContent>
                <w:r w:rsidR="00E45133" w:rsidRPr="008E73A0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574" w:type="dxa"/>
            <w:noWrap/>
            <w:vAlign w:val="center"/>
            <w:hideMark/>
          </w:tcPr>
          <w:p w14:paraId="71D7A072" w14:textId="53D871D1" w:rsidR="00E45133" w:rsidRPr="008E73A0" w:rsidRDefault="001711CF" w:rsidP="008774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434556948"/>
                <w:placeholder>
                  <w:docPart w:val="4AC85F270B5945F6ADA23A99E06DE76B"/>
                </w:placeholder>
                <w:showingPlcHdr/>
                <w:text w:multiLine="1"/>
              </w:sdtPr>
              <w:sdtEndPr/>
              <w:sdtContent>
                <w:r w:rsidR="00E45133" w:rsidRPr="008E73A0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574" w:type="dxa"/>
            <w:noWrap/>
            <w:vAlign w:val="center"/>
            <w:hideMark/>
          </w:tcPr>
          <w:p w14:paraId="783326DA" w14:textId="3BBE4A98" w:rsidR="00E45133" w:rsidRPr="008E73A0" w:rsidRDefault="001711CF" w:rsidP="008774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591616220"/>
                <w:placeholder>
                  <w:docPart w:val="2C92532B698440D3AA5A513B2C82B70D"/>
                </w:placeholder>
                <w:showingPlcHdr/>
                <w:text w:multiLine="1"/>
              </w:sdtPr>
              <w:sdtEndPr/>
              <w:sdtContent>
                <w:r w:rsidR="00E45133" w:rsidRPr="008E73A0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</w:tr>
    </w:tbl>
    <w:p w14:paraId="62FD5665" w14:textId="0104C75B" w:rsidR="004D579C" w:rsidRPr="00057819" w:rsidRDefault="002C7418" w:rsidP="00CB17F0">
      <w:pPr>
        <w:spacing w:after="0" w:line="240" w:lineRule="auto"/>
        <w:ind w:left="450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057819">
        <w:rPr>
          <w:rFonts w:ascii="Times New Roman" w:eastAsiaTheme="minorEastAsia" w:hAnsi="Times New Roman" w:cs="Times New Roman"/>
          <w:bCs/>
          <w:sz w:val="24"/>
          <w:szCs w:val="24"/>
        </w:rPr>
        <w:t xml:space="preserve">To return to </w:t>
      </w:r>
      <w:r w:rsidR="00B109D7" w:rsidRPr="00057819">
        <w:rPr>
          <w:rFonts w:ascii="Times New Roman" w:eastAsiaTheme="minorEastAsia" w:hAnsi="Times New Roman" w:cs="Times New Roman"/>
          <w:bCs/>
          <w:sz w:val="24"/>
          <w:szCs w:val="24"/>
        </w:rPr>
        <w:t>“</w:t>
      </w:r>
      <w:r w:rsidR="0061304B" w:rsidRPr="00057819">
        <w:rPr>
          <w:rFonts w:ascii="Times New Roman" w:eastAsiaTheme="minorEastAsia" w:hAnsi="Times New Roman" w:cs="Times New Roman"/>
          <w:bCs/>
          <w:sz w:val="24"/>
          <w:szCs w:val="24"/>
        </w:rPr>
        <w:t xml:space="preserve">Samples used in the </w:t>
      </w:r>
      <w:r w:rsidR="00AF6261" w:rsidRPr="00057819">
        <w:rPr>
          <w:rFonts w:ascii="Times New Roman" w:eastAsiaTheme="minorEastAsia" w:hAnsi="Times New Roman" w:cs="Times New Roman"/>
          <w:bCs/>
          <w:sz w:val="24"/>
          <w:szCs w:val="24"/>
        </w:rPr>
        <w:t>validation studies”</w:t>
      </w:r>
      <w:r w:rsidR="00AF6261" w:rsidRPr="00057819" w:rsidDel="0061304B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Pr="00057819">
        <w:rPr>
          <w:rFonts w:ascii="Times New Roman" w:eastAsiaTheme="minorEastAsia" w:hAnsi="Times New Roman" w:cs="Times New Roman"/>
          <w:bCs/>
          <w:sz w:val="24"/>
          <w:szCs w:val="24"/>
        </w:rPr>
        <w:t xml:space="preserve">click </w:t>
      </w:r>
      <w:hyperlink w:anchor="Samples_used" w:history="1">
        <w:r w:rsidRPr="00057819">
          <w:rPr>
            <w:rStyle w:val="Hyperlink"/>
            <w:rFonts w:ascii="Times New Roman" w:eastAsiaTheme="minorEastAsia" w:hAnsi="Times New Roman" w:cs="Times New Roman"/>
            <w:bCs/>
            <w:sz w:val="24"/>
            <w:szCs w:val="24"/>
          </w:rPr>
          <w:t>here</w:t>
        </w:r>
      </w:hyperlink>
    </w:p>
    <w:p w14:paraId="7CA6ADC5" w14:textId="3A9BEDAB" w:rsidR="00375AB1" w:rsidRPr="00057819" w:rsidRDefault="00D410CE" w:rsidP="00CB17F0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  <w:sectPr w:rsidR="00375AB1" w:rsidRPr="00057819" w:rsidSect="004163D6">
          <w:headerReference w:type="default" r:id="rId14"/>
          <w:footerReference w:type="default" r:id="rId15"/>
          <w:headerReference w:type="first" r:id="rId16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  <w:r w:rsidRPr="00057819">
        <w:rPr>
          <w:rFonts w:ascii="Times New Roman" w:eastAsiaTheme="minorEastAsia" w:hAnsi="Times New Roman" w:cs="Times New Roman"/>
          <w:bCs/>
          <w:sz w:val="24"/>
          <w:szCs w:val="24"/>
        </w:rPr>
        <w:br w:type="page"/>
      </w:r>
    </w:p>
    <w:p w14:paraId="6E1978FB" w14:textId="2A0D8BD7" w:rsidR="00FE51A8" w:rsidRDefault="00BA440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bookmarkStart w:id="21" w:name="Comp_Ortho_Table"/>
      <w:r w:rsidRPr="00057819">
        <w:rPr>
          <w:rFonts w:ascii="Times New Roman" w:hAnsi="Times New Roman"/>
          <w:b/>
          <w:sz w:val="24"/>
          <w:szCs w:val="24"/>
        </w:rPr>
        <w:t xml:space="preserve">Table </w:t>
      </w:r>
      <w:r w:rsidR="002B6424" w:rsidRPr="00057819">
        <w:rPr>
          <w:rFonts w:ascii="Times New Roman" w:hAnsi="Times New Roman"/>
          <w:b/>
          <w:sz w:val="24"/>
          <w:szCs w:val="24"/>
        </w:rPr>
        <w:t>3</w:t>
      </w:r>
      <w:bookmarkEnd w:id="21"/>
      <w:r w:rsidRPr="00057819">
        <w:rPr>
          <w:rFonts w:ascii="Times New Roman" w:hAnsi="Times New Roman"/>
          <w:b/>
          <w:sz w:val="24"/>
          <w:szCs w:val="24"/>
        </w:rPr>
        <w:t>:</w:t>
      </w:r>
      <w:r w:rsidR="004555FC" w:rsidRPr="00057819">
        <w:rPr>
          <w:rFonts w:ascii="Times New Roman" w:hAnsi="Times New Roman"/>
          <w:b/>
          <w:sz w:val="24"/>
          <w:szCs w:val="24"/>
        </w:rPr>
        <w:t xml:space="preserve"> </w:t>
      </w:r>
      <w:r w:rsidR="004555FC" w:rsidRPr="00057819">
        <w:rPr>
          <w:rFonts w:ascii="Times New Roman" w:hAnsi="Times New Roman"/>
          <w:bCs/>
          <w:sz w:val="24"/>
          <w:szCs w:val="24"/>
        </w:rPr>
        <w:t xml:space="preserve">Comparator/orthogonal </w:t>
      </w:r>
      <w:r w:rsidR="003E2FB7" w:rsidRPr="00057819">
        <w:rPr>
          <w:rFonts w:ascii="Times New Roman" w:hAnsi="Times New Roman"/>
          <w:bCs/>
          <w:sz w:val="24"/>
          <w:szCs w:val="24"/>
        </w:rPr>
        <w:t>method</w:t>
      </w:r>
      <w:r w:rsidR="004555FC" w:rsidRPr="00057819">
        <w:rPr>
          <w:rFonts w:ascii="Times New Roman" w:hAnsi="Times New Roman"/>
          <w:bCs/>
          <w:sz w:val="24"/>
          <w:szCs w:val="24"/>
        </w:rPr>
        <w:t>(s)</w:t>
      </w:r>
    </w:p>
    <w:tbl>
      <w:tblPr>
        <w:tblStyle w:val="TableGrid"/>
        <w:tblW w:w="14136" w:type="dxa"/>
        <w:tblLayout w:type="fixed"/>
        <w:tblLook w:val="04A0" w:firstRow="1" w:lastRow="0" w:firstColumn="1" w:lastColumn="0" w:noHBand="0" w:noVBand="1"/>
      </w:tblPr>
      <w:tblGrid>
        <w:gridCol w:w="2160"/>
        <w:gridCol w:w="2970"/>
        <w:gridCol w:w="2251"/>
        <w:gridCol w:w="55"/>
        <w:gridCol w:w="2197"/>
        <w:gridCol w:w="284"/>
        <w:gridCol w:w="1967"/>
        <w:gridCol w:w="164"/>
        <w:gridCol w:w="2076"/>
        <w:gridCol w:w="12"/>
      </w:tblGrid>
      <w:tr w:rsidR="00D201A8" w:rsidRPr="003F71D6" w14:paraId="770FED25" w14:textId="77777777" w:rsidTr="00244AFE">
        <w:trPr>
          <w:gridAfter w:val="1"/>
          <w:wAfter w:w="12" w:type="dxa"/>
          <w:trHeight w:val="288"/>
        </w:trPr>
        <w:tc>
          <w:tcPr>
            <w:tcW w:w="2160" w:type="dxa"/>
            <w:tcBorders>
              <w:right w:val="single" w:sz="2" w:space="0" w:color="D9D9D9" w:themeColor="background1" w:themeShade="D9"/>
            </w:tcBorders>
            <w:shd w:val="clear" w:color="auto" w:fill="D9D9D9" w:themeFill="background1" w:themeFillShade="D9"/>
            <w:noWrap/>
            <w:hideMark/>
          </w:tcPr>
          <w:p w14:paraId="7249C179" w14:textId="77777777" w:rsidR="00D201A8" w:rsidRPr="0053756B" w:rsidRDefault="00D201A8" w:rsidP="00244AFE">
            <w:pPr>
              <w:spacing w:after="0" w:line="240" w:lineRule="auto"/>
              <w:ind w:right="-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For sample </w:t>
            </w:r>
          </w:p>
        </w:tc>
        <w:tc>
          <w:tcPr>
            <w:tcW w:w="2970" w:type="dxa"/>
            <w:tcBorders>
              <w:left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D9D9D9" w:themeFill="background1" w:themeFillShade="D9"/>
          </w:tcPr>
          <w:p w14:paraId="12903918" w14:textId="77777777" w:rsidR="00D201A8" w:rsidRPr="0053756B" w:rsidRDefault="00D201A8" w:rsidP="00244AFE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selection or characterization</w:t>
            </w:r>
          </w:p>
        </w:tc>
        <w:tc>
          <w:tcPr>
            <w:tcW w:w="2306" w:type="dxa"/>
            <w:gridSpan w:val="2"/>
            <w:tcBorders>
              <w:left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D9D9D9" w:themeFill="background1" w:themeFillShade="D9"/>
          </w:tcPr>
          <w:p w14:paraId="41EB0431" w14:textId="77777777" w:rsidR="00D201A8" w:rsidRPr="0053756B" w:rsidRDefault="00D201A8" w:rsidP="0024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tcBorders>
              <w:left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D9D9D9" w:themeFill="background1" w:themeFillShade="D9"/>
          </w:tcPr>
          <w:p w14:paraId="700CA7A9" w14:textId="77777777" w:rsidR="00D201A8" w:rsidRPr="0053756B" w:rsidRDefault="00D201A8" w:rsidP="0024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left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D9D9D9" w:themeFill="background1" w:themeFillShade="D9"/>
          </w:tcPr>
          <w:p w14:paraId="3088F2C2" w14:textId="77777777" w:rsidR="00D201A8" w:rsidRPr="0053756B" w:rsidRDefault="00D201A8" w:rsidP="0024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left w:val="single" w:sz="2" w:space="0" w:color="D9D9D9" w:themeColor="background1" w:themeShade="D9"/>
            </w:tcBorders>
            <w:shd w:val="clear" w:color="auto" w:fill="D9D9D9" w:themeFill="background1" w:themeFillShade="D9"/>
          </w:tcPr>
          <w:p w14:paraId="10D5D9C4" w14:textId="77777777" w:rsidR="00D201A8" w:rsidRPr="0053756B" w:rsidRDefault="00D201A8" w:rsidP="0024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01A8" w:rsidRPr="003F71D6" w14:paraId="6B9B72F8" w14:textId="77777777" w:rsidTr="008B6E7D">
        <w:trPr>
          <w:gridAfter w:val="1"/>
          <w:wAfter w:w="12" w:type="dxa"/>
          <w:trHeight w:val="1152"/>
        </w:trPr>
        <w:tc>
          <w:tcPr>
            <w:tcW w:w="2160" w:type="dxa"/>
            <w:noWrap/>
            <w:vAlign w:val="center"/>
            <w:hideMark/>
          </w:tcPr>
          <w:p w14:paraId="3909A671" w14:textId="77777777" w:rsidR="00D201A8" w:rsidRPr="003F71D6" w:rsidRDefault="00D201A8" w:rsidP="0024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7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Orthogonal method</w:t>
            </w:r>
          </w:p>
        </w:tc>
        <w:tc>
          <w:tcPr>
            <w:tcW w:w="2970" w:type="dxa"/>
            <w:noWrap/>
            <w:vAlign w:val="center"/>
            <w:hideMark/>
          </w:tcPr>
          <w:p w14:paraId="42431C96" w14:textId="77777777" w:rsidR="00D201A8" w:rsidRPr="003F71D6" w:rsidRDefault="00D201A8" w:rsidP="0024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7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Information</w:t>
            </w:r>
          </w:p>
        </w:tc>
        <w:tc>
          <w:tcPr>
            <w:tcW w:w="2306" w:type="dxa"/>
            <w:gridSpan w:val="2"/>
            <w:vAlign w:val="center"/>
            <w:hideMark/>
          </w:tcPr>
          <w:p w14:paraId="23AC70AC" w14:textId="77777777" w:rsidR="00D201A8" w:rsidRPr="003F71D6" w:rsidRDefault="00D201A8" w:rsidP="0024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7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Analytical accuracy - concordance</w:t>
            </w:r>
          </w:p>
        </w:tc>
        <w:tc>
          <w:tcPr>
            <w:tcW w:w="2481" w:type="dxa"/>
            <w:gridSpan w:val="2"/>
            <w:vAlign w:val="center"/>
            <w:hideMark/>
          </w:tcPr>
          <w:p w14:paraId="296B4995" w14:textId="77777777" w:rsidR="00D201A8" w:rsidRPr="003F71D6" w:rsidRDefault="00D201A8" w:rsidP="0024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7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Limit of detection</w:t>
            </w:r>
          </w:p>
        </w:tc>
        <w:tc>
          <w:tcPr>
            <w:tcW w:w="2131" w:type="dxa"/>
            <w:gridSpan w:val="2"/>
            <w:vAlign w:val="center"/>
            <w:hideMark/>
          </w:tcPr>
          <w:p w14:paraId="13F29D77" w14:textId="77777777" w:rsidR="00D201A8" w:rsidRPr="003F71D6" w:rsidRDefault="00D201A8" w:rsidP="0024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7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Precision</w:t>
            </w:r>
          </w:p>
        </w:tc>
        <w:tc>
          <w:tcPr>
            <w:tcW w:w="2076" w:type="dxa"/>
            <w:vAlign w:val="center"/>
            <w:hideMark/>
          </w:tcPr>
          <w:p w14:paraId="5D8FAAE1" w14:textId="77777777" w:rsidR="00D201A8" w:rsidRPr="003F71D6" w:rsidRDefault="00D201A8" w:rsidP="0024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7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Interfering substances</w:t>
            </w:r>
          </w:p>
        </w:tc>
      </w:tr>
      <w:tr w:rsidR="00D201A8" w:rsidRPr="003F71D6" w14:paraId="40F97688" w14:textId="77777777" w:rsidTr="00F70361">
        <w:trPr>
          <w:gridAfter w:val="1"/>
          <w:wAfter w:w="12" w:type="dxa"/>
          <w:trHeight w:val="288"/>
        </w:trPr>
        <w:tc>
          <w:tcPr>
            <w:tcW w:w="2160" w:type="dxa"/>
            <w:noWrap/>
            <w:hideMark/>
          </w:tcPr>
          <w:p w14:paraId="45969040" w14:textId="77777777" w:rsidR="00D201A8" w:rsidRPr="003F71D6" w:rsidRDefault="00D201A8" w:rsidP="00244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7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2970" w:type="dxa"/>
            <w:noWrap/>
            <w:hideMark/>
          </w:tcPr>
          <w:p w14:paraId="3C28C057" w14:textId="77777777" w:rsidR="00D201A8" w:rsidRPr="008E73A0" w:rsidRDefault="001711CF" w:rsidP="00244A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297225676"/>
                <w:placeholder>
                  <w:docPart w:val="CF85081C71944B15ABBB5FC58E872B3A"/>
                </w:placeholder>
                <w:showingPlcHdr/>
                <w:text w:multiLine="1"/>
              </w:sdtPr>
              <w:sdtEndPr/>
              <w:sdtContent>
                <w:r w:rsidR="00D201A8" w:rsidRPr="008E73A0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</w:t>
                </w:r>
              </w:sdtContent>
            </w:sdt>
          </w:p>
        </w:tc>
        <w:tc>
          <w:tcPr>
            <w:tcW w:w="2306" w:type="dxa"/>
            <w:gridSpan w:val="2"/>
            <w:tcBorders>
              <w:bottom w:val="single" w:sz="4" w:space="0" w:color="FFFFFF" w:themeColor="background1"/>
            </w:tcBorders>
            <w:noWrap/>
            <w:hideMark/>
          </w:tcPr>
          <w:p w14:paraId="0267A253" w14:textId="5B9192B4" w:rsidR="00D201A8" w:rsidRPr="008E73A0" w:rsidRDefault="00D201A8" w:rsidP="00244A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tcBorders>
              <w:bottom w:val="single" w:sz="4" w:space="0" w:color="FFFFFF" w:themeColor="background1"/>
            </w:tcBorders>
          </w:tcPr>
          <w:p w14:paraId="5CCB0006" w14:textId="1A3CE6D6" w:rsidR="00D201A8" w:rsidRPr="008E73A0" w:rsidRDefault="00D201A8" w:rsidP="00244A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bottom w:val="single" w:sz="4" w:space="0" w:color="FFFFFF" w:themeColor="background1"/>
            </w:tcBorders>
          </w:tcPr>
          <w:p w14:paraId="72CCD705" w14:textId="27C5B8BF" w:rsidR="00D201A8" w:rsidRPr="008E73A0" w:rsidRDefault="00D201A8" w:rsidP="00244A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076" w:type="dxa"/>
            <w:tcBorders>
              <w:bottom w:val="single" w:sz="4" w:space="0" w:color="FFFFFF" w:themeColor="background1"/>
            </w:tcBorders>
          </w:tcPr>
          <w:p w14:paraId="3761E0CA" w14:textId="4A39D621" w:rsidR="00D201A8" w:rsidRPr="008E73A0" w:rsidRDefault="00D201A8" w:rsidP="00244A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D201A8" w:rsidRPr="003F71D6" w14:paraId="670FD900" w14:textId="77777777" w:rsidTr="00823768">
        <w:trPr>
          <w:gridAfter w:val="1"/>
          <w:wAfter w:w="12" w:type="dxa"/>
          <w:trHeight w:val="288"/>
        </w:trPr>
        <w:tc>
          <w:tcPr>
            <w:tcW w:w="2160" w:type="dxa"/>
            <w:noWrap/>
            <w:hideMark/>
          </w:tcPr>
          <w:p w14:paraId="3D450E62" w14:textId="77777777" w:rsidR="00D201A8" w:rsidRPr="003F71D6" w:rsidRDefault="00D201A8" w:rsidP="00244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7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Technology</w:t>
            </w:r>
          </w:p>
        </w:tc>
        <w:tc>
          <w:tcPr>
            <w:tcW w:w="2970" w:type="dxa"/>
            <w:noWrap/>
            <w:hideMark/>
          </w:tcPr>
          <w:p w14:paraId="1D458A50" w14:textId="77777777" w:rsidR="00D201A8" w:rsidRPr="008E73A0" w:rsidRDefault="001711CF" w:rsidP="00244A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508446316"/>
                <w:placeholder>
                  <w:docPart w:val="4DBFCF4FC32D45D38A53C28176A1B46C"/>
                </w:placeholder>
                <w:showingPlcHdr/>
                <w:text w:multiLine="1"/>
              </w:sdtPr>
              <w:sdtEndPr/>
              <w:sdtContent>
                <w:r w:rsidR="00D201A8" w:rsidRPr="008E73A0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</w:t>
                </w:r>
              </w:sdtContent>
            </w:sdt>
          </w:p>
        </w:tc>
        <w:tc>
          <w:tcPr>
            <w:tcW w:w="2306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hideMark/>
          </w:tcPr>
          <w:p w14:paraId="0FD7E832" w14:textId="30AD86A7" w:rsidR="00D201A8" w:rsidRPr="008E73A0" w:rsidRDefault="001711CF" w:rsidP="00244A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840843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768">
                  <w:rPr>
                    <w:rFonts w:ascii="MS Gothic" w:eastAsia="MS Gothic" w:hAnsi="MS Gothic" w:cs="Times New Roman" w:hint="eastAsia"/>
                    <w:color w:val="365F91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823768" w:rsidRPr="008E73A0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Yes</w:t>
            </w:r>
            <w:r w:rsidR="0082376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; </w:t>
            </w: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206883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768" w:rsidRPr="008E73A0">
                  <w:rPr>
                    <w:rFonts w:ascii="Segoe UI Symbol" w:hAnsi="Segoe UI Symbol" w:cs="Segoe UI Symbol"/>
                    <w:color w:val="365F91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823768" w:rsidRPr="008E73A0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No</w:t>
            </w:r>
          </w:p>
        </w:tc>
        <w:tc>
          <w:tcPr>
            <w:tcW w:w="2481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8F3846D" w14:textId="73AB31B5" w:rsidR="00D201A8" w:rsidRPr="008E73A0" w:rsidRDefault="001711CF" w:rsidP="00244A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322055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768" w:rsidRPr="008E73A0">
                  <w:rPr>
                    <w:rFonts w:ascii="Segoe UI Symbol" w:hAnsi="Segoe UI Symbol" w:cs="Segoe UI Symbol"/>
                    <w:color w:val="365F91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823768" w:rsidRPr="008E73A0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Yes</w:t>
            </w:r>
            <w:r w:rsidR="0082376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; </w:t>
            </w: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210036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768">
                  <w:rPr>
                    <w:rFonts w:ascii="MS Gothic" w:eastAsia="MS Gothic" w:hAnsi="MS Gothic" w:cs="Times New Roman" w:hint="eastAsia"/>
                    <w:color w:val="365F91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823768" w:rsidRPr="008E73A0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No</w:t>
            </w:r>
          </w:p>
        </w:tc>
        <w:tc>
          <w:tcPr>
            <w:tcW w:w="2131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12C47A0" w14:textId="4CA923D4" w:rsidR="00D201A8" w:rsidRPr="008E73A0" w:rsidRDefault="001711CF" w:rsidP="00244A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014343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768" w:rsidRPr="008E73A0">
                  <w:rPr>
                    <w:rFonts w:ascii="Segoe UI Symbol" w:hAnsi="Segoe UI Symbol" w:cs="Segoe UI Symbol"/>
                    <w:color w:val="365F91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823768" w:rsidRPr="008E73A0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Yes</w:t>
            </w:r>
            <w:r w:rsidR="0082376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; </w:t>
            </w: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953780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768" w:rsidRPr="008E73A0">
                  <w:rPr>
                    <w:rFonts w:ascii="Segoe UI Symbol" w:hAnsi="Segoe UI Symbol" w:cs="Segoe UI Symbol"/>
                    <w:color w:val="365F91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823768" w:rsidRPr="008E73A0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No</w:t>
            </w:r>
          </w:p>
        </w:tc>
        <w:tc>
          <w:tcPr>
            <w:tcW w:w="207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AC4B2E4" w14:textId="2330854E" w:rsidR="00D201A8" w:rsidRPr="008E73A0" w:rsidRDefault="001711CF" w:rsidP="00244A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483195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768" w:rsidRPr="008E73A0">
                  <w:rPr>
                    <w:rFonts w:ascii="Segoe UI Symbol" w:hAnsi="Segoe UI Symbol" w:cs="Segoe UI Symbol"/>
                    <w:color w:val="365F91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823768" w:rsidRPr="008E73A0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Yes</w:t>
            </w:r>
            <w:r w:rsidR="00823768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; </w:t>
            </w: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094402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768" w:rsidRPr="008E73A0">
                  <w:rPr>
                    <w:rFonts w:ascii="Segoe UI Symbol" w:hAnsi="Segoe UI Symbol" w:cs="Segoe UI Symbol"/>
                    <w:color w:val="365F91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823768" w:rsidRPr="008E73A0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No</w:t>
            </w:r>
          </w:p>
        </w:tc>
      </w:tr>
      <w:tr w:rsidR="00D201A8" w:rsidRPr="003F71D6" w14:paraId="0738EBFE" w14:textId="77777777" w:rsidTr="00823768">
        <w:trPr>
          <w:gridAfter w:val="1"/>
          <w:wAfter w:w="12" w:type="dxa"/>
          <w:trHeight w:val="288"/>
        </w:trPr>
        <w:tc>
          <w:tcPr>
            <w:tcW w:w="2160" w:type="dxa"/>
            <w:noWrap/>
            <w:hideMark/>
          </w:tcPr>
          <w:p w14:paraId="6604BEB9" w14:textId="77777777" w:rsidR="00D201A8" w:rsidRPr="003F71D6" w:rsidRDefault="00D201A8" w:rsidP="00244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7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Performed in-house</w:t>
            </w:r>
          </w:p>
        </w:tc>
        <w:tc>
          <w:tcPr>
            <w:tcW w:w="2970" w:type="dxa"/>
            <w:noWrap/>
            <w:hideMark/>
          </w:tcPr>
          <w:p w14:paraId="5F15A45C" w14:textId="7493885E" w:rsidR="00D201A8" w:rsidRPr="008E73A0" w:rsidRDefault="001711CF" w:rsidP="00244A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863059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83A">
                  <w:rPr>
                    <w:rFonts w:ascii="MS Gothic" w:eastAsia="MS Gothic" w:hAnsi="MS Gothic" w:cs="Times New Roman" w:hint="eastAsia"/>
                    <w:color w:val="365F91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D201A8" w:rsidRPr="008E73A0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Yes; </w:t>
            </w: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965803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1A8" w:rsidRPr="008E73A0">
                  <w:rPr>
                    <w:rFonts w:ascii="Segoe UI Symbol" w:hAnsi="Segoe UI Symbol" w:cs="Segoe UI Symbol"/>
                    <w:color w:val="365F91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D201A8" w:rsidRPr="008E73A0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No</w:t>
            </w:r>
          </w:p>
        </w:tc>
        <w:tc>
          <w:tcPr>
            <w:tcW w:w="2306" w:type="dxa"/>
            <w:gridSpan w:val="2"/>
            <w:tcBorders>
              <w:top w:val="single" w:sz="4" w:space="0" w:color="FFFFFF" w:themeColor="background1"/>
            </w:tcBorders>
            <w:hideMark/>
          </w:tcPr>
          <w:p w14:paraId="5C4F3F80" w14:textId="77777777" w:rsidR="00D201A8" w:rsidRPr="008E73A0" w:rsidRDefault="00D201A8" w:rsidP="00244A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tcBorders>
              <w:top w:val="single" w:sz="4" w:space="0" w:color="FFFFFF" w:themeColor="background1"/>
            </w:tcBorders>
          </w:tcPr>
          <w:p w14:paraId="674408C9" w14:textId="77777777" w:rsidR="00D201A8" w:rsidRPr="008E73A0" w:rsidRDefault="00D201A8" w:rsidP="00244A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FFFFFF" w:themeColor="background1"/>
            </w:tcBorders>
          </w:tcPr>
          <w:p w14:paraId="3811E774" w14:textId="77777777" w:rsidR="00D201A8" w:rsidRPr="008E73A0" w:rsidRDefault="00D201A8" w:rsidP="00244A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FFFFFF" w:themeColor="background1"/>
            </w:tcBorders>
          </w:tcPr>
          <w:p w14:paraId="21E91E37" w14:textId="77777777" w:rsidR="00D201A8" w:rsidRPr="008E73A0" w:rsidRDefault="00D201A8" w:rsidP="00244A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D201A8" w:rsidRPr="003F71D6" w14:paraId="38A473D3" w14:textId="77777777" w:rsidTr="00244AFE">
        <w:trPr>
          <w:gridAfter w:val="1"/>
          <w:wAfter w:w="12" w:type="dxa"/>
          <w:trHeight w:val="288"/>
        </w:trPr>
        <w:tc>
          <w:tcPr>
            <w:tcW w:w="2160" w:type="dxa"/>
            <w:tcBorders>
              <w:right w:val="single" w:sz="2" w:space="0" w:color="D9D9D9" w:themeColor="background1" w:themeShade="D9"/>
            </w:tcBorders>
            <w:shd w:val="clear" w:color="auto" w:fill="D9D9D9" w:themeFill="background1" w:themeFillShade="D9"/>
            <w:noWrap/>
            <w:hideMark/>
          </w:tcPr>
          <w:p w14:paraId="2DC211BE" w14:textId="77777777" w:rsidR="00D201A8" w:rsidRPr="0053756B" w:rsidRDefault="00D201A8" w:rsidP="00244AFE">
            <w:pPr>
              <w:spacing w:after="0" w:line="240" w:lineRule="auto"/>
              <w:ind w:right="-10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test</w:t>
            </w:r>
            <w:r w:rsidRPr="0053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left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D9D9D9" w:themeFill="background1" w:themeFillShade="D9"/>
          </w:tcPr>
          <w:p w14:paraId="092F6EC8" w14:textId="77777777" w:rsidR="00D201A8" w:rsidRPr="0053756B" w:rsidRDefault="00D201A8" w:rsidP="00244AFE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/CTA</w:t>
            </w:r>
            <w:r w:rsidRPr="00537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validation</w:t>
            </w:r>
          </w:p>
        </w:tc>
        <w:tc>
          <w:tcPr>
            <w:tcW w:w="2306" w:type="dxa"/>
            <w:gridSpan w:val="2"/>
            <w:tcBorders>
              <w:left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D9D9D9" w:themeFill="background1" w:themeFillShade="D9"/>
          </w:tcPr>
          <w:p w14:paraId="7BB9B071" w14:textId="77777777" w:rsidR="00D201A8" w:rsidRPr="0053756B" w:rsidRDefault="00D201A8" w:rsidP="0024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tcBorders>
              <w:left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D9D9D9" w:themeFill="background1" w:themeFillShade="D9"/>
          </w:tcPr>
          <w:p w14:paraId="1DB2CB53" w14:textId="77777777" w:rsidR="00D201A8" w:rsidRPr="0053756B" w:rsidRDefault="00D201A8" w:rsidP="0024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left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D9D9D9" w:themeFill="background1" w:themeFillShade="D9"/>
          </w:tcPr>
          <w:p w14:paraId="6F2EF4C2" w14:textId="77777777" w:rsidR="00D201A8" w:rsidRPr="0053756B" w:rsidRDefault="00D201A8" w:rsidP="0024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left w:val="single" w:sz="2" w:space="0" w:color="D9D9D9" w:themeColor="background1" w:themeShade="D9"/>
            </w:tcBorders>
            <w:shd w:val="clear" w:color="auto" w:fill="D9D9D9" w:themeFill="background1" w:themeFillShade="D9"/>
          </w:tcPr>
          <w:p w14:paraId="7770ACDC" w14:textId="77777777" w:rsidR="00D201A8" w:rsidRPr="0053756B" w:rsidRDefault="00D201A8" w:rsidP="0024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01A8" w:rsidRPr="003F71D6" w14:paraId="782EE248" w14:textId="77777777" w:rsidTr="008B6E7D">
        <w:trPr>
          <w:gridAfter w:val="1"/>
          <w:wAfter w:w="12" w:type="dxa"/>
          <w:trHeight w:val="1152"/>
        </w:trPr>
        <w:tc>
          <w:tcPr>
            <w:tcW w:w="2160" w:type="dxa"/>
            <w:noWrap/>
            <w:vAlign w:val="center"/>
            <w:hideMark/>
          </w:tcPr>
          <w:p w14:paraId="17FC41E4" w14:textId="77777777" w:rsidR="00D201A8" w:rsidRPr="003F71D6" w:rsidRDefault="00D201A8" w:rsidP="0024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7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Comparator method</w:t>
            </w:r>
          </w:p>
          <w:p w14:paraId="4378924F" w14:textId="77777777" w:rsidR="00D201A8" w:rsidRPr="0058547C" w:rsidRDefault="00D201A8" w:rsidP="0024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CB7">
              <w:rPr>
                <w:rFonts w:ascii="Times New Roman" w:hAnsi="Times New Roman"/>
                <w:color w:val="000000"/>
              </w:rPr>
              <w:t>(If different from the orthogonal method)</w:t>
            </w:r>
          </w:p>
        </w:tc>
        <w:tc>
          <w:tcPr>
            <w:tcW w:w="2970" w:type="dxa"/>
            <w:noWrap/>
            <w:vAlign w:val="center"/>
            <w:hideMark/>
          </w:tcPr>
          <w:p w14:paraId="0391A94F" w14:textId="77777777" w:rsidR="00D201A8" w:rsidRPr="003F71D6" w:rsidRDefault="00D201A8" w:rsidP="0024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7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Information</w:t>
            </w:r>
          </w:p>
        </w:tc>
        <w:tc>
          <w:tcPr>
            <w:tcW w:w="2306" w:type="dxa"/>
            <w:gridSpan w:val="2"/>
            <w:tcBorders>
              <w:right w:val="single" w:sz="2" w:space="0" w:color="FFFFFF" w:themeColor="background1"/>
            </w:tcBorders>
            <w:vAlign w:val="center"/>
            <w:hideMark/>
          </w:tcPr>
          <w:p w14:paraId="0618EF8E" w14:textId="77777777" w:rsidR="00D201A8" w:rsidRPr="003F71D6" w:rsidRDefault="00D201A8" w:rsidP="0024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05AAC260" w14:textId="77777777" w:rsidR="00D201A8" w:rsidRPr="003F71D6" w:rsidRDefault="00D201A8" w:rsidP="00244AFE">
            <w:pPr>
              <w:spacing w:after="0" w:line="240" w:lineRule="auto"/>
              <w:ind w:right="-8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7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Analytical accuracy</w:t>
            </w:r>
          </w:p>
        </w:tc>
        <w:tc>
          <w:tcPr>
            <w:tcW w:w="2131" w:type="dxa"/>
            <w:gridSpan w:val="2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02EFA1AA" w14:textId="77777777" w:rsidR="00D201A8" w:rsidRPr="003F71D6" w:rsidRDefault="00D201A8" w:rsidP="00244AFE">
            <w:pPr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7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concordance</w:t>
            </w:r>
          </w:p>
        </w:tc>
        <w:tc>
          <w:tcPr>
            <w:tcW w:w="2076" w:type="dxa"/>
            <w:tcBorders>
              <w:left w:val="single" w:sz="2" w:space="0" w:color="FFFFFF" w:themeColor="background1"/>
            </w:tcBorders>
            <w:vAlign w:val="center"/>
          </w:tcPr>
          <w:p w14:paraId="3E19A07E" w14:textId="77777777" w:rsidR="00D201A8" w:rsidRPr="003F71D6" w:rsidRDefault="00D201A8" w:rsidP="0024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01A8" w:rsidRPr="003F71D6" w14:paraId="622FB7AC" w14:textId="77777777" w:rsidTr="00244AFE">
        <w:trPr>
          <w:trHeight w:val="288"/>
        </w:trPr>
        <w:tc>
          <w:tcPr>
            <w:tcW w:w="2160" w:type="dxa"/>
            <w:noWrap/>
            <w:hideMark/>
          </w:tcPr>
          <w:p w14:paraId="39ABD333" w14:textId="77777777" w:rsidR="00D201A8" w:rsidRPr="003F71D6" w:rsidRDefault="00D201A8" w:rsidP="00244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7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2970" w:type="dxa"/>
            <w:noWrap/>
            <w:hideMark/>
          </w:tcPr>
          <w:p w14:paraId="0FD22CDD" w14:textId="77777777" w:rsidR="00D201A8" w:rsidRPr="008D6FFD" w:rsidRDefault="001711CF" w:rsidP="00244A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226178397"/>
                <w:placeholder>
                  <w:docPart w:val="44CC1EE705DF40C480AEFC2106C6CDC7"/>
                </w:placeholder>
                <w:showingPlcHdr/>
                <w:text w:multiLine="1"/>
              </w:sdtPr>
              <w:sdtEndPr/>
              <w:sdtContent>
                <w:r w:rsidR="00D201A8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</w:t>
                </w:r>
              </w:sdtContent>
            </w:sdt>
          </w:p>
        </w:tc>
        <w:tc>
          <w:tcPr>
            <w:tcW w:w="2251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noWrap/>
            <w:hideMark/>
          </w:tcPr>
          <w:p w14:paraId="0D0FCBE4" w14:textId="77777777" w:rsidR="00D201A8" w:rsidRPr="003F71D6" w:rsidRDefault="00D201A8" w:rsidP="00244A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320DA6BF" w14:textId="77777777" w:rsidR="00D201A8" w:rsidRPr="003F71D6" w:rsidRDefault="00D201A8" w:rsidP="00244A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50C2BAB6" w14:textId="77777777" w:rsidR="00D201A8" w:rsidRPr="003F71D6" w:rsidRDefault="00D201A8" w:rsidP="00244A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</w:tcBorders>
          </w:tcPr>
          <w:p w14:paraId="5981C357" w14:textId="77777777" w:rsidR="00D201A8" w:rsidRPr="003F71D6" w:rsidRDefault="00D201A8" w:rsidP="0024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01A8" w:rsidRPr="003F71D6" w14:paraId="441FA89A" w14:textId="77777777" w:rsidTr="00244AFE">
        <w:trPr>
          <w:trHeight w:val="288"/>
        </w:trPr>
        <w:tc>
          <w:tcPr>
            <w:tcW w:w="2160" w:type="dxa"/>
            <w:noWrap/>
            <w:hideMark/>
          </w:tcPr>
          <w:p w14:paraId="5BA61DDF" w14:textId="77777777" w:rsidR="00D201A8" w:rsidRPr="003F71D6" w:rsidRDefault="00D201A8" w:rsidP="00244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7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Technology</w:t>
            </w:r>
          </w:p>
        </w:tc>
        <w:tc>
          <w:tcPr>
            <w:tcW w:w="2970" w:type="dxa"/>
            <w:noWrap/>
            <w:hideMark/>
          </w:tcPr>
          <w:p w14:paraId="0ED4CC6E" w14:textId="77777777" w:rsidR="00D201A8" w:rsidRPr="008D6FFD" w:rsidRDefault="001711CF" w:rsidP="00244A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265685428"/>
                <w:placeholder>
                  <w:docPart w:val="C542C0A186014F8F8CD77D5FD2006105"/>
                </w:placeholder>
                <w:showingPlcHdr/>
                <w:text w:multiLine="1"/>
              </w:sdtPr>
              <w:sdtEndPr/>
              <w:sdtContent>
                <w:r w:rsidR="00D201A8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</w:t>
                </w:r>
              </w:sdtContent>
            </w:sdt>
          </w:p>
        </w:tc>
        <w:tc>
          <w:tcPr>
            <w:tcW w:w="2251" w:type="dxa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hideMark/>
          </w:tcPr>
          <w:p w14:paraId="14B35854" w14:textId="77777777" w:rsidR="00D201A8" w:rsidRPr="008D6FFD" w:rsidRDefault="00D201A8" w:rsidP="00244A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25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3F50431E" w14:textId="77777777" w:rsidR="00D201A8" w:rsidRPr="008D6FFD" w:rsidRDefault="001711CF" w:rsidP="00244A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436822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1A8" w:rsidRPr="008D6FFD">
                  <w:rPr>
                    <w:rFonts w:ascii="Segoe UI Symbol" w:hAnsi="Segoe UI Symbol" w:cs="Segoe UI Symbol"/>
                    <w:color w:val="365F91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D201A8" w:rsidRPr="008D6FFD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Yes</w:t>
            </w:r>
          </w:p>
        </w:tc>
        <w:tc>
          <w:tcPr>
            <w:tcW w:w="225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052B9D02" w14:textId="77777777" w:rsidR="00D201A8" w:rsidRPr="008D6FFD" w:rsidRDefault="001711CF" w:rsidP="00244A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591780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1A8" w:rsidRPr="008D6FFD">
                  <w:rPr>
                    <w:rFonts w:ascii="Segoe UI Symbol" w:hAnsi="Segoe UI Symbol" w:cs="Segoe UI Symbol"/>
                    <w:color w:val="365F91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D201A8" w:rsidRPr="008D6FFD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No</w:t>
            </w:r>
          </w:p>
        </w:tc>
        <w:tc>
          <w:tcPr>
            <w:tcW w:w="225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</w:tcPr>
          <w:p w14:paraId="753317A9" w14:textId="77777777" w:rsidR="00D201A8" w:rsidRPr="003F71D6" w:rsidRDefault="00D201A8" w:rsidP="0024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01A8" w:rsidRPr="003F71D6" w14:paraId="498A69B2" w14:textId="77777777" w:rsidTr="00244AFE">
        <w:trPr>
          <w:trHeight w:val="288"/>
        </w:trPr>
        <w:tc>
          <w:tcPr>
            <w:tcW w:w="2160" w:type="dxa"/>
            <w:noWrap/>
            <w:hideMark/>
          </w:tcPr>
          <w:p w14:paraId="0D93FFAE" w14:textId="77777777" w:rsidR="00D201A8" w:rsidRPr="003F71D6" w:rsidRDefault="00D201A8" w:rsidP="00244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7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Performed in-house</w:t>
            </w:r>
          </w:p>
        </w:tc>
        <w:tc>
          <w:tcPr>
            <w:tcW w:w="2970" w:type="dxa"/>
            <w:noWrap/>
            <w:hideMark/>
          </w:tcPr>
          <w:p w14:paraId="01C460A0" w14:textId="77777777" w:rsidR="00D201A8" w:rsidRPr="008D6FFD" w:rsidRDefault="001711CF" w:rsidP="00244A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69436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1A8" w:rsidRPr="008D6FFD">
                  <w:rPr>
                    <w:rFonts w:ascii="Segoe UI Symbol" w:hAnsi="Segoe UI Symbol" w:cs="Segoe UI Symbol"/>
                    <w:color w:val="365F91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D201A8" w:rsidRPr="008D6FFD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Yes; </w:t>
            </w: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456881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1A8" w:rsidRPr="008D6FFD">
                  <w:rPr>
                    <w:rFonts w:ascii="Segoe UI Symbol" w:hAnsi="Segoe UI Symbol" w:cs="Segoe UI Symbol"/>
                    <w:color w:val="365F91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D201A8" w:rsidRPr="008D6FFD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No</w:t>
            </w:r>
          </w:p>
        </w:tc>
        <w:tc>
          <w:tcPr>
            <w:tcW w:w="2251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hideMark/>
          </w:tcPr>
          <w:p w14:paraId="65BB8641" w14:textId="77777777" w:rsidR="00D201A8" w:rsidRPr="003F71D6" w:rsidRDefault="00D201A8" w:rsidP="0024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</w:tcPr>
          <w:p w14:paraId="661A6B4B" w14:textId="77777777" w:rsidR="00D201A8" w:rsidRPr="003F71D6" w:rsidRDefault="00D201A8" w:rsidP="0024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</w:tcPr>
          <w:p w14:paraId="1E92FA82" w14:textId="77777777" w:rsidR="00D201A8" w:rsidRPr="003F71D6" w:rsidRDefault="00D201A8" w:rsidP="0024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</w:tcBorders>
          </w:tcPr>
          <w:p w14:paraId="07A1140A" w14:textId="77777777" w:rsidR="00D201A8" w:rsidRPr="003F71D6" w:rsidRDefault="00D201A8" w:rsidP="0024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8D35C49" w14:textId="0BF70197" w:rsidR="0045687E" w:rsidRPr="00057819" w:rsidRDefault="0045687E" w:rsidP="0045687E">
      <w:pPr>
        <w:pStyle w:val="Default"/>
        <w:rPr>
          <w:rFonts w:ascii="Times New Roman" w:hAnsi="Times New Roman" w:cs="Times New Roman"/>
          <w:bCs/>
          <w:color w:val="auto"/>
        </w:rPr>
      </w:pPr>
      <w:r w:rsidRPr="00057819">
        <w:rPr>
          <w:rFonts w:ascii="Times New Roman" w:hAnsi="Times New Roman" w:cs="Times New Roman"/>
          <w:bCs/>
        </w:rPr>
        <w:t xml:space="preserve">To return to </w:t>
      </w:r>
      <w:r w:rsidR="00131E01" w:rsidRPr="00057819">
        <w:rPr>
          <w:rFonts w:ascii="Times New Roman" w:hAnsi="Times New Roman" w:cs="Times New Roman"/>
          <w:bCs/>
        </w:rPr>
        <w:t>“</w:t>
      </w:r>
      <w:r w:rsidRPr="00057819">
        <w:rPr>
          <w:rFonts w:ascii="Times New Roman" w:hAnsi="Times New Roman" w:cs="Times New Roman"/>
          <w:bCs/>
        </w:rPr>
        <w:t xml:space="preserve">Comparator/orthogonal </w:t>
      </w:r>
      <w:r w:rsidR="003E2FB7" w:rsidRPr="00057819">
        <w:rPr>
          <w:rFonts w:ascii="Times New Roman" w:hAnsi="Times New Roman" w:cs="Times New Roman"/>
          <w:bCs/>
        </w:rPr>
        <w:t>method</w:t>
      </w:r>
      <w:r w:rsidRPr="00057819">
        <w:rPr>
          <w:rFonts w:ascii="Times New Roman" w:hAnsi="Times New Roman" w:cs="Times New Roman"/>
          <w:bCs/>
        </w:rPr>
        <w:t>(s)</w:t>
      </w:r>
      <w:r w:rsidR="00131E01" w:rsidRPr="00057819">
        <w:rPr>
          <w:rFonts w:ascii="Times New Roman" w:hAnsi="Times New Roman" w:cs="Times New Roman"/>
          <w:bCs/>
        </w:rPr>
        <w:t>”</w:t>
      </w:r>
      <w:r w:rsidRPr="00057819">
        <w:rPr>
          <w:rFonts w:ascii="Times New Roman" w:hAnsi="Times New Roman" w:cs="Times New Roman"/>
          <w:bCs/>
        </w:rPr>
        <w:t xml:space="preserve"> click </w:t>
      </w:r>
      <w:hyperlink w:anchor="Comparator" w:history="1">
        <w:r w:rsidRPr="00057819">
          <w:rPr>
            <w:rStyle w:val="Hyperlink"/>
            <w:rFonts w:ascii="Times New Roman" w:hAnsi="Times New Roman" w:cs="Times New Roman"/>
            <w:bCs/>
          </w:rPr>
          <w:t>here</w:t>
        </w:r>
      </w:hyperlink>
    </w:p>
    <w:p w14:paraId="62A5402D" w14:textId="624327D2" w:rsidR="008A1A01" w:rsidRPr="00057819" w:rsidRDefault="008A1A01">
      <w:pPr>
        <w:spacing w:after="0" w:line="240" w:lineRule="auto"/>
        <w:rPr>
          <w:rFonts w:ascii="Times New Roman" w:eastAsiaTheme="minorEastAsia" w:hAnsi="Times New Roman" w:cs="Calibri"/>
          <w:b/>
          <w:color w:val="000000"/>
          <w:sz w:val="24"/>
          <w:szCs w:val="24"/>
          <w:lang w:eastAsia="ja-JP"/>
        </w:rPr>
      </w:pPr>
      <w:r w:rsidRPr="00057819">
        <w:rPr>
          <w:rFonts w:ascii="Times New Roman" w:hAnsi="Times New Roman"/>
          <w:b/>
        </w:rPr>
        <w:br w:type="page"/>
      </w:r>
    </w:p>
    <w:p w14:paraId="6B721685" w14:textId="3F4D94F8" w:rsidR="000126BA" w:rsidRDefault="000126BA" w:rsidP="00CB17F0">
      <w:pPr>
        <w:pStyle w:val="Default"/>
        <w:rPr>
          <w:rFonts w:ascii="Times New Roman" w:hAnsi="Times New Roman"/>
        </w:rPr>
      </w:pPr>
      <w:bookmarkStart w:id="22" w:name="Table4_Concordance_CTA_Comp"/>
      <w:r w:rsidRPr="00057819">
        <w:rPr>
          <w:rFonts w:ascii="Times New Roman" w:hAnsi="Times New Roman"/>
          <w:b/>
        </w:rPr>
        <w:t xml:space="preserve">Table </w:t>
      </w:r>
      <w:r w:rsidR="002B6424" w:rsidRPr="00057819">
        <w:rPr>
          <w:rFonts w:ascii="Times New Roman" w:hAnsi="Times New Roman"/>
          <w:b/>
        </w:rPr>
        <w:t>4</w:t>
      </w:r>
      <w:bookmarkEnd w:id="22"/>
      <w:r w:rsidRPr="00057819">
        <w:rPr>
          <w:rFonts w:ascii="Times New Roman" w:hAnsi="Times New Roman"/>
          <w:b/>
        </w:rPr>
        <w:t xml:space="preserve">: </w:t>
      </w:r>
      <w:r w:rsidR="00153F24">
        <w:rPr>
          <w:rFonts w:ascii="Times New Roman" w:hAnsi="Times New Roman"/>
        </w:rPr>
        <w:t>S</w:t>
      </w:r>
      <w:r w:rsidR="00131E01" w:rsidRPr="00057819">
        <w:rPr>
          <w:rFonts w:ascii="Times New Roman" w:hAnsi="Times New Roman"/>
        </w:rPr>
        <w:t xml:space="preserve">ummary </w:t>
      </w:r>
      <w:r w:rsidRPr="00057819">
        <w:rPr>
          <w:rFonts w:ascii="Times New Roman" w:hAnsi="Times New Roman"/>
        </w:rPr>
        <w:t xml:space="preserve">of </w:t>
      </w:r>
      <w:r w:rsidR="00E13A3E" w:rsidRPr="00057819">
        <w:rPr>
          <w:rFonts w:ascii="Times New Roman" w:hAnsi="Times New Roman"/>
        </w:rPr>
        <w:t>a</w:t>
      </w:r>
      <w:r w:rsidR="00B85E6E" w:rsidRPr="00057819">
        <w:rPr>
          <w:rFonts w:ascii="Times New Roman" w:hAnsi="Times New Roman"/>
        </w:rPr>
        <w:t xml:space="preserve">nalytical </w:t>
      </w:r>
      <w:r w:rsidR="00E13A3E" w:rsidRPr="00057819">
        <w:rPr>
          <w:rFonts w:ascii="Times New Roman" w:hAnsi="Times New Roman"/>
        </w:rPr>
        <w:t>c</w:t>
      </w:r>
      <w:r w:rsidRPr="00057819">
        <w:rPr>
          <w:rFonts w:ascii="Times New Roman" w:hAnsi="Times New Roman"/>
        </w:rPr>
        <w:t xml:space="preserve">oncordance </w:t>
      </w:r>
      <w:r w:rsidR="00E13A3E" w:rsidRPr="00057819">
        <w:rPr>
          <w:rFonts w:ascii="Times New Roman" w:hAnsi="Times New Roman"/>
        </w:rPr>
        <w:t>b</w:t>
      </w:r>
      <w:r w:rsidRPr="00057819">
        <w:rPr>
          <w:rFonts w:ascii="Times New Roman" w:hAnsi="Times New Roman"/>
        </w:rPr>
        <w:t xml:space="preserve">etween </w:t>
      </w:r>
      <w:r w:rsidR="00183809">
        <w:rPr>
          <w:rFonts w:ascii="Times New Roman" w:hAnsi="Times New Roman"/>
        </w:rPr>
        <w:t>CTA</w:t>
      </w:r>
      <w:r w:rsidRPr="00057819">
        <w:rPr>
          <w:rFonts w:ascii="Times New Roman" w:hAnsi="Times New Roman"/>
        </w:rPr>
        <w:t xml:space="preserve"> NGS (CTA) and </w:t>
      </w:r>
      <w:r w:rsidR="00E13A3E" w:rsidRPr="00057819">
        <w:rPr>
          <w:rFonts w:ascii="Times New Roman" w:hAnsi="Times New Roman"/>
        </w:rPr>
        <w:t>c</w:t>
      </w:r>
      <w:r w:rsidRPr="00057819">
        <w:rPr>
          <w:rFonts w:ascii="Times New Roman" w:hAnsi="Times New Roman"/>
        </w:rPr>
        <w:t>omparator (Comp) for the variant(s) and gene(s)</w:t>
      </w:r>
      <w:r w:rsidR="00821DB7">
        <w:rPr>
          <w:rFonts w:ascii="Times New Roman" w:hAnsi="Times New Roman"/>
        </w:rPr>
        <w:t xml:space="preserve"> evaluated</w:t>
      </w:r>
      <w:r w:rsidR="007C2055">
        <w:rPr>
          <w:rFonts w:ascii="Times New Roman" w:hAnsi="Times New Roman"/>
        </w:rPr>
        <w:t xml:space="preserve"> for patient enrollment</w:t>
      </w:r>
    </w:p>
    <w:tbl>
      <w:tblPr>
        <w:tblStyle w:val="TableGrid"/>
        <w:tblW w:w="14524" w:type="dxa"/>
        <w:tblInd w:w="-789" w:type="dxa"/>
        <w:tblLayout w:type="fixed"/>
        <w:tblLook w:val="04A0" w:firstRow="1" w:lastRow="0" w:firstColumn="1" w:lastColumn="0" w:noHBand="0" w:noVBand="1"/>
      </w:tblPr>
      <w:tblGrid>
        <w:gridCol w:w="2334"/>
        <w:gridCol w:w="1354"/>
        <w:gridCol w:w="1355"/>
        <w:gridCol w:w="1355"/>
        <w:gridCol w:w="1354"/>
        <w:gridCol w:w="1354"/>
        <w:gridCol w:w="1355"/>
        <w:gridCol w:w="1354"/>
        <w:gridCol w:w="1354"/>
        <w:gridCol w:w="1355"/>
      </w:tblGrid>
      <w:tr w:rsidR="00125D6F" w:rsidRPr="002D599D" w14:paraId="1A59EE20" w14:textId="77777777" w:rsidTr="00244AFE">
        <w:trPr>
          <w:trHeight w:val="1160"/>
        </w:trPr>
        <w:tc>
          <w:tcPr>
            <w:tcW w:w="2334" w:type="dxa"/>
            <w:shd w:val="clear" w:color="auto" w:fill="D9D9D9" w:themeFill="background1" w:themeFillShade="D9"/>
            <w:vAlign w:val="center"/>
          </w:tcPr>
          <w:p w14:paraId="7CFBF240" w14:textId="77777777" w:rsidR="00125D6F" w:rsidRPr="009B7BAE" w:rsidRDefault="00125D6F" w:rsidP="00244AFE">
            <w:pPr>
              <w:pStyle w:val="TableParagraph"/>
              <w:keepNext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7BAE">
              <w:rPr>
                <w:rFonts w:ascii="Times New Roman" w:hAnsi="Times New Roman" w:cs="Times New Roman"/>
                <w:kern w:val="24"/>
                <w:sz w:val="24"/>
                <w:szCs w:val="24"/>
              </w:rPr>
              <w:t>Gene, variant and type</w:t>
            </w:r>
          </w:p>
        </w:tc>
        <w:tc>
          <w:tcPr>
            <w:tcW w:w="1354" w:type="dxa"/>
            <w:shd w:val="clear" w:color="auto" w:fill="D9D9D9" w:themeFill="background1" w:themeFillShade="D9"/>
            <w:vAlign w:val="center"/>
          </w:tcPr>
          <w:p w14:paraId="68898233" w14:textId="77777777" w:rsidR="00125D6F" w:rsidRPr="002D599D" w:rsidRDefault="00125D6F" w:rsidP="00244AFE">
            <w:pPr>
              <w:pStyle w:val="TableParagraph"/>
              <w:keepNext/>
              <w:ind w:left="-23" w:right="61"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9D">
              <w:rPr>
                <w:rFonts w:ascii="Times New Roman" w:hAnsi="Times New Roman" w:cs="Times New Roman"/>
                <w:sz w:val="24"/>
                <w:szCs w:val="24"/>
              </w:rPr>
              <w:t>Sample type</w:t>
            </w:r>
          </w:p>
        </w:tc>
        <w:tc>
          <w:tcPr>
            <w:tcW w:w="1355" w:type="dxa"/>
            <w:shd w:val="clear" w:color="auto" w:fill="D9D9D9" w:themeFill="background1" w:themeFillShade="D9"/>
            <w:vAlign w:val="center"/>
          </w:tcPr>
          <w:p w14:paraId="7E54CF97" w14:textId="77777777" w:rsidR="00125D6F" w:rsidRPr="002D599D" w:rsidRDefault="00125D6F" w:rsidP="00244AFE">
            <w:pPr>
              <w:pStyle w:val="TableParagraph"/>
              <w:keepNext/>
              <w:ind w:left="-23" w:right="61" w:hanging="4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2D599D">
              <w:rPr>
                <w:rFonts w:ascii="Times New Roman" w:hAnsi="Times New Roman" w:cs="Times New Roman"/>
                <w:sz w:val="24"/>
                <w:szCs w:val="24"/>
              </w:rPr>
              <w:t>CTA (+), Comp (+)</w:t>
            </w:r>
          </w:p>
        </w:tc>
        <w:tc>
          <w:tcPr>
            <w:tcW w:w="1355" w:type="dxa"/>
            <w:shd w:val="clear" w:color="auto" w:fill="D9D9D9" w:themeFill="background1" w:themeFillShade="D9"/>
            <w:vAlign w:val="center"/>
          </w:tcPr>
          <w:p w14:paraId="16ACD7BB" w14:textId="77777777" w:rsidR="00125D6F" w:rsidRPr="002D599D" w:rsidRDefault="00125D6F" w:rsidP="00244AFE">
            <w:pPr>
              <w:pStyle w:val="TableParagraph"/>
              <w:keepNext/>
              <w:ind w:left="-76" w:right="-69" w:firstLine="1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2D599D">
              <w:rPr>
                <w:rFonts w:ascii="Times New Roman" w:hAnsi="Times New Roman" w:cs="Times New Roman"/>
                <w:sz w:val="24"/>
                <w:szCs w:val="24"/>
              </w:rPr>
              <w:t>CTA (+), Comp (-)</w:t>
            </w:r>
          </w:p>
        </w:tc>
        <w:tc>
          <w:tcPr>
            <w:tcW w:w="1354" w:type="dxa"/>
            <w:shd w:val="clear" w:color="auto" w:fill="D9D9D9" w:themeFill="background1" w:themeFillShade="D9"/>
            <w:vAlign w:val="center"/>
          </w:tcPr>
          <w:p w14:paraId="7FDCEEC8" w14:textId="77777777" w:rsidR="00125D6F" w:rsidRPr="002D599D" w:rsidRDefault="00125D6F" w:rsidP="00244AFE">
            <w:pPr>
              <w:pStyle w:val="TableParagraph"/>
              <w:keepNext/>
              <w:ind w:left="-77" w:right="-124" w:hanging="34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2D599D">
              <w:rPr>
                <w:rFonts w:ascii="Times New Roman" w:hAnsi="Times New Roman" w:cs="Times New Roman"/>
                <w:sz w:val="24"/>
                <w:szCs w:val="24"/>
              </w:rPr>
              <w:t>CTA (-), Comp (+)</w:t>
            </w:r>
          </w:p>
        </w:tc>
        <w:tc>
          <w:tcPr>
            <w:tcW w:w="1354" w:type="dxa"/>
            <w:shd w:val="clear" w:color="auto" w:fill="D9D9D9" w:themeFill="background1" w:themeFillShade="D9"/>
            <w:vAlign w:val="center"/>
          </w:tcPr>
          <w:p w14:paraId="59C1644B" w14:textId="77777777" w:rsidR="00125D6F" w:rsidRPr="002D599D" w:rsidRDefault="00125D6F" w:rsidP="00244AFE">
            <w:pPr>
              <w:pStyle w:val="TableParagraph"/>
              <w:keepNext/>
              <w:ind w:left="-78" w:right="-90" w:firstLine="22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2D599D">
              <w:rPr>
                <w:rFonts w:ascii="Times New Roman" w:hAnsi="Times New Roman" w:cs="Times New Roman"/>
                <w:sz w:val="24"/>
                <w:szCs w:val="24"/>
              </w:rPr>
              <w:t>CTA (-), Comp (-)</w:t>
            </w:r>
          </w:p>
        </w:tc>
        <w:tc>
          <w:tcPr>
            <w:tcW w:w="1355" w:type="dxa"/>
            <w:shd w:val="clear" w:color="auto" w:fill="D9D9D9" w:themeFill="background1" w:themeFillShade="D9"/>
            <w:vAlign w:val="center"/>
          </w:tcPr>
          <w:p w14:paraId="6B3171FA" w14:textId="77777777" w:rsidR="00125D6F" w:rsidRPr="002D599D" w:rsidRDefault="00125D6F" w:rsidP="00244AFE">
            <w:pPr>
              <w:pStyle w:val="TableParagraph"/>
              <w:keepNext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2D59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Possible variants (n)</w:t>
            </w:r>
          </w:p>
        </w:tc>
        <w:tc>
          <w:tcPr>
            <w:tcW w:w="1354" w:type="dxa"/>
            <w:shd w:val="clear" w:color="auto" w:fill="D9D9D9" w:themeFill="background1" w:themeFillShade="D9"/>
            <w:vAlign w:val="center"/>
          </w:tcPr>
          <w:p w14:paraId="62EE70C4" w14:textId="77777777" w:rsidR="00125D6F" w:rsidRPr="002D599D" w:rsidRDefault="00125D6F" w:rsidP="00244AFE">
            <w:pPr>
              <w:pStyle w:val="TableParagraph"/>
              <w:keepNext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2D59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Samples (n)</w:t>
            </w:r>
          </w:p>
        </w:tc>
        <w:tc>
          <w:tcPr>
            <w:tcW w:w="1354" w:type="dxa"/>
            <w:shd w:val="clear" w:color="auto" w:fill="D9D9D9" w:themeFill="background1" w:themeFillShade="D9"/>
            <w:vAlign w:val="center"/>
          </w:tcPr>
          <w:p w14:paraId="7068ED3C" w14:textId="77777777" w:rsidR="00125D6F" w:rsidRPr="002D599D" w:rsidRDefault="00125D6F" w:rsidP="00244AFE">
            <w:pPr>
              <w:pStyle w:val="TableParagraph"/>
              <w:keepNext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2D59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PPA</w:t>
            </w:r>
          </w:p>
          <w:p w14:paraId="0462156E" w14:textId="77777777" w:rsidR="00125D6F" w:rsidRPr="002D599D" w:rsidRDefault="00125D6F" w:rsidP="00244AFE">
            <w:pPr>
              <w:pStyle w:val="TableParagraph"/>
              <w:keepNext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2D59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(% CI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*</w:t>
            </w:r>
            <w:r w:rsidRPr="002D59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)</w:t>
            </w:r>
          </w:p>
        </w:tc>
        <w:tc>
          <w:tcPr>
            <w:tcW w:w="1355" w:type="dxa"/>
            <w:shd w:val="clear" w:color="auto" w:fill="D9D9D9" w:themeFill="background1" w:themeFillShade="D9"/>
            <w:vAlign w:val="center"/>
          </w:tcPr>
          <w:p w14:paraId="41DCCF8A" w14:textId="77777777" w:rsidR="00125D6F" w:rsidRPr="002D599D" w:rsidRDefault="00125D6F" w:rsidP="00244AFE">
            <w:pPr>
              <w:pStyle w:val="TableParagraph"/>
              <w:keepNext/>
              <w:ind w:left="4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2D59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NPA</w:t>
            </w:r>
          </w:p>
          <w:p w14:paraId="4F12ABE9" w14:textId="77777777" w:rsidR="00125D6F" w:rsidRPr="002D599D" w:rsidRDefault="00125D6F" w:rsidP="00244AFE">
            <w:pPr>
              <w:pStyle w:val="TableParagraph"/>
              <w:keepNext/>
              <w:ind w:left="4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2D59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(% CI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*</w:t>
            </w:r>
            <w:r w:rsidRPr="002D599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)</w:t>
            </w:r>
          </w:p>
        </w:tc>
      </w:tr>
      <w:tr w:rsidR="00125D6F" w:rsidRPr="002D599D" w14:paraId="618B0D16" w14:textId="77777777" w:rsidTr="00244AFE">
        <w:trPr>
          <w:trHeight w:val="265"/>
        </w:trPr>
        <w:tc>
          <w:tcPr>
            <w:tcW w:w="2334" w:type="dxa"/>
            <w:vAlign w:val="center"/>
          </w:tcPr>
          <w:p w14:paraId="07110B5C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924486606"/>
                <w:placeholder>
                  <w:docPart w:val="D9185ED51E60459380FC7C1FB4546C6F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 xml:space="preserve">Enter gene (e.g., </w:t>
                </w:r>
                <w:r w:rsidR="00125D6F" w:rsidRPr="002B342B">
                  <w:rPr>
                    <w:rFonts w:ascii="Times New Roman" w:hAnsi="Times New Roman" w:cs="Times New Roman"/>
                    <w:i/>
                    <w:iCs/>
                    <w:color w:val="365F91" w:themeColor="accent1" w:themeShade="BF"/>
                    <w:sz w:val="24"/>
                    <w:szCs w:val="24"/>
                  </w:rPr>
                  <w:t>EGFR</w:t>
                </w:r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), variant (e.g., T790M), variant type (e.g., SNV)</w:t>
                </w:r>
              </w:sdtContent>
            </w:sdt>
          </w:p>
        </w:tc>
        <w:tc>
          <w:tcPr>
            <w:tcW w:w="1354" w:type="dxa"/>
            <w:vAlign w:val="center"/>
          </w:tcPr>
          <w:p w14:paraId="33ED71B5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970044688"/>
                <w:placeholder>
                  <w:docPart w:val="F843FF594EE3448E8596CD629E44EE75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</w:t>
                </w:r>
              </w:sdtContent>
            </w:sdt>
          </w:p>
        </w:tc>
        <w:tc>
          <w:tcPr>
            <w:tcW w:w="1355" w:type="dxa"/>
            <w:vAlign w:val="center"/>
          </w:tcPr>
          <w:p w14:paraId="373009D1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828279812"/>
                <w:placeholder>
                  <w:docPart w:val="729D22F0780944339D7366339E558C1C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5" w:type="dxa"/>
            <w:vAlign w:val="center"/>
          </w:tcPr>
          <w:p w14:paraId="48F56154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044262848"/>
                <w:placeholder>
                  <w:docPart w:val="53B075D0FC064CDEAD70F1F66CFDF037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4" w:type="dxa"/>
            <w:vAlign w:val="center"/>
          </w:tcPr>
          <w:p w14:paraId="08A3BB85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855705749"/>
                <w:placeholder>
                  <w:docPart w:val="A574292E0BD140F8AD84F4487EF56486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4" w:type="dxa"/>
            <w:vAlign w:val="center"/>
          </w:tcPr>
          <w:p w14:paraId="0C5D954B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021159116"/>
                <w:placeholder>
                  <w:docPart w:val="D89A10340152410D96043BA5E3A8A129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5" w:type="dxa"/>
            <w:vAlign w:val="center"/>
          </w:tcPr>
          <w:p w14:paraId="7D3505A8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192676123"/>
                <w:placeholder>
                  <w:docPart w:val="74859E111D034B1F8F79AB27D0FF067D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4" w:type="dxa"/>
            <w:vAlign w:val="center"/>
          </w:tcPr>
          <w:p w14:paraId="7626ECB3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529171472"/>
                <w:placeholder>
                  <w:docPart w:val="B6D6F962659449A490547CAB2F5B1E66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4" w:type="dxa"/>
            <w:vAlign w:val="center"/>
          </w:tcPr>
          <w:p w14:paraId="4E5373CE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2000943980"/>
                <w:placeholder>
                  <w:docPart w:val="8A692455F0BE4D9687B051828DD75D96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5" w:type="dxa"/>
            <w:vAlign w:val="center"/>
          </w:tcPr>
          <w:p w14:paraId="728E8B83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076203629"/>
                <w:placeholder>
                  <w:docPart w:val="3C9C8AFB5A844131A607E28318D9A87E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</w:tr>
      <w:tr w:rsidR="00125D6F" w:rsidRPr="002D599D" w14:paraId="49E4EA28" w14:textId="77777777" w:rsidTr="00244AFE">
        <w:trPr>
          <w:trHeight w:val="265"/>
        </w:trPr>
        <w:tc>
          <w:tcPr>
            <w:tcW w:w="2334" w:type="dxa"/>
            <w:vAlign w:val="center"/>
          </w:tcPr>
          <w:p w14:paraId="2E81DF6F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711342188"/>
                <w:placeholder>
                  <w:docPart w:val="96AEBC7FA8B84D8EB94196F1E7412C78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 xml:space="preserve">Enter gene (e.g., </w:t>
                </w:r>
                <w:r w:rsidR="00125D6F" w:rsidRPr="002B342B">
                  <w:rPr>
                    <w:rFonts w:ascii="Times New Roman" w:hAnsi="Times New Roman" w:cs="Times New Roman"/>
                    <w:i/>
                    <w:iCs/>
                    <w:color w:val="365F91" w:themeColor="accent1" w:themeShade="BF"/>
                    <w:sz w:val="24"/>
                    <w:szCs w:val="24"/>
                  </w:rPr>
                  <w:t>EGFR</w:t>
                </w:r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), variant (e.g., exon 19), variant type (e.g., deletion)</w:t>
                </w:r>
              </w:sdtContent>
            </w:sdt>
          </w:p>
        </w:tc>
        <w:tc>
          <w:tcPr>
            <w:tcW w:w="1354" w:type="dxa"/>
            <w:vAlign w:val="center"/>
          </w:tcPr>
          <w:p w14:paraId="47656204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90446982"/>
                <w:placeholder>
                  <w:docPart w:val="10B61CD34199419BBE60647D15594901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</w:t>
                </w:r>
              </w:sdtContent>
            </w:sdt>
          </w:p>
        </w:tc>
        <w:tc>
          <w:tcPr>
            <w:tcW w:w="1355" w:type="dxa"/>
            <w:vAlign w:val="center"/>
          </w:tcPr>
          <w:p w14:paraId="176E123D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883905369"/>
                <w:placeholder>
                  <w:docPart w:val="EF7B91256E9F46E1B517BCBFEA018991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5" w:type="dxa"/>
            <w:vAlign w:val="center"/>
          </w:tcPr>
          <w:p w14:paraId="74BE7F61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295262340"/>
                <w:placeholder>
                  <w:docPart w:val="85599DF148B94D1A963E491D26E2CF0F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4" w:type="dxa"/>
            <w:vAlign w:val="center"/>
          </w:tcPr>
          <w:p w14:paraId="4B29A88B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98058808"/>
                <w:placeholder>
                  <w:docPart w:val="ACECB174A4B54099A5EA8D053D3D60E9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4" w:type="dxa"/>
            <w:vAlign w:val="center"/>
          </w:tcPr>
          <w:p w14:paraId="1833C386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900727842"/>
                <w:placeholder>
                  <w:docPart w:val="44BEDABEB0ED43E3BE1484D10C290727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5" w:type="dxa"/>
            <w:vAlign w:val="center"/>
          </w:tcPr>
          <w:p w14:paraId="14E0BC28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054381332"/>
                <w:placeholder>
                  <w:docPart w:val="BD49AFEE638A4917895BB5C6569F3808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4" w:type="dxa"/>
            <w:vAlign w:val="center"/>
          </w:tcPr>
          <w:p w14:paraId="0C9F0128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115570493"/>
                <w:placeholder>
                  <w:docPart w:val="7C16830E22F14499AED56330A7393C8A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4" w:type="dxa"/>
            <w:vAlign w:val="center"/>
          </w:tcPr>
          <w:p w14:paraId="4AFC1EF7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408892002"/>
                <w:placeholder>
                  <w:docPart w:val="334E10979CFE497FB1CCC9203132F5F6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5" w:type="dxa"/>
            <w:vAlign w:val="center"/>
          </w:tcPr>
          <w:p w14:paraId="453CD5DA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60746444"/>
                <w:placeholder>
                  <w:docPart w:val="392A81A6266E4781A03B2D26EF213A80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</w:tr>
      <w:tr w:rsidR="00125D6F" w:rsidRPr="002D599D" w14:paraId="5B6AB64D" w14:textId="77777777" w:rsidTr="00244AFE">
        <w:trPr>
          <w:trHeight w:val="265"/>
        </w:trPr>
        <w:tc>
          <w:tcPr>
            <w:tcW w:w="2334" w:type="dxa"/>
            <w:vAlign w:val="center"/>
          </w:tcPr>
          <w:p w14:paraId="6DF7D1D3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2083560221"/>
                <w:placeholder>
                  <w:docPart w:val="832F85251C684567B3BD2E239BD8A877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 xml:space="preserve">Enter gene (e.g., </w:t>
                </w:r>
                <w:r w:rsidR="00125D6F" w:rsidRPr="002B342B">
                  <w:rPr>
                    <w:rFonts w:ascii="Times New Roman" w:hAnsi="Times New Roman" w:cs="Times New Roman"/>
                    <w:i/>
                    <w:iCs/>
                    <w:color w:val="365F91" w:themeColor="accent1" w:themeShade="BF"/>
                    <w:sz w:val="24"/>
                    <w:szCs w:val="24"/>
                  </w:rPr>
                  <w:t>ALK</w:t>
                </w:r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 xml:space="preserve">), variant (e.g., </w:t>
                </w:r>
                <w:r w:rsidR="00125D6F" w:rsidRPr="00BD1C97">
                  <w:rPr>
                    <w:rFonts w:ascii="Times New Roman" w:hAnsi="Times New Roman" w:cs="Times New Roman"/>
                    <w:i/>
                    <w:color w:val="365F91" w:themeColor="accent1" w:themeShade="BF"/>
                    <w:sz w:val="24"/>
                    <w:szCs w:val="24"/>
                  </w:rPr>
                  <w:t>NPM1</w:t>
                </w:r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-</w:t>
                </w:r>
                <w:r w:rsidR="00125D6F" w:rsidRPr="00BD1C97">
                  <w:rPr>
                    <w:rFonts w:ascii="Times New Roman" w:hAnsi="Times New Roman" w:cs="Times New Roman"/>
                    <w:i/>
                    <w:color w:val="365F91" w:themeColor="accent1" w:themeShade="BF"/>
                    <w:sz w:val="24"/>
                    <w:szCs w:val="24"/>
                  </w:rPr>
                  <w:t>ALK</w:t>
                </w:r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), variant type (e.g., fusion)</w:t>
                </w:r>
              </w:sdtContent>
            </w:sdt>
          </w:p>
        </w:tc>
        <w:tc>
          <w:tcPr>
            <w:tcW w:w="1354" w:type="dxa"/>
            <w:vAlign w:val="center"/>
          </w:tcPr>
          <w:p w14:paraId="57398EED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534077161"/>
                <w:placeholder>
                  <w:docPart w:val="2329123457B94EF3B54C3625EBD3AB3B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</w:t>
                </w:r>
              </w:sdtContent>
            </w:sdt>
          </w:p>
        </w:tc>
        <w:tc>
          <w:tcPr>
            <w:tcW w:w="1355" w:type="dxa"/>
            <w:vAlign w:val="center"/>
          </w:tcPr>
          <w:p w14:paraId="562CFCED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449889989"/>
                <w:placeholder>
                  <w:docPart w:val="40DAB5D5DCF74E76884DE9841E6BE532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5" w:type="dxa"/>
            <w:vAlign w:val="center"/>
          </w:tcPr>
          <w:p w14:paraId="16F00058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236939559"/>
                <w:placeholder>
                  <w:docPart w:val="4C1C1B0A92694E9098D8B68AD7171237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4" w:type="dxa"/>
            <w:vAlign w:val="center"/>
          </w:tcPr>
          <w:p w14:paraId="1049E732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996691245"/>
                <w:placeholder>
                  <w:docPart w:val="4515CD896FF544CCBEC38994B9FC7A99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4" w:type="dxa"/>
            <w:vAlign w:val="center"/>
          </w:tcPr>
          <w:p w14:paraId="7E37179E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00957281"/>
                <w:placeholder>
                  <w:docPart w:val="856B737CEFAB416EBB3DE25E47EFC314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5" w:type="dxa"/>
            <w:vAlign w:val="center"/>
          </w:tcPr>
          <w:p w14:paraId="2291F9EB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820614501"/>
                <w:placeholder>
                  <w:docPart w:val="8AD8273F9B7B410C8C8680CCB6E89DDE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4" w:type="dxa"/>
            <w:vAlign w:val="center"/>
          </w:tcPr>
          <w:p w14:paraId="552D670A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197696067"/>
                <w:placeholder>
                  <w:docPart w:val="3EFAFEC41C6B45F89BA7C2B02A743919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4" w:type="dxa"/>
            <w:vAlign w:val="center"/>
          </w:tcPr>
          <w:p w14:paraId="49D6CD17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696306452"/>
                <w:placeholder>
                  <w:docPart w:val="9F06A7AD227D42CA9A9507FD2EF24AF2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5" w:type="dxa"/>
            <w:vAlign w:val="center"/>
          </w:tcPr>
          <w:p w14:paraId="5086B8C1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532772293"/>
                <w:placeholder>
                  <w:docPart w:val="24B37C9E33AD4F2AA7521A42F0B88F4C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</w:tr>
      <w:tr w:rsidR="00125D6F" w:rsidRPr="002D599D" w14:paraId="31BEACA8" w14:textId="77777777" w:rsidTr="00244AFE">
        <w:trPr>
          <w:trHeight w:val="265"/>
        </w:trPr>
        <w:tc>
          <w:tcPr>
            <w:tcW w:w="2334" w:type="dxa"/>
            <w:tcBorders>
              <w:righ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27E0A149" w14:textId="52A94B20" w:rsidR="00125D6F" w:rsidRPr="009B7BAE" w:rsidRDefault="00125D6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7B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For </w:t>
            </w:r>
            <w:r w:rsidR="00B97B84">
              <w:rPr>
                <w:rFonts w:ascii="Times New Roman" w:hAnsi="Times New Roman"/>
                <w:color w:val="000000"/>
                <w:sz w:val="24"/>
                <w:szCs w:val="24"/>
              </w:rPr>
              <w:t>panel</w:t>
            </w:r>
            <w:r w:rsidRPr="009B7BAE">
              <w:rPr>
                <w:rFonts w:ascii="Times New Roman" w:hAnsi="Times New Roman"/>
                <w:color w:val="000000"/>
                <w:sz w:val="24"/>
                <w:szCs w:val="24"/>
              </w:rPr>
              <w:t>-wide data</w:t>
            </w:r>
          </w:p>
        </w:tc>
        <w:tc>
          <w:tcPr>
            <w:tcW w:w="1354" w:type="dxa"/>
            <w:tcBorders>
              <w:left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6F9823EA" w14:textId="77777777" w:rsidR="00125D6F" w:rsidRPr="002D599D" w:rsidRDefault="00125D6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left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3AA6C344" w14:textId="77777777" w:rsidR="00125D6F" w:rsidRPr="002D599D" w:rsidRDefault="00125D6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left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2A9DD9E7" w14:textId="77777777" w:rsidR="00125D6F" w:rsidRPr="002D599D" w:rsidRDefault="00125D6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left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04BD305D" w14:textId="77777777" w:rsidR="00125D6F" w:rsidRPr="002D599D" w:rsidRDefault="00125D6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left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68F51129" w14:textId="77777777" w:rsidR="00125D6F" w:rsidRPr="002D599D" w:rsidRDefault="00125D6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left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1CA046A3" w14:textId="77777777" w:rsidR="00125D6F" w:rsidRPr="002D599D" w:rsidRDefault="00125D6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left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4BC28E8A" w14:textId="77777777" w:rsidR="00125D6F" w:rsidRPr="002D599D" w:rsidRDefault="00125D6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left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01E32E3C" w14:textId="77777777" w:rsidR="00125D6F" w:rsidRPr="002D599D" w:rsidRDefault="00125D6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lef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03716F12" w14:textId="77777777" w:rsidR="00125D6F" w:rsidRPr="002D599D" w:rsidRDefault="00125D6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5D6F" w:rsidRPr="002D599D" w14:paraId="2C8731F3" w14:textId="77777777" w:rsidTr="00244AFE">
        <w:trPr>
          <w:trHeight w:val="265"/>
        </w:trPr>
        <w:tc>
          <w:tcPr>
            <w:tcW w:w="2334" w:type="dxa"/>
            <w:vAlign w:val="center"/>
          </w:tcPr>
          <w:p w14:paraId="7AF26C74" w14:textId="322B1534" w:rsidR="00125D6F" w:rsidRPr="00EB7DB3" w:rsidRDefault="00B97B84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Panel</w:t>
            </w:r>
            <w:r w:rsidR="00125D6F" w:rsidRPr="00EB7DB3">
              <w:rPr>
                <w:rFonts w:ascii="Times New Roman" w:hAnsi="Times New Roman"/>
                <w:color w:val="000000"/>
                <w:sz w:val="24"/>
                <w:szCs w:val="24"/>
              </w:rPr>
              <w:t>-wide SNVs</w:t>
            </w:r>
          </w:p>
        </w:tc>
        <w:tc>
          <w:tcPr>
            <w:tcW w:w="1354" w:type="dxa"/>
            <w:vAlign w:val="center"/>
          </w:tcPr>
          <w:p w14:paraId="4137A161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206454950"/>
                <w:placeholder>
                  <w:docPart w:val="BCD2BB4D47F044CD88E1E8BF75E5A81E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</w:t>
                </w:r>
              </w:sdtContent>
            </w:sdt>
          </w:p>
        </w:tc>
        <w:tc>
          <w:tcPr>
            <w:tcW w:w="1355" w:type="dxa"/>
            <w:vAlign w:val="center"/>
          </w:tcPr>
          <w:p w14:paraId="0E36D272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520311662"/>
                <w:placeholder>
                  <w:docPart w:val="5AC49D75D5C94538AC4254E1D53307C0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5" w:type="dxa"/>
            <w:vAlign w:val="center"/>
          </w:tcPr>
          <w:p w14:paraId="68340879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2070413397"/>
                <w:placeholder>
                  <w:docPart w:val="34C6A9743571437CBD2644439F7344B6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4" w:type="dxa"/>
            <w:vAlign w:val="center"/>
          </w:tcPr>
          <w:p w14:paraId="2F35F87A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442683992"/>
                <w:placeholder>
                  <w:docPart w:val="501D52FB78FC4032AE95BA27B52D7FE8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4" w:type="dxa"/>
            <w:vAlign w:val="center"/>
          </w:tcPr>
          <w:p w14:paraId="448A3716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802461676"/>
                <w:placeholder>
                  <w:docPart w:val="6537A236CD9E4716A2F983257C04F2D5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5" w:type="dxa"/>
            <w:vAlign w:val="center"/>
          </w:tcPr>
          <w:p w14:paraId="05702DDF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84644781"/>
                <w:placeholder>
                  <w:docPart w:val="0DA68A629B7E4AE0976286351A773487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4" w:type="dxa"/>
            <w:vAlign w:val="center"/>
          </w:tcPr>
          <w:p w14:paraId="3B9C868C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675021340"/>
                <w:placeholder>
                  <w:docPart w:val="76DE0ECA5AE1466FAE1107447BCE25B4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4" w:type="dxa"/>
            <w:vAlign w:val="center"/>
          </w:tcPr>
          <w:p w14:paraId="7EE28E15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340048797"/>
                <w:placeholder>
                  <w:docPart w:val="2EC7DC394BE54B06B3BE5C055CEF5C37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5" w:type="dxa"/>
            <w:vAlign w:val="center"/>
          </w:tcPr>
          <w:p w14:paraId="5471CB0A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82759033"/>
                <w:placeholder>
                  <w:docPart w:val="A87E1781E89943D2BBBD7F740128EBC6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</w:tr>
      <w:tr w:rsidR="00125D6F" w:rsidRPr="002D599D" w14:paraId="0FC967BD" w14:textId="77777777" w:rsidTr="00244AFE">
        <w:trPr>
          <w:trHeight w:val="265"/>
        </w:trPr>
        <w:tc>
          <w:tcPr>
            <w:tcW w:w="2334" w:type="dxa"/>
            <w:vAlign w:val="center"/>
          </w:tcPr>
          <w:p w14:paraId="5993FFA8" w14:textId="37C01D55" w:rsidR="00125D6F" w:rsidRPr="00EB7DB3" w:rsidRDefault="00B97B84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Panel</w:t>
            </w:r>
            <w:r w:rsidR="00125D6F" w:rsidRPr="00EB7DB3">
              <w:rPr>
                <w:rFonts w:ascii="Times New Roman" w:hAnsi="Times New Roman"/>
                <w:color w:val="000000"/>
                <w:sz w:val="24"/>
                <w:szCs w:val="24"/>
              </w:rPr>
              <w:t>-wide indels</w:t>
            </w:r>
          </w:p>
        </w:tc>
        <w:tc>
          <w:tcPr>
            <w:tcW w:w="1354" w:type="dxa"/>
            <w:vAlign w:val="center"/>
          </w:tcPr>
          <w:p w14:paraId="1DC3BBB5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271050857"/>
                <w:placeholder>
                  <w:docPart w:val="16041C318777484B83B9D473BDB9730C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</w:t>
                </w:r>
              </w:sdtContent>
            </w:sdt>
          </w:p>
        </w:tc>
        <w:tc>
          <w:tcPr>
            <w:tcW w:w="1355" w:type="dxa"/>
            <w:vAlign w:val="center"/>
          </w:tcPr>
          <w:p w14:paraId="7904C2E7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464665739"/>
                <w:placeholder>
                  <w:docPart w:val="79E25DEB1FC14CCB9E6B2E14FC47D672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5" w:type="dxa"/>
            <w:vAlign w:val="center"/>
          </w:tcPr>
          <w:p w14:paraId="46B601F1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22525543"/>
                <w:placeholder>
                  <w:docPart w:val="7DE5BF32F2EE4E728FED8C18B1FF16D8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4" w:type="dxa"/>
            <w:vAlign w:val="center"/>
          </w:tcPr>
          <w:p w14:paraId="4F75554A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689557632"/>
                <w:placeholder>
                  <w:docPart w:val="2AE0E769694E48088AD0DD5C34DCE4BA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4" w:type="dxa"/>
            <w:vAlign w:val="center"/>
          </w:tcPr>
          <w:p w14:paraId="6355D072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667786780"/>
                <w:placeholder>
                  <w:docPart w:val="729517344D3740DEA8D43ECC103CB1E1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5" w:type="dxa"/>
            <w:vAlign w:val="center"/>
          </w:tcPr>
          <w:p w14:paraId="6E2A9A13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045375031"/>
                <w:placeholder>
                  <w:docPart w:val="120675FDAF9D48E39954ED5E88E86C61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4" w:type="dxa"/>
            <w:vAlign w:val="center"/>
          </w:tcPr>
          <w:p w14:paraId="7365C3FC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2142103270"/>
                <w:placeholder>
                  <w:docPart w:val="82999B2D606046DAAA330D233FB6A989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4" w:type="dxa"/>
            <w:vAlign w:val="center"/>
          </w:tcPr>
          <w:p w14:paraId="221C88C5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932108516"/>
                <w:placeholder>
                  <w:docPart w:val="DBC5230529EE400D9E6B78CC30E70064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5" w:type="dxa"/>
            <w:vAlign w:val="center"/>
          </w:tcPr>
          <w:p w14:paraId="3BB7A889" w14:textId="77777777" w:rsidR="00125D6F" w:rsidRPr="008D6FFD" w:rsidRDefault="001711CF" w:rsidP="00244AFE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2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2135446224"/>
                <w:placeholder>
                  <w:docPart w:val="B6D58D087BF64C32945ADF589FF1FD6B"/>
                </w:placeholder>
                <w:showingPlcHdr/>
                <w:text w:multiLine="1"/>
              </w:sdtPr>
              <w:sdtEndPr/>
              <w:sdtContent>
                <w:r w:rsidR="00125D6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</w:tr>
    </w:tbl>
    <w:p w14:paraId="4F376312" w14:textId="18B1A513" w:rsidR="00183B17" w:rsidRDefault="00183B17" w:rsidP="00305A84">
      <w:pPr>
        <w:pStyle w:val="Default"/>
        <w:rPr>
          <w:rFonts w:ascii="Times New Roman" w:hAnsi="Times New Roman" w:cs="Times New Roman"/>
          <w:bCs/>
        </w:rPr>
      </w:pPr>
      <w:r w:rsidRPr="00183B17">
        <w:rPr>
          <w:rFonts w:ascii="Times New Roman" w:hAnsi="Times New Roman" w:cs="Times New Roman"/>
          <w:bCs/>
        </w:rPr>
        <w:t>* CI: Confidence Interval</w:t>
      </w:r>
    </w:p>
    <w:p w14:paraId="0685444D" w14:textId="0D51EBDE" w:rsidR="0059455D" w:rsidRPr="00057819" w:rsidRDefault="002470B4" w:rsidP="00D95B68">
      <w:pPr>
        <w:pStyle w:val="Default"/>
        <w:rPr>
          <w:rFonts w:ascii="Times New Roman" w:hAnsi="Times New Roman"/>
          <w:b/>
        </w:rPr>
      </w:pPr>
      <w:r w:rsidRPr="00057819">
        <w:rPr>
          <w:rFonts w:ascii="Times New Roman" w:hAnsi="Times New Roman" w:cs="Times New Roman"/>
          <w:bCs/>
        </w:rPr>
        <w:t xml:space="preserve">To return to </w:t>
      </w:r>
      <w:r w:rsidR="00131E01" w:rsidRPr="00057819">
        <w:rPr>
          <w:rFonts w:ascii="Times New Roman" w:hAnsi="Times New Roman" w:cs="Times New Roman"/>
          <w:bCs/>
        </w:rPr>
        <w:t>“</w:t>
      </w:r>
      <w:r w:rsidRPr="00057819">
        <w:rPr>
          <w:rFonts w:ascii="Times New Roman" w:hAnsi="Times New Roman" w:cs="Times New Roman"/>
          <w:bCs/>
        </w:rPr>
        <w:t xml:space="preserve">Analytical </w:t>
      </w:r>
      <w:r w:rsidR="004F4313" w:rsidRPr="00057819">
        <w:rPr>
          <w:rFonts w:ascii="Times New Roman" w:hAnsi="Times New Roman" w:cs="Times New Roman"/>
          <w:bCs/>
        </w:rPr>
        <w:t xml:space="preserve">accuracy </w:t>
      </w:r>
      <w:r w:rsidR="00131E01" w:rsidRPr="00057819">
        <w:rPr>
          <w:rFonts w:ascii="Times New Roman" w:hAnsi="Times New Roman" w:cs="Times New Roman"/>
          <w:bCs/>
        </w:rPr>
        <w:t>–</w:t>
      </w:r>
      <w:r w:rsidR="004F4313" w:rsidRPr="00057819">
        <w:rPr>
          <w:rFonts w:ascii="Times New Roman" w:hAnsi="Times New Roman" w:cs="Times New Roman"/>
          <w:bCs/>
        </w:rPr>
        <w:t xml:space="preserve"> </w:t>
      </w:r>
      <w:r w:rsidR="005515CF" w:rsidRPr="00057819">
        <w:rPr>
          <w:rFonts w:ascii="Times New Roman" w:hAnsi="Times New Roman" w:cs="Times New Roman"/>
          <w:bCs/>
        </w:rPr>
        <w:t>c</w:t>
      </w:r>
      <w:r w:rsidR="004F4313" w:rsidRPr="00057819">
        <w:rPr>
          <w:rFonts w:ascii="Times New Roman" w:hAnsi="Times New Roman" w:cs="Times New Roman"/>
          <w:bCs/>
        </w:rPr>
        <w:t>oncordance</w:t>
      </w:r>
      <w:r w:rsidR="00131E01" w:rsidRPr="00057819">
        <w:rPr>
          <w:rFonts w:ascii="Times New Roman" w:hAnsi="Times New Roman" w:cs="Times New Roman"/>
          <w:bCs/>
        </w:rPr>
        <w:t>”</w:t>
      </w:r>
      <w:r w:rsidRPr="00057819">
        <w:rPr>
          <w:rFonts w:ascii="Times New Roman" w:hAnsi="Times New Roman" w:cs="Times New Roman"/>
          <w:bCs/>
        </w:rPr>
        <w:t xml:space="preserve"> click </w:t>
      </w:r>
      <w:hyperlink w:anchor="Analytical_Accuracy" w:history="1">
        <w:r w:rsidRPr="00057819">
          <w:rPr>
            <w:rStyle w:val="Hyperlink"/>
            <w:rFonts w:ascii="Times New Roman" w:hAnsi="Times New Roman" w:cs="Times New Roman"/>
            <w:bCs/>
          </w:rPr>
          <w:t>here</w:t>
        </w:r>
      </w:hyperlink>
      <w:bookmarkStart w:id="23" w:name="_Hlk45018023"/>
      <w:r w:rsidR="0059455D" w:rsidRPr="00D95B68">
        <w:rPr>
          <w:rFonts w:ascii="Times New Roman" w:hAnsi="Times New Roman"/>
          <w:b/>
        </w:rPr>
        <w:br w:type="page"/>
      </w:r>
    </w:p>
    <w:p w14:paraId="3D7F07A5" w14:textId="6FF880AF" w:rsidR="00865D9A" w:rsidRDefault="008C1C72" w:rsidP="00CB17F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4" w:name="Table5_LoD"/>
      <w:r w:rsidRPr="00057819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2B6424" w:rsidRPr="00057819">
        <w:rPr>
          <w:rFonts w:ascii="Times New Roman" w:hAnsi="Times New Roman" w:cs="Times New Roman"/>
          <w:b/>
          <w:sz w:val="24"/>
          <w:szCs w:val="24"/>
        </w:rPr>
        <w:t>5</w:t>
      </w:r>
      <w:bookmarkEnd w:id="24"/>
      <w:r w:rsidRPr="00057819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End w:id="23"/>
      <w:r w:rsidR="00153F24">
        <w:rPr>
          <w:rFonts w:ascii="Times New Roman" w:hAnsi="Times New Roman" w:cs="Times New Roman"/>
          <w:sz w:val="24"/>
          <w:szCs w:val="24"/>
        </w:rPr>
        <w:t>C</w:t>
      </w:r>
      <w:r w:rsidR="00865D9A" w:rsidRPr="00057819">
        <w:rPr>
          <w:rFonts w:ascii="Times New Roman" w:hAnsi="Times New Roman" w:cs="Times New Roman"/>
          <w:sz w:val="24"/>
          <w:szCs w:val="24"/>
        </w:rPr>
        <w:t>all/</w:t>
      </w:r>
      <w:r w:rsidR="00E13A3E" w:rsidRPr="00057819">
        <w:rPr>
          <w:rFonts w:ascii="Times New Roman" w:hAnsi="Times New Roman" w:cs="Times New Roman"/>
          <w:sz w:val="24"/>
          <w:szCs w:val="24"/>
        </w:rPr>
        <w:t>d</w:t>
      </w:r>
      <w:r w:rsidR="00865D9A" w:rsidRPr="00057819">
        <w:rPr>
          <w:rFonts w:ascii="Times New Roman" w:hAnsi="Times New Roman" w:cs="Times New Roman"/>
          <w:sz w:val="24"/>
          <w:szCs w:val="24"/>
        </w:rPr>
        <w:t>etection/</w:t>
      </w:r>
      <w:r w:rsidR="00E13A3E" w:rsidRPr="00057819">
        <w:rPr>
          <w:rFonts w:ascii="Times New Roman" w:hAnsi="Times New Roman" w:cs="Times New Roman"/>
          <w:sz w:val="24"/>
          <w:szCs w:val="24"/>
        </w:rPr>
        <w:t>h</w:t>
      </w:r>
      <w:r w:rsidR="00865D9A" w:rsidRPr="00057819">
        <w:rPr>
          <w:rFonts w:ascii="Times New Roman" w:hAnsi="Times New Roman" w:cs="Times New Roman"/>
          <w:sz w:val="24"/>
          <w:szCs w:val="24"/>
        </w:rPr>
        <w:t xml:space="preserve">it </w:t>
      </w:r>
      <w:r w:rsidR="00E13A3E" w:rsidRPr="00057819">
        <w:rPr>
          <w:rFonts w:ascii="Times New Roman" w:hAnsi="Times New Roman" w:cs="Times New Roman"/>
          <w:sz w:val="24"/>
          <w:szCs w:val="24"/>
        </w:rPr>
        <w:t>r</w:t>
      </w:r>
      <w:r w:rsidR="00865D9A" w:rsidRPr="00057819">
        <w:rPr>
          <w:rFonts w:ascii="Times New Roman" w:hAnsi="Times New Roman" w:cs="Times New Roman"/>
          <w:sz w:val="24"/>
          <w:szCs w:val="24"/>
        </w:rPr>
        <w:t>ate</w:t>
      </w:r>
      <w:r w:rsidR="00D33E3F">
        <w:rPr>
          <w:rFonts w:ascii="Times New Roman" w:hAnsi="Times New Roman" w:cs="Times New Roman"/>
          <w:sz w:val="24"/>
          <w:szCs w:val="24"/>
        </w:rPr>
        <w:t xml:space="preserve"> for</w:t>
      </w:r>
      <w:r w:rsidR="00C761D1">
        <w:rPr>
          <w:rFonts w:ascii="Times New Roman" w:hAnsi="Times New Roman" w:cs="Times New Roman"/>
          <w:sz w:val="24"/>
          <w:szCs w:val="24"/>
        </w:rPr>
        <w:t xml:space="preserve"> </w:t>
      </w:r>
      <w:r w:rsidR="00D33E3F">
        <w:rPr>
          <w:rFonts w:ascii="Times New Roman" w:hAnsi="Times New Roman" w:cs="Times New Roman"/>
          <w:sz w:val="24"/>
          <w:szCs w:val="24"/>
        </w:rPr>
        <w:t>LoD</w:t>
      </w:r>
    </w:p>
    <w:tbl>
      <w:tblPr>
        <w:tblStyle w:val="TableGrid"/>
        <w:tblW w:w="13680" w:type="dxa"/>
        <w:tblInd w:w="-545" w:type="dxa"/>
        <w:tblLook w:val="04A0" w:firstRow="1" w:lastRow="0" w:firstColumn="1" w:lastColumn="0" w:noHBand="0" w:noVBand="1"/>
      </w:tblPr>
      <w:tblGrid>
        <w:gridCol w:w="1351"/>
        <w:gridCol w:w="3589"/>
        <w:gridCol w:w="1953"/>
        <w:gridCol w:w="1682"/>
        <w:gridCol w:w="2405"/>
        <w:gridCol w:w="2700"/>
      </w:tblGrid>
      <w:tr w:rsidR="00FE03C4" w:rsidRPr="003F71D6" w14:paraId="0AF88CBE" w14:textId="77777777" w:rsidTr="00783916"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55BA1609" w14:textId="77777777" w:rsidR="00FE03C4" w:rsidRPr="003F71D6" w:rsidRDefault="00FE03C4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1D6">
              <w:rPr>
                <w:rFonts w:ascii="Times New Roman" w:eastAsia="Times New Roman" w:hAnsi="Times New Roman" w:cs="Times New Roman"/>
                <w:sz w:val="24"/>
                <w:szCs w:val="24"/>
              </w:rPr>
              <w:t>Sample ID</w:t>
            </w:r>
          </w:p>
        </w:tc>
        <w:tc>
          <w:tcPr>
            <w:tcW w:w="3589" w:type="dxa"/>
            <w:shd w:val="clear" w:color="auto" w:fill="D9D9D9" w:themeFill="background1" w:themeFillShade="D9"/>
            <w:vAlign w:val="center"/>
          </w:tcPr>
          <w:p w14:paraId="5EEC4556" w14:textId="77777777" w:rsidR="00FE03C4" w:rsidRPr="003F71D6" w:rsidRDefault="00FE03C4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1D6">
              <w:rPr>
                <w:rFonts w:ascii="Times New Roman" w:eastAsia="Times New Roman" w:hAnsi="Times New Roman" w:cs="Times New Roman"/>
                <w:sz w:val="24"/>
                <w:szCs w:val="24"/>
              </w:rPr>
              <w:t>Gene, variant and variant type</w:t>
            </w:r>
          </w:p>
        </w:tc>
        <w:tc>
          <w:tcPr>
            <w:tcW w:w="1953" w:type="dxa"/>
            <w:shd w:val="clear" w:color="auto" w:fill="D9D9D9" w:themeFill="background1" w:themeFillShade="D9"/>
            <w:vAlign w:val="center"/>
          </w:tcPr>
          <w:p w14:paraId="5398F112" w14:textId="64F6B13B" w:rsidR="00FE03C4" w:rsidRPr="003F71D6" w:rsidRDefault="00FE03C4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19">
              <w:rPr>
                <w:rFonts w:ascii="Times New Roman" w:eastAsia="Times New Roman" w:hAnsi="Times New Roman" w:cs="Times New Roman"/>
                <w:sz w:val="24"/>
                <w:szCs w:val="24"/>
              </w:rPr>
              <w:t>Measurand levels (list examples)</w:t>
            </w:r>
          </w:p>
        </w:tc>
        <w:tc>
          <w:tcPr>
            <w:tcW w:w="1682" w:type="dxa"/>
            <w:shd w:val="clear" w:color="auto" w:fill="D9D9D9" w:themeFill="background1" w:themeFillShade="D9"/>
            <w:vAlign w:val="center"/>
          </w:tcPr>
          <w:p w14:paraId="3BB07656" w14:textId="77777777" w:rsidR="00FE03C4" w:rsidRPr="003F71D6" w:rsidRDefault="00FE03C4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1D6">
              <w:rPr>
                <w:rFonts w:ascii="Times New Roman" w:eastAsia="Times New Roman" w:hAnsi="Times New Roman" w:cs="Times New Roman"/>
                <w:sz w:val="24"/>
                <w:szCs w:val="24"/>
              </w:rPr>
              <w:t>Level selected for LoD (Y/N)</w:t>
            </w:r>
          </w:p>
        </w:tc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BB8A7E4" w14:textId="6248A1DA" w:rsidR="00FE03C4" w:rsidRPr="003F71D6" w:rsidRDefault="00FE03C4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Level (e.g., VAF,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chimeric reads, </w:t>
            </w:r>
            <w:r w:rsidRPr="003F71D6">
              <w:rPr>
                <w:rFonts w:ascii="Times New Roman" w:eastAsia="Times New Roman" w:hAnsi="Times New Roman" w:cs="Times New Roman"/>
                <w:sz w:val="24"/>
                <w:szCs w:val="24"/>
              </w:rPr>
              <w:t>CNV, tumor content)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728E6234" w14:textId="77777777" w:rsidR="003F6BE2" w:rsidRDefault="00FE03C4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Replicates called </w:t>
            </w:r>
          </w:p>
          <w:p w14:paraId="760DD02F" w14:textId="37D7F2E7" w:rsidR="00FE03C4" w:rsidRPr="003F71D6" w:rsidRDefault="00FE03C4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1D6">
              <w:rPr>
                <w:rFonts w:ascii="Times New Roman" w:eastAsia="Times New Roman" w:hAnsi="Times New Roman" w:cs="Times New Roman"/>
                <w:sz w:val="24"/>
                <w:szCs w:val="24"/>
              </w:rPr>
              <w:t>(n)/total replicates (n) (%)</w:t>
            </w:r>
          </w:p>
        </w:tc>
      </w:tr>
      <w:tr w:rsidR="00FE03C4" w:rsidRPr="003F71D6" w14:paraId="13F3884E" w14:textId="77777777" w:rsidTr="00783916">
        <w:trPr>
          <w:trHeight w:val="432"/>
        </w:trPr>
        <w:tc>
          <w:tcPr>
            <w:tcW w:w="1351" w:type="dxa"/>
            <w:tcBorders>
              <w:bottom w:val="single" w:sz="4" w:space="0" w:color="FFFFFF" w:themeColor="background1"/>
            </w:tcBorders>
            <w:vAlign w:val="center"/>
          </w:tcPr>
          <w:p w14:paraId="7C3C1DA0" w14:textId="77777777" w:rsidR="00FE03C4" w:rsidRPr="008D6FFD" w:rsidRDefault="00FE03C4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589" w:type="dxa"/>
            <w:tcBorders>
              <w:bottom w:val="single" w:sz="2" w:space="0" w:color="FFFFFF" w:themeColor="background1"/>
            </w:tcBorders>
            <w:vAlign w:val="bottom"/>
          </w:tcPr>
          <w:p w14:paraId="294983B4" w14:textId="77777777" w:rsidR="00FE03C4" w:rsidRPr="008D6FFD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323041754"/>
                <w:placeholder>
                  <w:docPart w:val="DA5D93A9E71A4F21AC9B17D45323D4F1"/>
                </w:placeholder>
                <w:showingPlcHdr/>
                <w:text w:multiLine="1"/>
              </w:sdtPr>
              <w:sdtEndPr/>
              <w:sdtContent>
                <w:r w:rsidR="00FE03C4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 xml:space="preserve">Enter gene (e.g., </w:t>
                </w:r>
                <w:r w:rsidR="00FE03C4" w:rsidRPr="00D47552">
                  <w:rPr>
                    <w:rFonts w:ascii="Times New Roman" w:hAnsi="Times New Roman" w:cs="Times New Roman"/>
                    <w:i/>
                    <w:iCs/>
                    <w:color w:val="365F91" w:themeColor="accent1" w:themeShade="BF"/>
                    <w:sz w:val="24"/>
                    <w:szCs w:val="24"/>
                  </w:rPr>
                  <w:t>EGFR</w:t>
                </w:r>
                <w:r w:rsidR="00FE03C4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)</w:t>
                </w:r>
              </w:sdtContent>
            </w:sdt>
          </w:p>
        </w:tc>
        <w:tc>
          <w:tcPr>
            <w:tcW w:w="1953" w:type="dxa"/>
            <w:vAlign w:val="center"/>
          </w:tcPr>
          <w:p w14:paraId="3D804AA9" w14:textId="66FA0397" w:rsidR="00FE03C4" w:rsidRPr="00403CD2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990702373"/>
                <w:placeholder>
                  <w:docPart w:val="1CED5A17E3214B298792C9E325423D40"/>
                </w:placeholder>
                <w:showingPlcHdr/>
                <w:text w:multiLine="1"/>
              </w:sdtPr>
              <w:sdtEndPr/>
              <w:sdtContent>
                <w:r w:rsidR="00FE03C4" w:rsidRPr="00403CD2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high level</w:t>
                </w:r>
              </w:sdtContent>
            </w:sdt>
          </w:p>
        </w:tc>
        <w:tc>
          <w:tcPr>
            <w:tcW w:w="1682" w:type="dxa"/>
            <w:vAlign w:val="center"/>
          </w:tcPr>
          <w:p w14:paraId="4D8DBF48" w14:textId="77777777" w:rsidR="00FE03C4" w:rsidRPr="008D6FFD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799329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C4" w:rsidRPr="008D6FFD">
                  <w:rPr>
                    <w:rFonts w:ascii="Segoe UI Symbol" w:hAnsi="Segoe UI Symbol" w:cs="Segoe UI Symbol"/>
                    <w:color w:val="365F91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FE03C4" w:rsidRPr="008D6FFD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Yes; </w:t>
            </w: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6584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C4" w:rsidRPr="008D6FFD">
                  <w:rPr>
                    <w:rFonts w:ascii="Segoe UI Symbol" w:hAnsi="Segoe UI Symbol" w:cs="Segoe UI Symbol"/>
                    <w:color w:val="365F91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FE03C4" w:rsidRPr="008D6FFD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No</w:t>
            </w:r>
          </w:p>
        </w:tc>
        <w:tc>
          <w:tcPr>
            <w:tcW w:w="2405" w:type="dxa"/>
            <w:vAlign w:val="center"/>
          </w:tcPr>
          <w:p w14:paraId="51EFFD41" w14:textId="77777777" w:rsidR="00FE03C4" w:rsidRPr="008D6FFD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914054298"/>
                <w:placeholder>
                  <w:docPart w:val="556309AC37054887B387B4FD3639F1FD"/>
                </w:placeholder>
                <w:showingPlcHdr/>
                <w:text w:multiLine="1"/>
              </w:sdtPr>
              <w:sdtEndPr/>
              <w:sdtContent>
                <w:r w:rsidR="00FE03C4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2700" w:type="dxa"/>
            <w:vAlign w:val="center"/>
          </w:tcPr>
          <w:p w14:paraId="7ED3871E" w14:textId="77777777" w:rsidR="00FE03C4" w:rsidRPr="008D6FFD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901028613"/>
                <w:placeholder>
                  <w:docPart w:val="2DA4D9F06A774C6D8244ECE6B1364837"/>
                </w:placeholder>
                <w:showingPlcHdr/>
                <w:text w:multiLine="1"/>
              </w:sdtPr>
              <w:sdtEndPr/>
              <w:sdtContent>
                <w:r w:rsidR="00FE03C4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</w:tr>
      <w:tr w:rsidR="00FE03C4" w:rsidRPr="003F71D6" w14:paraId="48F62C44" w14:textId="77777777" w:rsidTr="00783916">
        <w:trPr>
          <w:trHeight w:val="432"/>
        </w:trPr>
        <w:tc>
          <w:tcPr>
            <w:tcW w:w="13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0C0DC4D" w14:textId="77777777" w:rsidR="00FE03C4" w:rsidRPr="008D6FFD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113168674"/>
                <w:placeholder>
                  <w:docPart w:val="B9762E3B1F854706895E2DCB3498ED8F"/>
                </w:placeholder>
                <w:showingPlcHdr/>
                <w:text w:multiLine="1"/>
              </w:sdtPr>
              <w:sdtEndPr/>
              <w:sdtContent>
                <w:r w:rsidR="00FE03C4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</w:t>
                </w:r>
              </w:sdtContent>
            </w:sdt>
          </w:p>
        </w:tc>
        <w:tc>
          <w:tcPr>
            <w:tcW w:w="3589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1D01FC9" w14:textId="77777777" w:rsidR="00FE03C4" w:rsidRPr="008D6FFD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955395434"/>
                <w:placeholder>
                  <w:docPart w:val="36B123E8C9BA453AABE2D364D7679FDF"/>
                </w:placeholder>
                <w:showingPlcHdr/>
                <w:text w:multiLine="1"/>
              </w:sdtPr>
              <w:sdtEndPr/>
              <w:sdtContent>
                <w:r w:rsidR="00FE03C4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variant (e.g., T790M)</w:t>
                </w:r>
              </w:sdtContent>
            </w:sdt>
          </w:p>
        </w:tc>
        <w:tc>
          <w:tcPr>
            <w:tcW w:w="1953" w:type="dxa"/>
            <w:vAlign w:val="center"/>
          </w:tcPr>
          <w:p w14:paraId="37892CEF" w14:textId="3E5FF9E7" w:rsidR="00FE03C4" w:rsidRPr="00403CD2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004092507"/>
                <w:placeholder>
                  <w:docPart w:val="5038CB4199C640A9B1980C81C70AC448"/>
                </w:placeholder>
                <w:showingPlcHdr/>
                <w:text w:multiLine="1"/>
              </w:sdtPr>
              <w:sdtEndPr/>
              <w:sdtContent>
                <w:r w:rsidR="00FE03C4" w:rsidRPr="00403CD2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medium level</w:t>
                </w:r>
              </w:sdtContent>
            </w:sdt>
          </w:p>
        </w:tc>
        <w:tc>
          <w:tcPr>
            <w:tcW w:w="1682" w:type="dxa"/>
            <w:vAlign w:val="center"/>
          </w:tcPr>
          <w:p w14:paraId="0B30AEC6" w14:textId="77777777" w:rsidR="00FE03C4" w:rsidRPr="008D6FFD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612552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C4" w:rsidRPr="008D6FFD">
                  <w:rPr>
                    <w:rFonts w:ascii="Segoe UI Symbol" w:hAnsi="Segoe UI Symbol" w:cs="Segoe UI Symbol"/>
                    <w:color w:val="365F91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FE03C4" w:rsidRPr="008D6FFD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Yes; </w:t>
            </w: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36147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C4" w:rsidRPr="008D6FFD">
                  <w:rPr>
                    <w:rFonts w:ascii="Segoe UI Symbol" w:hAnsi="Segoe UI Symbol" w:cs="Segoe UI Symbol"/>
                    <w:color w:val="365F91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FE03C4" w:rsidRPr="008D6FFD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No</w:t>
            </w:r>
          </w:p>
        </w:tc>
        <w:tc>
          <w:tcPr>
            <w:tcW w:w="2405" w:type="dxa"/>
            <w:vAlign w:val="center"/>
          </w:tcPr>
          <w:p w14:paraId="65AD9DD5" w14:textId="77777777" w:rsidR="00FE03C4" w:rsidRPr="008D6FFD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275536249"/>
                <w:placeholder>
                  <w:docPart w:val="B32A3F9E8D0047B88D38430356EA4B51"/>
                </w:placeholder>
                <w:showingPlcHdr/>
                <w:text w:multiLine="1"/>
              </w:sdtPr>
              <w:sdtEndPr/>
              <w:sdtContent>
                <w:r w:rsidR="00FE03C4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2700" w:type="dxa"/>
            <w:vAlign w:val="center"/>
          </w:tcPr>
          <w:p w14:paraId="508CE9E7" w14:textId="77777777" w:rsidR="00FE03C4" w:rsidRPr="008D6FFD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259810455"/>
                <w:placeholder>
                  <w:docPart w:val="1661F584C71649D6A04CB3E43531D4E8"/>
                </w:placeholder>
                <w:showingPlcHdr/>
                <w:text w:multiLine="1"/>
              </w:sdtPr>
              <w:sdtEndPr/>
              <w:sdtContent>
                <w:r w:rsidR="00FE03C4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</w:tr>
      <w:tr w:rsidR="00FE03C4" w:rsidRPr="003F71D6" w14:paraId="6FB86303" w14:textId="77777777" w:rsidTr="00783916">
        <w:trPr>
          <w:trHeight w:val="432"/>
        </w:trPr>
        <w:tc>
          <w:tcPr>
            <w:tcW w:w="1351" w:type="dxa"/>
            <w:tcBorders>
              <w:top w:val="single" w:sz="4" w:space="0" w:color="FFFFFF" w:themeColor="background1"/>
            </w:tcBorders>
            <w:vAlign w:val="center"/>
          </w:tcPr>
          <w:p w14:paraId="270D1561" w14:textId="77777777" w:rsidR="00FE03C4" w:rsidRPr="008D6FFD" w:rsidRDefault="00FE03C4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589" w:type="dxa"/>
            <w:tcBorders>
              <w:top w:val="single" w:sz="2" w:space="0" w:color="FFFFFF" w:themeColor="background1"/>
            </w:tcBorders>
          </w:tcPr>
          <w:p w14:paraId="3BF9FA90" w14:textId="77777777" w:rsidR="00FE03C4" w:rsidRPr="008D6FFD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908493000"/>
                <w:placeholder>
                  <w:docPart w:val="A3A29FCB462C4BB7AF520E71FE166095"/>
                </w:placeholder>
                <w:showingPlcHdr/>
                <w:text w:multiLine="1"/>
              </w:sdtPr>
              <w:sdtEndPr/>
              <w:sdtContent>
                <w:r w:rsidR="00FE03C4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variant type (e.g., SNV)</w:t>
                </w:r>
              </w:sdtContent>
            </w:sdt>
          </w:p>
        </w:tc>
        <w:tc>
          <w:tcPr>
            <w:tcW w:w="1953" w:type="dxa"/>
            <w:vAlign w:val="center"/>
          </w:tcPr>
          <w:p w14:paraId="4DFA2129" w14:textId="1B8432B8" w:rsidR="00FE03C4" w:rsidRPr="00403CD2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2026598342"/>
                <w:placeholder>
                  <w:docPart w:val="C681172D52C64F598CE050E517EB9289"/>
                </w:placeholder>
                <w:showingPlcHdr/>
                <w:text w:multiLine="1"/>
              </w:sdtPr>
              <w:sdtEndPr/>
              <w:sdtContent>
                <w:r w:rsidR="00FE03C4" w:rsidRPr="00403CD2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low level</w:t>
                </w:r>
              </w:sdtContent>
            </w:sdt>
          </w:p>
        </w:tc>
        <w:tc>
          <w:tcPr>
            <w:tcW w:w="1682" w:type="dxa"/>
            <w:vAlign w:val="center"/>
          </w:tcPr>
          <w:p w14:paraId="3C21FC77" w14:textId="77777777" w:rsidR="00FE03C4" w:rsidRPr="008D6FFD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36498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C4" w:rsidRPr="008D6FFD">
                  <w:rPr>
                    <w:rFonts w:ascii="Segoe UI Symbol" w:hAnsi="Segoe UI Symbol" w:cs="Segoe UI Symbol"/>
                    <w:color w:val="365F91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FE03C4" w:rsidRPr="008D6FFD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Yes; </w:t>
            </w: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52321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C4" w:rsidRPr="008D6FFD">
                  <w:rPr>
                    <w:rFonts w:ascii="Segoe UI Symbol" w:hAnsi="Segoe UI Symbol" w:cs="Segoe UI Symbol"/>
                    <w:color w:val="365F91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FE03C4" w:rsidRPr="008D6FFD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No</w:t>
            </w:r>
          </w:p>
        </w:tc>
        <w:tc>
          <w:tcPr>
            <w:tcW w:w="2405" w:type="dxa"/>
            <w:vAlign w:val="center"/>
          </w:tcPr>
          <w:p w14:paraId="7EDF263D" w14:textId="77777777" w:rsidR="00FE03C4" w:rsidRPr="008D6FFD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299535169"/>
                <w:placeholder>
                  <w:docPart w:val="003F4C4C00FC43FEB4E1F967DEB33F8D"/>
                </w:placeholder>
                <w:showingPlcHdr/>
                <w:text w:multiLine="1"/>
              </w:sdtPr>
              <w:sdtEndPr/>
              <w:sdtContent>
                <w:r w:rsidR="00FE03C4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2700" w:type="dxa"/>
            <w:vAlign w:val="center"/>
          </w:tcPr>
          <w:p w14:paraId="51CAE4CD" w14:textId="77777777" w:rsidR="00FE03C4" w:rsidRPr="008D6FFD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003398042"/>
                <w:placeholder>
                  <w:docPart w:val="7E03869AAC8343C09FD2816CCDCD72FA"/>
                </w:placeholder>
                <w:showingPlcHdr/>
                <w:text w:multiLine="1"/>
              </w:sdtPr>
              <w:sdtEndPr/>
              <w:sdtContent>
                <w:r w:rsidR="00FE03C4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</w:tr>
      <w:tr w:rsidR="00FE03C4" w:rsidRPr="003F71D6" w14:paraId="0DBE0F2B" w14:textId="77777777" w:rsidTr="00783916">
        <w:trPr>
          <w:trHeight w:val="432"/>
        </w:trPr>
        <w:tc>
          <w:tcPr>
            <w:tcW w:w="1351" w:type="dxa"/>
            <w:tcBorders>
              <w:bottom w:val="single" w:sz="4" w:space="0" w:color="FFFFFF" w:themeColor="background1"/>
            </w:tcBorders>
            <w:vAlign w:val="center"/>
          </w:tcPr>
          <w:p w14:paraId="0FBB626E" w14:textId="77777777" w:rsidR="00FE03C4" w:rsidRPr="008D6FFD" w:rsidRDefault="00FE03C4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589" w:type="dxa"/>
            <w:tcBorders>
              <w:bottom w:val="single" w:sz="2" w:space="0" w:color="FFFFFF" w:themeColor="background1"/>
            </w:tcBorders>
            <w:vAlign w:val="bottom"/>
          </w:tcPr>
          <w:p w14:paraId="22BBBEA6" w14:textId="77777777" w:rsidR="00FE03C4" w:rsidRPr="008D6FFD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329675370"/>
                <w:placeholder>
                  <w:docPart w:val="164F16268098466EBE4FEBE55B3CE1EE"/>
                </w:placeholder>
                <w:showingPlcHdr/>
                <w:text w:multiLine="1"/>
              </w:sdtPr>
              <w:sdtEndPr/>
              <w:sdtContent>
                <w:r w:rsidR="00FE03C4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 xml:space="preserve">Enter gene (e.g., </w:t>
                </w:r>
                <w:r w:rsidR="00FE03C4" w:rsidRPr="00D47552">
                  <w:rPr>
                    <w:rFonts w:ascii="Times New Roman" w:hAnsi="Times New Roman" w:cs="Times New Roman"/>
                    <w:i/>
                    <w:iCs/>
                    <w:color w:val="365F91" w:themeColor="accent1" w:themeShade="BF"/>
                    <w:sz w:val="24"/>
                    <w:szCs w:val="24"/>
                  </w:rPr>
                  <w:t>ALK</w:t>
                </w:r>
                <w:r w:rsidR="00FE03C4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)</w:t>
                </w:r>
              </w:sdtContent>
            </w:sdt>
          </w:p>
        </w:tc>
        <w:tc>
          <w:tcPr>
            <w:tcW w:w="1953" w:type="dxa"/>
            <w:vAlign w:val="center"/>
          </w:tcPr>
          <w:p w14:paraId="1D7021D0" w14:textId="395937FF" w:rsidR="00FE03C4" w:rsidRPr="00403CD2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643862426"/>
                <w:placeholder>
                  <w:docPart w:val="B9A98F8FFB9F40A49A31642743F083AC"/>
                </w:placeholder>
                <w:showingPlcHdr/>
                <w:text w:multiLine="1"/>
              </w:sdtPr>
              <w:sdtEndPr/>
              <w:sdtContent>
                <w:r w:rsidR="00FE03C4" w:rsidRPr="00403CD2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high level</w:t>
                </w:r>
              </w:sdtContent>
            </w:sdt>
          </w:p>
        </w:tc>
        <w:tc>
          <w:tcPr>
            <w:tcW w:w="1682" w:type="dxa"/>
            <w:vAlign w:val="center"/>
          </w:tcPr>
          <w:p w14:paraId="31F1D58F" w14:textId="77777777" w:rsidR="00FE03C4" w:rsidRPr="008D6FFD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018231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C4" w:rsidRPr="008D6FFD">
                  <w:rPr>
                    <w:rFonts w:ascii="Segoe UI Symbol" w:hAnsi="Segoe UI Symbol" w:cs="Segoe UI Symbol"/>
                    <w:color w:val="365F91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FE03C4" w:rsidRPr="008D6FFD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Yes; </w:t>
            </w: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55785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C4" w:rsidRPr="008D6FFD">
                  <w:rPr>
                    <w:rFonts w:ascii="Segoe UI Symbol" w:hAnsi="Segoe UI Symbol" w:cs="Segoe UI Symbol"/>
                    <w:color w:val="365F91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FE03C4" w:rsidRPr="008D6FFD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No</w:t>
            </w:r>
          </w:p>
        </w:tc>
        <w:tc>
          <w:tcPr>
            <w:tcW w:w="2405" w:type="dxa"/>
            <w:vAlign w:val="center"/>
          </w:tcPr>
          <w:p w14:paraId="259A8D97" w14:textId="77777777" w:rsidR="00FE03C4" w:rsidRPr="008D6FFD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131514657"/>
                <w:placeholder>
                  <w:docPart w:val="B403A0E34D8F4475ABF52A4533493589"/>
                </w:placeholder>
                <w:showingPlcHdr/>
                <w:text w:multiLine="1"/>
              </w:sdtPr>
              <w:sdtEndPr/>
              <w:sdtContent>
                <w:r w:rsidR="00FE03C4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2700" w:type="dxa"/>
            <w:vAlign w:val="center"/>
          </w:tcPr>
          <w:p w14:paraId="3536AE00" w14:textId="77777777" w:rsidR="00FE03C4" w:rsidRPr="008D6FFD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34476139"/>
                <w:placeholder>
                  <w:docPart w:val="D3D6003953764FA1B5B3D08B94F06EE9"/>
                </w:placeholder>
                <w:showingPlcHdr/>
                <w:text w:multiLine="1"/>
              </w:sdtPr>
              <w:sdtEndPr/>
              <w:sdtContent>
                <w:r w:rsidR="00FE03C4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</w:tr>
      <w:tr w:rsidR="00FE03C4" w:rsidRPr="003F71D6" w14:paraId="585DBEBC" w14:textId="77777777" w:rsidTr="00783916">
        <w:trPr>
          <w:trHeight w:val="432"/>
        </w:trPr>
        <w:tc>
          <w:tcPr>
            <w:tcW w:w="13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F589DF1" w14:textId="77777777" w:rsidR="00FE03C4" w:rsidRPr="008D6FFD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893155761"/>
                <w:placeholder>
                  <w:docPart w:val="0453E9233A7841DA99FB088DB6079589"/>
                </w:placeholder>
                <w:showingPlcHdr/>
                <w:text w:multiLine="1"/>
              </w:sdtPr>
              <w:sdtEndPr/>
              <w:sdtContent>
                <w:r w:rsidR="00FE03C4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</w:t>
                </w:r>
              </w:sdtContent>
            </w:sdt>
          </w:p>
        </w:tc>
        <w:tc>
          <w:tcPr>
            <w:tcW w:w="3589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15AFFEAB" w14:textId="77777777" w:rsidR="00FE03C4" w:rsidRPr="008D6FFD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227690818"/>
                <w:placeholder>
                  <w:docPart w:val="151938C041E64D2BA22AD2F99835A59E"/>
                </w:placeholder>
                <w:showingPlcHdr/>
                <w:text w:multiLine="1"/>
              </w:sdtPr>
              <w:sdtEndPr/>
              <w:sdtContent>
                <w:r w:rsidR="00FE03C4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 xml:space="preserve">Enter variant (e.g., </w:t>
                </w:r>
                <w:r w:rsidR="00FE03C4" w:rsidRPr="00320473">
                  <w:rPr>
                    <w:rFonts w:ascii="Times New Roman" w:hAnsi="Times New Roman" w:cs="Times New Roman"/>
                    <w:i/>
                    <w:color w:val="365F91" w:themeColor="accent1" w:themeShade="BF"/>
                    <w:sz w:val="24"/>
                    <w:szCs w:val="24"/>
                  </w:rPr>
                  <w:t>NPM1</w:t>
                </w:r>
                <w:r w:rsidR="00FE03C4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-</w:t>
                </w:r>
                <w:r w:rsidR="00FE03C4" w:rsidRPr="00320473">
                  <w:rPr>
                    <w:rFonts w:ascii="Times New Roman" w:hAnsi="Times New Roman" w:cs="Times New Roman"/>
                    <w:i/>
                    <w:color w:val="365F91" w:themeColor="accent1" w:themeShade="BF"/>
                    <w:sz w:val="24"/>
                    <w:szCs w:val="24"/>
                  </w:rPr>
                  <w:t>ALK</w:t>
                </w:r>
                <w:r w:rsidR="00FE03C4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),)</w:t>
                </w:r>
              </w:sdtContent>
            </w:sdt>
          </w:p>
        </w:tc>
        <w:tc>
          <w:tcPr>
            <w:tcW w:w="1953" w:type="dxa"/>
            <w:vAlign w:val="center"/>
          </w:tcPr>
          <w:p w14:paraId="2422E9AC" w14:textId="4EAF5354" w:rsidR="00FE03C4" w:rsidRPr="00403CD2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49973999"/>
                <w:placeholder>
                  <w:docPart w:val="2AA3AF7FCF5F41B3B5E6FD2962B4F18A"/>
                </w:placeholder>
                <w:showingPlcHdr/>
                <w:text w:multiLine="1"/>
              </w:sdtPr>
              <w:sdtEndPr/>
              <w:sdtContent>
                <w:r w:rsidR="00FE03C4" w:rsidRPr="00403CD2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medium level</w:t>
                </w:r>
              </w:sdtContent>
            </w:sdt>
          </w:p>
        </w:tc>
        <w:tc>
          <w:tcPr>
            <w:tcW w:w="1682" w:type="dxa"/>
            <w:vAlign w:val="center"/>
          </w:tcPr>
          <w:p w14:paraId="23972BE8" w14:textId="77777777" w:rsidR="00FE03C4" w:rsidRPr="008D6FFD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22460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C4" w:rsidRPr="008D6FFD">
                  <w:rPr>
                    <w:rFonts w:ascii="Segoe UI Symbol" w:hAnsi="Segoe UI Symbol" w:cs="Segoe UI Symbol"/>
                    <w:color w:val="365F91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FE03C4" w:rsidRPr="008D6FFD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Yes; </w:t>
            </w: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799191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C4" w:rsidRPr="008D6FFD">
                  <w:rPr>
                    <w:rFonts w:ascii="Segoe UI Symbol" w:hAnsi="Segoe UI Symbol" w:cs="Segoe UI Symbol"/>
                    <w:color w:val="365F91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FE03C4" w:rsidRPr="008D6FFD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No</w:t>
            </w:r>
          </w:p>
        </w:tc>
        <w:tc>
          <w:tcPr>
            <w:tcW w:w="2405" w:type="dxa"/>
            <w:vAlign w:val="center"/>
          </w:tcPr>
          <w:p w14:paraId="797C28E3" w14:textId="77777777" w:rsidR="00FE03C4" w:rsidRPr="008D6FFD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134763939"/>
                <w:placeholder>
                  <w:docPart w:val="55C5F3910FFB496A89968112C0B5B5A9"/>
                </w:placeholder>
                <w:showingPlcHdr/>
                <w:text w:multiLine="1"/>
              </w:sdtPr>
              <w:sdtEndPr/>
              <w:sdtContent>
                <w:r w:rsidR="00FE03C4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2700" w:type="dxa"/>
            <w:vAlign w:val="center"/>
          </w:tcPr>
          <w:p w14:paraId="2B3982DA" w14:textId="77777777" w:rsidR="00FE03C4" w:rsidRPr="008D6FFD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582836858"/>
                <w:placeholder>
                  <w:docPart w:val="313556CF6A9A4350B81D626D48A95C3A"/>
                </w:placeholder>
                <w:showingPlcHdr/>
                <w:text w:multiLine="1"/>
              </w:sdtPr>
              <w:sdtEndPr/>
              <w:sdtContent>
                <w:r w:rsidR="00FE03C4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</w:tr>
      <w:tr w:rsidR="00FE03C4" w:rsidRPr="003F71D6" w14:paraId="50D5EC73" w14:textId="77777777" w:rsidTr="00783916">
        <w:trPr>
          <w:trHeight w:val="432"/>
        </w:trPr>
        <w:tc>
          <w:tcPr>
            <w:tcW w:w="1351" w:type="dxa"/>
            <w:tcBorders>
              <w:top w:val="single" w:sz="4" w:space="0" w:color="FFFFFF" w:themeColor="background1"/>
            </w:tcBorders>
            <w:vAlign w:val="center"/>
          </w:tcPr>
          <w:p w14:paraId="1F6B0E76" w14:textId="77777777" w:rsidR="00FE03C4" w:rsidRPr="008D6FFD" w:rsidRDefault="00FE03C4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589" w:type="dxa"/>
            <w:tcBorders>
              <w:top w:val="single" w:sz="2" w:space="0" w:color="FFFFFF" w:themeColor="background1"/>
            </w:tcBorders>
          </w:tcPr>
          <w:p w14:paraId="69168860" w14:textId="77777777" w:rsidR="00FE03C4" w:rsidRPr="008D6FFD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124194807"/>
                <w:placeholder>
                  <w:docPart w:val="173C4474651E41A4868DCD1EA8398BEA"/>
                </w:placeholder>
                <w:showingPlcHdr/>
                <w:text w:multiLine="1"/>
              </w:sdtPr>
              <w:sdtEndPr/>
              <w:sdtContent>
                <w:r w:rsidR="00FE03C4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variant type (e.g., fusion)</w:t>
                </w:r>
              </w:sdtContent>
            </w:sdt>
          </w:p>
        </w:tc>
        <w:tc>
          <w:tcPr>
            <w:tcW w:w="1953" w:type="dxa"/>
            <w:vAlign w:val="center"/>
          </w:tcPr>
          <w:p w14:paraId="3BEAE61C" w14:textId="4353AB0E" w:rsidR="00FE03C4" w:rsidRPr="00403CD2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874686753"/>
                <w:placeholder>
                  <w:docPart w:val="1AE689F9608A483FAEEA4C215A7E6FF9"/>
                </w:placeholder>
                <w:showingPlcHdr/>
                <w:text w:multiLine="1"/>
              </w:sdtPr>
              <w:sdtEndPr/>
              <w:sdtContent>
                <w:r w:rsidR="00FE03C4" w:rsidRPr="00403CD2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low level</w:t>
                </w:r>
              </w:sdtContent>
            </w:sdt>
          </w:p>
        </w:tc>
        <w:tc>
          <w:tcPr>
            <w:tcW w:w="1682" w:type="dxa"/>
            <w:vAlign w:val="center"/>
          </w:tcPr>
          <w:p w14:paraId="1FD68692" w14:textId="77777777" w:rsidR="00FE03C4" w:rsidRPr="008D6FFD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902165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C4" w:rsidRPr="008D6FFD">
                  <w:rPr>
                    <w:rFonts w:ascii="Segoe UI Symbol" w:hAnsi="Segoe UI Symbol" w:cs="Segoe UI Symbol"/>
                    <w:color w:val="365F91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FE03C4" w:rsidRPr="008D6FFD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Yes; </w:t>
            </w: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903088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C4" w:rsidRPr="008D6FFD">
                  <w:rPr>
                    <w:rFonts w:ascii="Segoe UI Symbol" w:hAnsi="Segoe UI Symbol" w:cs="Segoe UI Symbol"/>
                    <w:color w:val="365F91" w:themeColor="accent1" w:themeShade="BF"/>
                    <w:sz w:val="24"/>
                    <w:szCs w:val="24"/>
                  </w:rPr>
                  <w:t>☐</w:t>
                </w:r>
              </w:sdtContent>
            </w:sdt>
            <w:r w:rsidR="00FE03C4" w:rsidRPr="008D6FFD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No</w:t>
            </w:r>
          </w:p>
        </w:tc>
        <w:tc>
          <w:tcPr>
            <w:tcW w:w="2405" w:type="dxa"/>
            <w:vAlign w:val="center"/>
          </w:tcPr>
          <w:p w14:paraId="03F560B7" w14:textId="77777777" w:rsidR="00FE03C4" w:rsidRPr="008D6FFD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227839162"/>
                <w:placeholder>
                  <w:docPart w:val="6AF882DA6B5F46918767DB6A4456B625"/>
                </w:placeholder>
                <w:showingPlcHdr/>
                <w:text w:multiLine="1"/>
              </w:sdtPr>
              <w:sdtEndPr/>
              <w:sdtContent>
                <w:r w:rsidR="00FE03C4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2700" w:type="dxa"/>
            <w:vAlign w:val="center"/>
          </w:tcPr>
          <w:p w14:paraId="778BFF81" w14:textId="77777777" w:rsidR="00FE03C4" w:rsidRPr="008D6FFD" w:rsidRDefault="001711CF" w:rsidP="00FE03C4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93354217"/>
                <w:placeholder>
                  <w:docPart w:val="8DA8B07BE0E94BC78AE0B62DD2502046"/>
                </w:placeholder>
                <w:showingPlcHdr/>
                <w:text w:multiLine="1"/>
              </w:sdtPr>
              <w:sdtEndPr/>
              <w:sdtContent>
                <w:r w:rsidR="00FE03C4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</w:tr>
    </w:tbl>
    <w:p w14:paraId="6D147289" w14:textId="3FD3EAF8" w:rsidR="00865D9A" w:rsidRPr="00057819" w:rsidRDefault="00280E56" w:rsidP="00CB17F0">
      <w:pPr>
        <w:spacing w:after="0"/>
        <w:ind w:left="-90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eastAsiaTheme="minorEastAsia" w:hAnsi="Times New Roman" w:cs="Times New Roman"/>
          <w:bCs/>
          <w:sz w:val="24"/>
          <w:szCs w:val="24"/>
        </w:rPr>
        <w:t xml:space="preserve">To return to </w:t>
      </w:r>
      <w:r w:rsidR="00314DA3" w:rsidRPr="00057819">
        <w:rPr>
          <w:rFonts w:ascii="Times New Roman" w:eastAsiaTheme="minorEastAsia" w:hAnsi="Times New Roman" w:cs="Times New Roman"/>
          <w:bCs/>
          <w:sz w:val="24"/>
          <w:szCs w:val="24"/>
        </w:rPr>
        <w:t>“</w:t>
      </w:r>
      <w:r w:rsidRPr="00057819">
        <w:rPr>
          <w:rFonts w:ascii="Times New Roman" w:eastAsiaTheme="minorEastAsia" w:hAnsi="Times New Roman" w:cs="Times New Roman"/>
          <w:bCs/>
          <w:sz w:val="24"/>
          <w:szCs w:val="24"/>
        </w:rPr>
        <w:t xml:space="preserve">Limit of </w:t>
      </w:r>
      <w:r w:rsidR="00324DD2" w:rsidRPr="00057819">
        <w:rPr>
          <w:rFonts w:ascii="Times New Roman" w:eastAsiaTheme="minorEastAsia" w:hAnsi="Times New Roman" w:cs="Times New Roman"/>
          <w:bCs/>
          <w:sz w:val="24"/>
          <w:szCs w:val="24"/>
        </w:rPr>
        <w:t>detection</w:t>
      </w:r>
      <w:r w:rsidR="00314DA3" w:rsidRPr="00057819">
        <w:rPr>
          <w:rFonts w:ascii="Times New Roman" w:eastAsiaTheme="minorEastAsia" w:hAnsi="Times New Roman" w:cs="Times New Roman"/>
          <w:bCs/>
          <w:sz w:val="24"/>
          <w:szCs w:val="24"/>
        </w:rPr>
        <w:t>”</w:t>
      </w:r>
      <w:r w:rsidR="00324DD2" w:rsidRPr="00057819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Pr="00057819">
        <w:rPr>
          <w:rFonts w:ascii="Times New Roman" w:eastAsiaTheme="minorEastAsia" w:hAnsi="Times New Roman" w:cs="Times New Roman"/>
          <w:bCs/>
          <w:sz w:val="24"/>
          <w:szCs w:val="24"/>
        </w:rPr>
        <w:t xml:space="preserve">click </w:t>
      </w:r>
      <w:hyperlink w:anchor="Limit_of_Detection_LoD" w:history="1">
        <w:r w:rsidRPr="00057819">
          <w:rPr>
            <w:rStyle w:val="Hyperlink"/>
            <w:rFonts w:ascii="Times New Roman" w:eastAsiaTheme="minorEastAsia" w:hAnsi="Times New Roman" w:cs="Times New Roman"/>
            <w:bCs/>
            <w:sz w:val="24"/>
            <w:szCs w:val="24"/>
          </w:rPr>
          <w:t>here</w:t>
        </w:r>
      </w:hyperlink>
    </w:p>
    <w:p w14:paraId="0AD58C96" w14:textId="3AE92101" w:rsidR="00DA5335" w:rsidRPr="00057819" w:rsidRDefault="00DA5335" w:rsidP="00CB1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hAnsi="Times New Roman" w:cs="Times New Roman"/>
          <w:sz w:val="24"/>
          <w:szCs w:val="24"/>
        </w:rPr>
        <w:br w:type="page"/>
      </w:r>
    </w:p>
    <w:p w14:paraId="11DAC11A" w14:textId="7A44CDE1" w:rsidR="00DA5335" w:rsidRDefault="00DA5335" w:rsidP="00CB17F0">
      <w:pPr>
        <w:spacing w:after="0"/>
        <w:rPr>
          <w:rFonts w:ascii="Times New Roman" w:hAnsi="Times New Roman"/>
          <w:sz w:val="24"/>
          <w:szCs w:val="24"/>
        </w:rPr>
      </w:pPr>
      <w:bookmarkStart w:id="25" w:name="Table6_Precision"/>
      <w:r w:rsidRPr="00057819">
        <w:rPr>
          <w:rFonts w:ascii="Times New Roman" w:hAnsi="Times New Roman"/>
          <w:b/>
          <w:bCs/>
          <w:sz w:val="24"/>
          <w:szCs w:val="24"/>
        </w:rPr>
        <w:t xml:space="preserve">Table </w:t>
      </w:r>
      <w:r w:rsidR="002B6424" w:rsidRPr="00057819">
        <w:rPr>
          <w:rFonts w:ascii="Times New Roman" w:hAnsi="Times New Roman"/>
          <w:b/>
          <w:bCs/>
          <w:sz w:val="24"/>
          <w:szCs w:val="24"/>
        </w:rPr>
        <w:t>6</w:t>
      </w:r>
      <w:r w:rsidRPr="00057819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153F24">
        <w:rPr>
          <w:rFonts w:ascii="Times New Roman" w:hAnsi="Times New Roman"/>
          <w:sz w:val="24"/>
          <w:szCs w:val="24"/>
        </w:rPr>
        <w:t>V</w:t>
      </w:r>
      <w:r w:rsidRPr="00057819">
        <w:rPr>
          <w:rFonts w:ascii="Times New Roman" w:hAnsi="Times New Roman"/>
          <w:sz w:val="24"/>
          <w:szCs w:val="24"/>
        </w:rPr>
        <w:t xml:space="preserve">ariant PPA/NPA </w:t>
      </w:r>
      <w:r w:rsidR="00E13A3E" w:rsidRPr="00057819">
        <w:rPr>
          <w:rFonts w:ascii="Times New Roman" w:hAnsi="Times New Roman"/>
          <w:sz w:val="24"/>
          <w:szCs w:val="24"/>
        </w:rPr>
        <w:t>s</w:t>
      </w:r>
      <w:r w:rsidRPr="00057819">
        <w:rPr>
          <w:rFonts w:ascii="Times New Roman" w:hAnsi="Times New Roman"/>
          <w:sz w:val="24"/>
          <w:szCs w:val="24"/>
        </w:rPr>
        <w:t>ummary</w:t>
      </w:r>
      <w:bookmarkEnd w:id="25"/>
      <w:r w:rsidR="00D33E3F">
        <w:rPr>
          <w:rFonts w:ascii="Times New Roman" w:hAnsi="Times New Roman"/>
          <w:sz w:val="24"/>
          <w:szCs w:val="24"/>
        </w:rPr>
        <w:t xml:space="preserve"> for</w:t>
      </w:r>
      <w:r w:rsidR="003E73CE">
        <w:rPr>
          <w:rFonts w:ascii="Times New Roman" w:hAnsi="Times New Roman"/>
          <w:sz w:val="24"/>
          <w:szCs w:val="24"/>
        </w:rPr>
        <w:t xml:space="preserve"> </w:t>
      </w:r>
      <w:r w:rsidR="00D33E3F">
        <w:rPr>
          <w:rFonts w:ascii="Times New Roman" w:hAnsi="Times New Roman"/>
          <w:sz w:val="24"/>
          <w:szCs w:val="24"/>
        </w:rPr>
        <w:t>precision</w:t>
      </w:r>
    </w:p>
    <w:tbl>
      <w:tblPr>
        <w:tblStyle w:val="TableGrid"/>
        <w:tblpPr w:leftFromText="180" w:rightFromText="180" w:vertAnchor="text" w:horzAnchor="margin" w:tblpY="56"/>
        <w:tblW w:w="13832" w:type="dxa"/>
        <w:tblLayout w:type="fixed"/>
        <w:tblLook w:val="04A0" w:firstRow="1" w:lastRow="0" w:firstColumn="1" w:lastColumn="0" w:noHBand="0" w:noVBand="1"/>
      </w:tblPr>
      <w:tblGrid>
        <w:gridCol w:w="1795"/>
        <w:gridCol w:w="2520"/>
        <w:gridCol w:w="1944"/>
        <w:gridCol w:w="1980"/>
        <w:gridCol w:w="1981"/>
        <w:gridCol w:w="1801"/>
        <w:gridCol w:w="1811"/>
      </w:tblGrid>
      <w:tr w:rsidR="00717A8F" w:rsidRPr="002D599D" w14:paraId="72C31B0B" w14:textId="77777777" w:rsidTr="00244AFE">
        <w:trPr>
          <w:trHeight w:val="390"/>
        </w:trPr>
        <w:tc>
          <w:tcPr>
            <w:tcW w:w="1795" w:type="dxa"/>
            <w:shd w:val="clear" w:color="auto" w:fill="D9D9D9" w:themeFill="background1" w:themeFillShade="D9"/>
            <w:vAlign w:val="center"/>
          </w:tcPr>
          <w:p w14:paraId="6A35B527" w14:textId="77777777" w:rsidR="00717A8F" w:rsidRPr="00627812" w:rsidRDefault="00717A8F" w:rsidP="00244AFE">
            <w:pPr>
              <w:pStyle w:val="TableParagraph"/>
              <w:keepNext/>
              <w:ind w:left="-54" w:right="61" w:hanging="4"/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627812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Sample ID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  <w:hideMark/>
          </w:tcPr>
          <w:p w14:paraId="29738DFC" w14:textId="65D1F3DA" w:rsidR="00717A8F" w:rsidRPr="002D599D" w:rsidRDefault="00717A8F" w:rsidP="00244AFE">
            <w:pPr>
              <w:pStyle w:val="TableParagraph"/>
              <w:keepNext/>
              <w:ind w:left="-23" w:right="61" w:hanging="4"/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2D599D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Alteration</w:t>
            </w:r>
            <w:r w:rsidR="0078004D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(i.e., gene, variant)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14:paraId="511AB6D7" w14:textId="77777777" w:rsidR="00717A8F" w:rsidRPr="002D599D" w:rsidRDefault="00717A8F" w:rsidP="00244AFE">
            <w:pPr>
              <w:pStyle w:val="TableParagraph"/>
              <w:keepNext/>
              <w:ind w:left="180" w:right="100" w:hanging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59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Level (e.g., VAF, chimeric reads, tumor content)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08E53C16" w14:textId="77777777" w:rsidR="00717A8F" w:rsidRPr="002D599D" w:rsidRDefault="00717A8F" w:rsidP="00244AFE">
            <w:pPr>
              <w:pStyle w:val="TableParagraph"/>
              <w:keepNext/>
              <w:ind w:left="180" w:right="100" w:hanging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59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Fold LoD (e.g., 1xLoD, 3xLoD)</w:t>
            </w:r>
          </w:p>
        </w:tc>
        <w:tc>
          <w:tcPr>
            <w:tcW w:w="1981" w:type="dxa"/>
            <w:shd w:val="clear" w:color="auto" w:fill="D9D9D9" w:themeFill="background1" w:themeFillShade="D9"/>
            <w:vAlign w:val="center"/>
            <w:hideMark/>
          </w:tcPr>
          <w:p w14:paraId="5D3ED3A2" w14:textId="77777777" w:rsidR="00717A8F" w:rsidRPr="002D599D" w:rsidRDefault="00717A8F" w:rsidP="00244AFE">
            <w:pPr>
              <w:pStyle w:val="TableParagraph"/>
              <w:keepNext/>
              <w:ind w:left="180" w:right="100" w:hanging="34"/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2D59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Number positive / number expected</w:t>
            </w:r>
          </w:p>
        </w:tc>
        <w:tc>
          <w:tcPr>
            <w:tcW w:w="1801" w:type="dxa"/>
            <w:shd w:val="clear" w:color="auto" w:fill="D9D9D9" w:themeFill="background1" w:themeFillShade="D9"/>
            <w:vAlign w:val="center"/>
          </w:tcPr>
          <w:p w14:paraId="4E49DE2B" w14:textId="2018F8A1" w:rsidR="00717A8F" w:rsidRPr="002D599D" w:rsidRDefault="00715BF1" w:rsidP="00244AFE">
            <w:pPr>
              <w:pStyle w:val="TableParagraph"/>
              <w:keepNext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</w:t>
            </w:r>
            <w:r w:rsidR="00717A8F" w:rsidRPr="002D59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 (% CI)</w:t>
            </w:r>
          </w:p>
        </w:tc>
        <w:tc>
          <w:tcPr>
            <w:tcW w:w="1811" w:type="dxa"/>
            <w:shd w:val="clear" w:color="auto" w:fill="D9D9D9" w:themeFill="background1" w:themeFillShade="D9"/>
            <w:vAlign w:val="center"/>
            <w:hideMark/>
          </w:tcPr>
          <w:p w14:paraId="02DCFC2E" w14:textId="1BED1981" w:rsidR="00717A8F" w:rsidRPr="002D599D" w:rsidRDefault="00715BF1" w:rsidP="00244AFE">
            <w:pPr>
              <w:pStyle w:val="TableParagraph"/>
              <w:keepNext/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  <w:r w:rsidR="00717A8F" w:rsidRPr="002D59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 (% CI)</w:t>
            </w:r>
          </w:p>
        </w:tc>
      </w:tr>
      <w:tr w:rsidR="00717A8F" w:rsidRPr="002D599D" w14:paraId="1EAEB2DA" w14:textId="77777777" w:rsidTr="00244AFE">
        <w:trPr>
          <w:trHeight w:val="935"/>
        </w:trPr>
        <w:tc>
          <w:tcPr>
            <w:tcW w:w="1795" w:type="dxa"/>
            <w:vAlign w:val="center"/>
          </w:tcPr>
          <w:p w14:paraId="41F166E4" w14:textId="77777777" w:rsidR="00717A8F" w:rsidRPr="008D6FFD" w:rsidRDefault="001711CF" w:rsidP="00244AFE">
            <w:pPr>
              <w:spacing w:before="60"/>
              <w:ind w:left="170" w:right="170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324975448"/>
                <w:placeholder>
                  <w:docPart w:val="9D71FFEF1D114EDBABE86B43B0FEFFF0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</w:t>
                </w:r>
              </w:sdtContent>
            </w:sdt>
          </w:p>
        </w:tc>
        <w:tc>
          <w:tcPr>
            <w:tcW w:w="2520" w:type="dxa"/>
            <w:vAlign w:val="center"/>
            <w:hideMark/>
          </w:tcPr>
          <w:p w14:paraId="650506FA" w14:textId="0480CB67" w:rsidR="00717A8F" w:rsidRPr="008D6FFD" w:rsidRDefault="001711CF" w:rsidP="00244AFE">
            <w:pPr>
              <w:spacing w:before="60"/>
              <w:ind w:left="170" w:right="170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830863685"/>
                <w:placeholder>
                  <w:docPart w:val="70A7C0D31F5043D2AA9FA18B0E04BF55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 xml:space="preserve">Enter gene1 and </w:t>
                </w:r>
                <w:r w:rsidR="00401D2E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variant</w:t>
                </w:r>
                <w:r w:rsidR="00C036A2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1</w:t>
                </w:r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 xml:space="preserve"> (e.g., </w:t>
                </w:r>
                <w:r w:rsidR="00717A8F" w:rsidRPr="008D6FFD">
                  <w:rPr>
                    <w:rFonts w:ascii="Times New Roman" w:hAnsi="Times New Roman" w:cs="Times New Roman"/>
                    <w:i/>
                    <w:iCs/>
                    <w:color w:val="365F91" w:themeColor="accent1" w:themeShade="BF"/>
                    <w:sz w:val="24"/>
                    <w:szCs w:val="24"/>
                  </w:rPr>
                  <w:t>EGFR</w:t>
                </w:r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 xml:space="preserve"> T790M)</w:t>
                </w:r>
              </w:sdtContent>
            </w:sdt>
          </w:p>
        </w:tc>
        <w:tc>
          <w:tcPr>
            <w:tcW w:w="1944" w:type="dxa"/>
            <w:vAlign w:val="center"/>
          </w:tcPr>
          <w:p w14:paraId="0CE98FF9" w14:textId="77777777" w:rsidR="00717A8F" w:rsidRPr="008D6FFD" w:rsidRDefault="001711C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659768378"/>
                <w:placeholder>
                  <w:docPart w:val="184A3907CA5647568DF042F236B08C5C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980" w:type="dxa"/>
            <w:vAlign w:val="center"/>
          </w:tcPr>
          <w:p w14:paraId="7744ED30" w14:textId="77777777" w:rsidR="00717A8F" w:rsidRPr="008D6FFD" w:rsidRDefault="001711C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570410643"/>
                <w:placeholder>
                  <w:docPart w:val="E3C8C94303E4498B8B39FC9C0E88E0D7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981" w:type="dxa"/>
            <w:vAlign w:val="center"/>
          </w:tcPr>
          <w:p w14:paraId="2A4C514F" w14:textId="77777777" w:rsidR="00717A8F" w:rsidRPr="008D6FFD" w:rsidRDefault="001711C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2110882594"/>
                <w:placeholder>
                  <w:docPart w:val="917F4AD3D09C4B1BB6151AC383CF7490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801" w:type="dxa"/>
            <w:vAlign w:val="center"/>
          </w:tcPr>
          <w:p w14:paraId="4CD81BBD" w14:textId="77777777" w:rsidR="00717A8F" w:rsidRPr="008D6FFD" w:rsidRDefault="001711C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902023750"/>
                <w:placeholder>
                  <w:docPart w:val="3DD7EF6F5D534672860EE0441DFB6050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811" w:type="dxa"/>
            <w:vAlign w:val="center"/>
          </w:tcPr>
          <w:p w14:paraId="19AD0BE9" w14:textId="77777777" w:rsidR="00717A8F" w:rsidRPr="008D6FFD" w:rsidRDefault="001711C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151218565"/>
                <w:placeholder>
                  <w:docPart w:val="4393B5DEA7664798B11F0E3950B46EAF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</w:tr>
      <w:tr w:rsidR="00717A8F" w:rsidRPr="002D599D" w14:paraId="08710E4B" w14:textId="77777777" w:rsidTr="00244AFE">
        <w:trPr>
          <w:trHeight w:val="1025"/>
        </w:trPr>
        <w:tc>
          <w:tcPr>
            <w:tcW w:w="1795" w:type="dxa"/>
            <w:vAlign w:val="center"/>
          </w:tcPr>
          <w:p w14:paraId="2F101A6E" w14:textId="77777777" w:rsidR="00717A8F" w:rsidRPr="008D6FFD" w:rsidRDefault="001711CF" w:rsidP="00244AFE">
            <w:pPr>
              <w:spacing w:before="60"/>
              <w:ind w:left="170" w:right="170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783959169"/>
                <w:placeholder>
                  <w:docPart w:val="FF6654E0DD3C4DFF9CE563EF30BC36E0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</w:t>
                </w:r>
              </w:sdtContent>
            </w:sdt>
          </w:p>
        </w:tc>
        <w:tc>
          <w:tcPr>
            <w:tcW w:w="2520" w:type="dxa"/>
            <w:vAlign w:val="center"/>
            <w:hideMark/>
          </w:tcPr>
          <w:p w14:paraId="17D2C182" w14:textId="28E09582" w:rsidR="00717A8F" w:rsidRPr="008D6FFD" w:rsidRDefault="001711CF" w:rsidP="00244AFE">
            <w:pPr>
              <w:spacing w:before="60"/>
              <w:ind w:left="170" w:right="170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889078985"/>
                <w:placeholder>
                  <w:docPart w:val="2C2B2ED028D344C9BC7CCDECE5C811C0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 xml:space="preserve">Enter gene2 and </w:t>
                </w:r>
                <w:r w:rsidR="00C036A2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variant</w:t>
                </w:r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 xml:space="preserve">2 (e.g., </w:t>
                </w:r>
                <w:r w:rsidR="00717A8F" w:rsidRPr="008D6FFD">
                  <w:rPr>
                    <w:rFonts w:ascii="Times New Roman" w:hAnsi="Times New Roman" w:cs="Times New Roman"/>
                    <w:i/>
                    <w:iCs/>
                    <w:color w:val="365F91" w:themeColor="accent1" w:themeShade="BF"/>
                    <w:sz w:val="24"/>
                    <w:szCs w:val="24"/>
                  </w:rPr>
                  <w:t>EGFR</w:t>
                </w:r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 xml:space="preserve"> L858R)</w:t>
                </w:r>
              </w:sdtContent>
            </w:sdt>
          </w:p>
        </w:tc>
        <w:tc>
          <w:tcPr>
            <w:tcW w:w="1944" w:type="dxa"/>
            <w:vAlign w:val="center"/>
          </w:tcPr>
          <w:p w14:paraId="0B566003" w14:textId="77777777" w:rsidR="00717A8F" w:rsidRPr="008D6FFD" w:rsidRDefault="001711C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688336651"/>
                <w:placeholder>
                  <w:docPart w:val="3D62CAFC0E3C4B57A0F45A6621159C17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980" w:type="dxa"/>
            <w:vAlign w:val="center"/>
          </w:tcPr>
          <w:p w14:paraId="0BAE0705" w14:textId="77777777" w:rsidR="00717A8F" w:rsidRPr="008D6FFD" w:rsidRDefault="001711C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2038341113"/>
                <w:placeholder>
                  <w:docPart w:val="C785756279DF464EB81F027B8FA44DB9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981" w:type="dxa"/>
            <w:vAlign w:val="center"/>
            <w:hideMark/>
          </w:tcPr>
          <w:p w14:paraId="2E4FF993" w14:textId="77777777" w:rsidR="00717A8F" w:rsidRPr="008D6FFD" w:rsidRDefault="001711C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811131301"/>
                <w:placeholder>
                  <w:docPart w:val="7AEAE7A15B7447589B2F4F5617871866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801" w:type="dxa"/>
            <w:vAlign w:val="center"/>
          </w:tcPr>
          <w:p w14:paraId="4D263D11" w14:textId="77777777" w:rsidR="00717A8F" w:rsidRPr="008D6FFD" w:rsidRDefault="001711C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990067492"/>
                <w:placeholder>
                  <w:docPart w:val="9D41EAC59D464665BBA175681E1D5CF1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811" w:type="dxa"/>
            <w:vAlign w:val="center"/>
            <w:hideMark/>
          </w:tcPr>
          <w:p w14:paraId="4F0185A6" w14:textId="77777777" w:rsidR="00717A8F" w:rsidRPr="008D6FFD" w:rsidRDefault="001711C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387534357"/>
                <w:placeholder>
                  <w:docPart w:val="AC75B10EBBE144BAA99424EACB25C90C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</w:tr>
      <w:tr w:rsidR="00717A8F" w:rsidRPr="002D599D" w14:paraId="410AF51C" w14:textId="77777777" w:rsidTr="00244AFE">
        <w:trPr>
          <w:trHeight w:val="207"/>
        </w:trPr>
        <w:tc>
          <w:tcPr>
            <w:tcW w:w="1795" w:type="dxa"/>
            <w:vAlign w:val="center"/>
          </w:tcPr>
          <w:p w14:paraId="743E16AE" w14:textId="77777777" w:rsidR="00717A8F" w:rsidRPr="008D6FFD" w:rsidRDefault="001711CF" w:rsidP="00244AFE">
            <w:pPr>
              <w:spacing w:before="60"/>
              <w:ind w:left="170" w:right="170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2111690846"/>
                <w:placeholder>
                  <w:docPart w:val="671FD9106FFC4C4E8F619166B66F492E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</w:t>
                </w:r>
              </w:sdtContent>
            </w:sdt>
          </w:p>
        </w:tc>
        <w:tc>
          <w:tcPr>
            <w:tcW w:w="2520" w:type="dxa"/>
            <w:vAlign w:val="center"/>
            <w:hideMark/>
          </w:tcPr>
          <w:p w14:paraId="0CF8FD56" w14:textId="20E3C8B7" w:rsidR="00717A8F" w:rsidRPr="008D6FFD" w:rsidRDefault="001711CF" w:rsidP="00244AFE">
            <w:pPr>
              <w:spacing w:before="60"/>
              <w:ind w:left="170" w:right="170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387074344"/>
                <w:placeholder>
                  <w:docPart w:val="292ACF07503948C99BCAE17CF65CA7D9"/>
                </w:placeholder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 xml:space="preserve">Enter gene3 and </w:t>
                </w:r>
                <w:r w:rsidR="00C036A2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variant</w:t>
                </w:r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 xml:space="preserve">3 (e.g., </w:t>
                </w:r>
                <w:r w:rsidR="00717A8F" w:rsidRPr="008D6FFD">
                  <w:rPr>
                    <w:rFonts w:ascii="Times New Roman" w:hAnsi="Times New Roman" w:cs="Times New Roman"/>
                    <w:i/>
                    <w:iCs/>
                    <w:color w:val="365F91" w:themeColor="accent1" w:themeShade="BF"/>
                    <w:sz w:val="24"/>
                    <w:szCs w:val="24"/>
                  </w:rPr>
                  <w:t>EGFR</w:t>
                </w:r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 xml:space="preserve"> Exon 19 Del, E746_A750del)</w:t>
                </w:r>
              </w:sdtContent>
            </w:sdt>
          </w:p>
        </w:tc>
        <w:tc>
          <w:tcPr>
            <w:tcW w:w="1944" w:type="dxa"/>
            <w:vAlign w:val="center"/>
          </w:tcPr>
          <w:p w14:paraId="471B83EA" w14:textId="77777777" w:rsidR="00717A8F" w:rsidRPr="008D6FFD" w:rsidRDefault="001711C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36953458"/>
                <w:placeholder>
                  <w:docPart w:val="0D26768A112A46DFAADB46D333274FD3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980" w:type="dxa"/>
            <w:vAlign w:val="center"/>
          </w:tcPr>
          <w:p w14:paraId="05A08047" w14:textId="77777777" w:rsidR="00717A8F" w:rsidRPr="008D6FFD" w:rsidRDefault="001711C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289482219"/>
                <w:placeholder>
                  <w:docPart w:val="942146CC06A34CF886B168E8348C456B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981" w:type="dxa"/>
            <w:vAlign w:val="center"/>
            <w:hideMark/>
          </w:tcPr>
          <w:p w14:paraId="7965D637" w14:textId="77777777" w:rsidR="00717A8F" w:rsidRPr="008D6FFD" w:rsidRDefault="001711C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987634010"/>
                <w:placeholder>
                  <w:docPart w:val="AF4C4050FC7243FD8DA30FB7A6125866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801" w:type="dxa"/>
            <w:vAlign w:val="center"/>
          </w:tcPr>
          <w:p w14:paraId="52D8058C" w14:textId="77777777" w:rsidR="00717A8F" w:rsidRPr="008D6FFD" w:rsidRDefault="001711C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618032223"/>
                <w:placeholder>
                  <w:docPart w:val="19B45281C0654681A058166E34DEC91E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811" w:type="dxa"/>
            <w:vAlign w:val="center"/>
            <w:hideMark/>
          </w:tcPr>
          <w:p w14:paraId="4459B895" w14:textId="77777777" w:rsidR="00717A8F" w:rsidRPr="008D6FFD" w:rsidRDefault="001711C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690304656"/>
                <w:placeholder>
                  <w:docPart w:val="60498579DF2C4EC49A3AD54F60E98977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</w:tr>
      <w:tr w:rsidR="00717A8F" w:rsidRPr="002D599D" w14:paraId="5B35A440" w14:textId="77777777" w:rsidTr="00244AFE">
        <w:trPr>
          <w:trHeight w:val="207"/>
        </w:trPr>
        <w:tc>
          <w:tcPr>
            <w:tcW w:w="1795" w:type="dxa"/>
            <w:tcBorders>
              <w:righ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5C6A09DD" w14:textId="6BB82744" w:rsidR="00717A8F" w:rsidRPr="00627812" w:rsidRDefault="00717A8F" w:rsidP="00244AFE">
            <w:pPr>
              <w:spacing w:before="60"/>
              <w:ind w:left="170" w:right="-10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278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For </w:t>
            </w:r>
            <w:r w:rsidR="003508F4">
              <w:rPr>
                <w:rFonts w:ascii="Times New Roman" w:hAnsi="Times New Roman"/>
                <w:color w:val="000000"/>
                <w:sz w:val="24"/>
                <w:szCs w:val="24"/>
              </w:rPr>
              <w:t>panel</w:t>
            </w:r>
            <w:r w:rsidRPr="0062781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20" w:type="dxa"/>
            <w:tcBorders>
              <w:left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6B094331" w14:textId="77777777" w:rsidR="00717A8F" w:rsidRPr="00627812" w:rsidRDefault="00717A8F" w:rsidP="00244AFE">
            <w:pPr>
              <w:keepNext/>
              <w:widowControl w:val="0"/>
              <w:spacing w:before="60"/>
              <w:ind w:left="-113" w:right="170" w:hanging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812">
              <w:rPr>
                <w:rFonts w:ascii="Times New Roman" w:hAnsi="Times New Roman"/>
                <w:color w:val="000000"/>
                <w:sz w:val="24"/>
                <w:szCs w:val="24"/>
              </w:rPr>
              <w:t>wide data</w:t>
            </w:r>
          </w:p>
        </w:tc>
        <w:tc>
          <w:tcPr>
            <w:tcW w:w="1944" w:type="dxa"/>
            <w:tcBorders>
              <w:left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5D639BD2" w14:textId="77777777" w:rsidR="00717A8F" w:rsidRPr="00F32E1C" w:rsidRDefault="00717A8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515DAC37" w14:textId="77777777" w:rsidR="00717A8F" w:rsidRPr="00F32E1C" w:rsidRDefault="00717A8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tcBorders>
              <w:left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11A4AD86" w14:textId="77777777" w:rsidR="00717A8F" w:rsidRPr="00F32E1C" w:rsidRDefault="00717A8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1" w:type="dxa"/>
            <w:tcBorders>
              <w:left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75A1A499" w14:textId="77777777" w:rsidR="00717A8F" w:rsidRPr="00F32E1C" w:rsidRDefault="00717A8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1" w:type="dxa"/>
            <w:tcBorders>
              <w:lef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55348741" w14:textId="77777777" w:rsidR="00717A8F" w:rsidRPr="00F32E1C" w:rsidRDefault="00717A8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17A8F" w:rsidRPr="002D599D" w14:paraId="5AE15A86" w14:textId="77777777" w:rsidTr="00244AFE">
        <w:trPr>
          <w:trHeight w:val="207"/>
        </w:trPr>
        <w:tc>
          <w:tcPr>
            <w:tcW w:w="1795" w:type="dxa"/>
            <w:vAlign w:val="center"/>
          </w:tcPr>
          <w:p w14:paraId="33EB0AB6" w14:textId="575187E9" w:rsidR="00717A8F" w:rsidRPr="00F32E1C" w:rsidRDefault="003508F4" w:rsidP="00244AFE">
            <w:pPr>
              <w:spacing w:before="60"/>
              <w:ind w:left="170"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Panel</w:t>
            </w:r>
            <w:r w:rsidR="00717A8F" w:rsidRPr="00F32E1C">
              <w:rPr>
                <w:rFonts w:ascii="Times New Roman" w:hAnsi="Times New Roman"/>
                <w:color w:val="000000"/>
                <w:sz w:val="24"/>
                <w:szCs w:val="24"/>
              </w:rPr>
              <w:t>-wide SNVs</w:t>
            </w:r>
          </w:p>
        </w:tc>
        <w:tc>
          <w:tcPr>
            <w:tcW w:w="2520" w:type="dxa"/>
            <w:vAlign w:val="center"/>
          </w:tcPr>
          <w:p w14:paraId="5B06AB54" w14:textId="77777777" w:rsidR="00717A8F" w:rsidRPr="008D6FFD" w:rsidRDefault="001711CF" w:rsidP="00244AFE">
            <w:pPr>
              <w:spacing w:before="60"/>
              <w:ind w:left="170" w:right="170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464311198"/>
                <w:placeholder>
                  <w:docPart w:val="2CA777B1C6AB4C52A7052CADE3EB45C4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</w:t>
                </w:r>
              </w:sdtContent>
            </w:sdt>
          </w:p>
        </w:tc>
        <w:tc>
          <w:tcPr>
            <w:tcW w:w="1944" w:type="dxa"/>
            <w:vAlign w:val="center"/>
          </w:tcPr>
          <w:p w14:paraId="29E78CBC" w14:textId="77777777" w:rsidR="00717A8F" w:rsidRPr="008D6FFD" w:rsidRDefault="001711C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385334501"/>
                <w:placeholder>
                  <w:docPart w:val="857D93BC570F45CA8AADD3774D88F7A7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980" w:type="dxa"/>
            <w:vAlign w:val="center"/>
          </w:tcPr>
          <w:p w14:paraId="330ECC42" w14:textId="77777777" w:rsidR="00717A8F" w:rsidRPr="008D6FFD" w:rsidRDefault="001711C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306897755"/>
                <w:placeholder>
                  <w:docPart w:val="FF7332954EED446BB44E38511BFBC373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981" w:type="dxa"/>
            <w:vAlign w:val="center"/>
          </w:tcPr>
          <w:p w14:paraId="59BED026" w14:textId="77777777" w:rsidR="00717A8F" w:rsidRPr="008D6FFD" w:rsidRDefault="001711C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502966306"/>
                <w:placeholder>
                  <w:docPart w:val="0119C63B78914D0898B7EAEC7C27B30A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801" w:type="dxa"/>
            <w:vAlign w:val="center"/>
          </w:tcPr>
          <w:p w14:paraId="08442949" w14:textId="77777777" w:rsidR="00717A8F" w:rsidRPr="008D6FFD" w:rsidRDefault="001711C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805109369"/>
                <w:placeholder>
                  <w:docPart w:val="C10ED0D954334028A1608B1040F6F8B2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811" w:type="dxa"/>
            <w:vAlign w:val="center"/>
          </w:tcPr>
          <w:p w14:paraId="39F08314" w14:textId="77777777" w:rsidR="00717A8F" w:rsidRPr="008D6FFD" w:rsidRDefault="001711C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485617766"/>
                <w:placeholder>
                  <w:docPart w:val="293AF342457A466885EDB5EAA12259E3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</w:tr>
      <w:tr w:rsidR="00717A8F" w:rsidRPr="002D599D" w14:paraId="224987A2" w14:textId="77777777" w:rsidTr="00244AFE">
        <w:trPr>
          <w:trHeight w:val="207"/>
        </w:trPr>
        <w:tc>
          <w:tcPr>
            <w:tcW w:w="1795" w:type="dxa"/>
            <w:vAlign w:val="center"/>
          </w:tcPr>
          <w:p w14:paraId="125AB2BB" w14:textId="0EA6BB48" w:rsidR="00717A8F" w:rsidRPr="00F32E1C" w:rsidRDefault="003508F4" w:rsidP="00244AFE">
            <w:pPr>
              <w:spacing w:before="60"/>
              <w:ind w:left="170"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Panel</w:t>
            </w:r>
            <w:r w:rsidR="00717A8F" w:rsidRPr="00F32E1C">
              <w:rPr>
                <w:rFonts w:ascii="Times New Roman" w:hAnsi="Times New Roman"/>
                <w:color w:val="000000"/>
                <w:sz w:val="24"/>
                <w:szCs w:val="24"/>
              </w:rPr>
              <w:t>-wide indels</w:t>
            </w:r>
          </w:p>
        </w:tc>
        <w:tc>
          <w:tcPr>
            <w:tcW w:w="2520" w:type="dxa"/>
            <w:vAlign w:val="center"/>
          </w:tcPr>
          <w:p w14:paraId="3C876090" w14:textId="77777777" w:rsidR="00717A8F" w:rsidRPr="008D6FFD" w:rsidRDefault="001711CF" w:rsidP="00244AFE">
            <w:pPr>
              <w:spacing w:before="60"/>
              <w:ind w:left="170" w:right="170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709003420"/>
                <w:placeholder>
                  <w:docPart w:val="031834968A334C58AD692E2C739E63ED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</w:t>
                </w:r>
              </w:sdtContent>
            </w:sdt>
          </w:p>
        </w:tc>
        <w:tc>
          <w:tcPr>
            <w:tcW w:w="1944" w:type="dxa"/>
            <w:vAlign w:val="center"/>
          </w:tcPr>
          <w:p w14:paraId="309049BB" w14:textId="77777777" w:rsidR="00717A8F" w:rsidRPr="008D6FFD" w:rsidRDefault="001711C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953324895"/>
                <w:placeholder>
                  <w:docPart w:val="420306DC2BC24D29991C2C7B403814B3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980" w:type="dxa"/>
            <w:vAlign w:val="center"/>
          </w:tcPr>
          <w:p w14:paraId="2A696779" w14:textId="77777777" w:rsidR="00717A8F" w:rsidRPr="008D6FFD" w:rsidRDefault="001711C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034886476"/>
                <w:placeholder>
                  <w:docPart w:val="650C06F53ECC4D158B94ED3F7681B675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981" w:type="dxa"/>
            <w:vAlign w:val="center"/>
          </w:tcPr>
          <w:p w14:paraId="28B34CF3" w14:textId="77777777" w:rsidR="00717A8F" w:rsidRPr="008D6FFD" w:rsidRDefault="001711C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650327903"/>
                <w:placeholder>
                  <w:docPart w:val="72B3C581CDA74145B25B4E85E3840990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801" w:type="dxa"/>
            <w:vAlign w:val="center"/>
          </w:tcPr>
          <w:p w14:paraId="019BBE67" w14:textId="77777777" w:rsidR="00717A8F" w:rsidRPr="008D6FFD" w:rsidRDefault="001711C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391260769"/>
                <w:placeholder>
                  <w:docPart w:val="8F6C6ED4B2514015B2B0C5FB383B6CEF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811" w:type="dxa"/>
            <w:vAlign w:val="center"/>
          </w:tcPr>
          <w:p w14:paraId="4EE42AC4" w14:textId="77777777" w:rsidR="00717A8F" w:rsidRPr="008D6FFD" w:rsidRDefault="001711CF" w:rsidP="00244AFE">
            <w:pPr>
              <w:keepNext/>
              <w:widowControl w:val="0"/>
              <w:spacing w:before="60"/>
              <w:ind w:left="170" w:right="170" w:hanging="3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030451672"/>
                <w:placeholder>
                  <w:docPart w:val="210630B5165440979FE501C807057331"/>
                </w:placeholder>
                <w:showingPlcHdr/>
                <w:text w:multiLine="1"/>
              </w:sdtPr>
              <w:sdtEndPr/>
              <w:sdtContent>
                <w:r w:rsidR="00717A8F" w:rsidRPr="008D6FFD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</w:tr>
    </w:tbl>
    <w:p w14:paraId="5A31DBD3" w14:textId="3360E6BB" w:rsidR="00D7734E" w:rsidRPr="00057819" w:rsidRDefault="002269EE" w:rsidP="00CB17F0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26" w:name="_Hlk45015589"/>
      <w:r w:rsidRPr="00057819">
        <w:rPr>
          <w:rFonts w:ascii="Times New Roman" w:eastAsiaTheme="minorEastAsia" w:hAnsi="Times New Roman" w:cs="Times New Roman"/>
          <w:bCs/>
          <w:sz w:val="24"/>
          <w:szCs w:val="24"/>
        </w:rPr>
        <w:t xml:space="preserve">To return to </w:t>
      </w:r>
      <w:r w:rsidR="0000456C" w:rsidRPr="00057819">
        <w:rPr>
          <w:rFonts w:ascii="Times New Roman" w:eastAsiaTheme="minorEastAsia" w:hAnsi="Times New Roman" w:cs="Times New Roman"/>
          <w:bCs/>
          <w:sz w:val="24"/>
          <w:szCs w:val="24"/>
        </w:rPr>
        <w:t>“</w:t>
      </w:r>
      <w:r w:rsidRPr="00057819">
        <w:rPr>
          <w:rFonts w:ascii="Times New Roman" w:eastAsiaTheme="minorEastAsia" w:hAnsi="Times New Roman" w:cs="Times New Roman"/>
          <w:bCs/>
          <w:sz w:val="24"/>
          <w:szCs w:val="24"/>
        </w:rPr>
        <w:t>Precision</w:t>
      </w:r>
      <w:r w:rsidR="0000456C" w:rsidRPr="00057819">
        <w:rPr>
          <w:rFonts w:ascii="Times New Roman" w:eastAsiaTheme="minorEastAsia" w:hAnsi="Times New Roman" w:cs="Times New Roman"/>
          <w:bCs/>
          <w:sz w:val="24"/>
          <w:szCs w:val="24"/>
        </w:rPr>
        <w:t>”</w:t>
      </w:r>
      <w:r w:rsidRPr="00057819">
        <w:rPr>
          <w:rFonts w:ascii="Times New Roman" w:eastAsiaTheme="minorEastAsia" w:hAnsi="Times New Roman" w:cs="Times New Roman"/>
          <w:bCs/>
          <w:sz w:val="24"/>
          <w:szCs w:val="24"/>
        </w:rPr>
        <w:t xml:space="preserve"> click </w:t>
      </w:r>
      <w:hyperlink w:anchor="Precision" w:history="1">
        <w:r w:rsidRPr="00057819">
          <w:rPr>
            <w:rStyle w:val="Hyperlink"/>
            <w:rFonts w:ascii="Times New Roman" w:eastAsiaTheme="minorEastAsia" w:hAnsi="Times New Roman" w:cs="Times New Roman"/>
            <w:bCs/>
            <w:sz w:val="24"/>
            <w:szCs w:val="24"/>
          </w:rPr>
          <w:t>here</w:t>
        </w:r>
      </w:hyperlink>
    </w:p>
    <w:p w14:paraId="1F7D77D1" w14:textId="411DB454" w:rsidR="00472E4D" w:rsidRPr="00057819" w:rsidRDefault="00472E4D" w:rsidP="00CB17F0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57819"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</w:p>
    <w:p w14:paraId="6BD9C2F2" w14:textId="78B6081A" w:rsidR="00D35630" w:rsidRPr="00057819" w:rsidRDefault="00D35630" w:rsidP="00CB17F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27" w:name="Table7_Interference"/>
      <w:bookmarkStart w:id="28" w:name="_Hlk99116665"/>
      <w:bookmarkEnd w:id="26"/>
      <w:r w:rsidRPr="00057819">
        <w:rPr>
          <w:rFonts w:ascii="Times New Roman" w:hAnsi="Times New Roman"/>
          <w:b/>
          <w:sz w:val="24"/>
          <w:szCs w:val="24"/>
        </w:rPr>
        <w:t xml:space="preserve">Table </w:t>
      </w:r>
      <w:r w:rsidR="002B6424" w:rsidRPr="00057819">
        <w:rPr>
          <w:rFonts w:ascii="Times New Roman" w:hAnsi="Times New Roman"/>
          <w:b/>
          <w:sz w:val="24"/>
          <w:szCs w:val="24"/>
        </w:rPr>
        <w:t>7</w:t>
      </w:r>
      <w:bookmarkEnd w:id="27"/>
      <w:r w:rsidRPr="00057819">
        <w:rPr>
          <w:rFonts w:ascii="Times New Roman" w:hAnsi="Times New Roman"/>
          <w:b/>
          <w:sz w:val="24"/>
          <w:szCs w:val="24"/>
        </w:rPr>
        <w:t xml:space="preserve">: </w:t>
      </w:r>
      <w:r w:rsidR="00153F24">
        <w:rPr>
          <w:rFonts w:ascii="Times New Roman" w:hAnsi="Times New Roman"/>
          <w:sz w:val="24"/>
          <w:szCs w:val="24"/>
        </w:rPr>
        <w:t>S</w:t>
      </w:r>
      <w:r w:rsidRPr="00057819">
        <w:rPr>
          <w:rFonts w:ascii="Times New Roman" w:hAnsi="Times New Roman"/>
          <w:sz w:val="24"/>
          <w:szCs w:val="24"/>
        </w:rPr>
        <w:t xml:space="preserve">ummary </w:t>
      </w:r>
      <w:r w:rsidR="00E13A3E" w:rsidRPr="00057819">
        <w:rPr>
          <w:rFonts w:ascii="Times New Roman" w:hAnsi="Times New Roman"/>
          <w:sz w:val="24"/>
          <w:szCs w:val="24"/>
        </w:rPr>
        <w:t>r</w:t>
      </w:r>
      <w:r w:rsidRPr="00057819">
        <w:rPr>
          <w:rFonts w:ascii="Times New Roman" w:hAnsi="Times New Roman"/>
          <w:sz w:val="24"/>
          <w:szCs w:val="24"/>
        </w:rPr>
        <w:t>esults</w:t>
      </w:r>
      <w:r w:rsidR="00D33E3F">
        <w:rPr>
          <w:rFonts w:ascii="Times New Roman" w:hAnsi="Times New Roman"/>
          <w:sz w:val="24"/>
          <w:szCs w:val="24"/>
        </w:rPr>
        <w:t xml:space="preserve"> for interfering substances</w:t>
      </w:r>
      <w:r w:rsidR="00706247">
        <w:rPr>
          <w:rFonts w:ascii="Times New Roman" w:hAnsi="Times New Roman"/>
          <w:sz w:val="24"/>
          <w:szCs w:val="24"/>
        </w:rPr>
        <w:t xml:space="preserve"> study</w:t>
      </w:r>
    </w:p>
    <w:tbl>
      <w:tblPr>
        <w:tblStyle w:val="TableGrid"/>
        <w:tblW w:w="13860" w:type="dxa"/>
        <w:tblLayout w:type="fixed"/>
        <w:tblLook w:val="0020" w:firstRow="1" w:lastRow="0" w:firstColumn="0" w:lastColumn="0" w:noHBand="0" w:noVBand="0"/>
      </w:tblPr>
      <w:tblGrid>
        <w:gridCol w:w="2070"/>
        <w:gridCol w:w="1710"/>
        <w:gridCol w:w="2965"/>
        <w:gridCol w:w="1260"/>
        <w:gridCol w:w="1350"/>
        <w:gridCol w:w="1440"/>
        <w:gridCol w:w="1710"/>
        <w:gridCol w:w="1355"/>
      </w:tblGrid>
      <w:tr w:rsidR="00EE13C1" w:rsidRPr="00057819" w14:paraId="11F2BC2B" w14:textId="77777777" w:rsidTr="00B323E0">
        <w:trPr>
          <w:trHeight w:val="28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1C18A432" w14:textId="77777777" w:rsidR="00EE13C1" w:rsidRPr="00057819" w:rsidRDefault="00EE13C1" w:rsidP="00125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819">
              <w:rPr>
                <w:rFonts w:ascii="Times New Roman" w:hAnsi="Times New Roman" w:cs="Times New Roman"/>
                <w:sz w:val="24"/>
                <w:szCs w:val="24"/>
              </w:rPr>
              <w:t>Substances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785FC364" w14:textId="620C9E6C" w:rsidR="00EE13C1" w:rsidRPr="00057819" w:rsidRDefault="00EE13C1" w:rsidP="00125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819">
              <w:rPr>
                <w:rFonts w:ascii="Times New Roman" w:hAnsi="Times New Roman" w:cs="Times New Roman"/>
                <w:sz w:val="24"/>
                <w:szCs w:val="24"/>
              </w:rPr>
              <w:t>Substance level tested</w:t>
            </w:r>
          </w:p>
        </w:tc>
        <w:tc>
          <w:tcPr>
            <w:tcW w:w="2965" w:type="dxa"/>
            <w:shd w:val="clear" w:color="auto" w:fill="D9D9D9" w:themeFill="background1" w:themeFillShade="D9"/>
            <w:vAlign w:val="center"/>
          </w:tcPr>
          <w:p w14:paraId="63F07744" w14:textId="614A2257" w:rsidR="00EE13C1" w:rsidRPr="00057819" w:rsidRDefault="00453EBC" w:rsidP="00125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819">
              <w:rPr>
                <w:rFonts w:ascii="Times New Roman" w:hAnsi="Times New Roman" w:cs="Times New Roman"/>
                <w:sz w:val="24"/>
                <w:szCs w:val="24"/>
              </w:rPr>
              <w:t>LoD levels used for variant allele frequency/chimeric reads/copy number/tumor content, etc.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0CD7BA22" w14:textId="54FC08F5" w:rsidR="00EE13C1" w:rsidRPr="00057819" w:rsidRDefault="00EE13C1" w:rsidP="00125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819">
              <w:rPr>
                <w:rFonts w:ascii="Times New Roman" w:hAnsi="Times New Roman" w:cs="Times New Roman"/>
                <w:sz w:val="24"/>
                <w:szCs w:val="24"/>
              </w:rPr>
              <w:t># Samples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4AF94034" w14:textId="77777777" w:rsidR="001C5FAB" w:rsidRPr="00057819" w:rsidRDefault="00EE13C1" w:rsidP="00125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819">
              <w:rPr>
                <w:rFonts w:ascii="Times New Roman" w:hAnsi="Times New Roman" w:cs="Times New Roman"/>
                <w:sz w:val="24"/>
                <w:szCs w:val="24"/>
              </w:rPr>
              <w:t>Replicates/</w:t>
            </w:r>
          </w:p>
          <w:p w14:paraId="35AED1B9" w14:textId="70AAA577" w:rsidR="00EE13C1" w:rsidRPr="00057819" w:rsidRDefault="00131E01" w:rsidP="00125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819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EB06886" w14:textId="458D898D" w:rsidR="00EE13C1" w:rsidRPr="00057819" w:rsidRDefault="00EE13C1" w:rsidP="00125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819">
              <w:rPr>
                <w:rFonts w:ascii="Times New Roman" w:hAnsi="Times New Roman" w:cs="Times New Roman"/>
                <w:sz w:val="24"/>
                <w:szCs w:val="24"/>
              </w:rPr>
              <w:t>Failure rate*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20A686A4" w14:textId="0B9A2722" w:rsidR="00EE13C1" w:rsidRPr="00057819" w:rsidRDefault="00EE13C1" w:rsidP="00125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819">
              <w:rPr>
                <w:rFonts w:ascii="Times New Roman" w:hAnsi="Times New Roman" w:cs="Times New Roman"/>
                <w:sz w:val="24"/>
                <w:szCs w:val="24"/>
              </w:rPr>
              <w:t>Detection rate**</w:t>
            </w:r>
          </w:p>
        </w:tc>
        <w:tc>
          <w:tcPr>
            <w:tcW w:w="1355" w:type="dxa"/>
            <w:shd w:val="clear" w:color="auto" w:fill="D9D9D9" w:themeFill="background1" w:themeFillShade="D9"/>
            <w:vAlign w:val="center"/>
          </w:tcPr>
          <w:p w14:paraId="2F8810A1" w14:textId="38015A69" w:rsidR="00EE13C1" w:rsidRPr="00057819" w:rsidRDefault="00EE13C1" w:rsidP="00125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819">
              <w:rPr>
                <w:rFonts w:ascii="Times New Roman" w:eastAsia="Times New Roman" w:hAnsi="Times New Roman" w:cs="Times New Roman"/>
                <w:sz w:val="24"/>
                <w:szCs w:val="24"/>
              </w:rPr>
              <w:t>Call rate (% CI)</w:t>
            </w:r>
          </w:p>
        </w:tc>
      </w:tr>
      <w:tr w:rsidR="00E45133" w:rsidRPr="00057819" w14:paraId="19113B77" w14:textId="77777777" w:rsidTr="00B323E0">
        <w:trPr>
          <w:trHeight w:val="494"/>
        </w:trPr>
        <w:tc>
          <w:tcPr>
            <w:tcW w:w="2070" w:type="dxa"/>
            <w:vAlign w:val="center"/>
          </w:tcPr>
          <w:p w14:paraId="282982A2" w14:textId="48532A16" w:rsidR="00E45133" w:rsidRPr="00D47552" w:rsidRDefault="001711CF" w:rsidP="00125D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408188323"/>
                <w:placeholder>
                  <w:docPart w:val="C01C5BC864E34DC7926452770F100B93"/>
                </w:placeholder>
                <w:showingPlcHdr/>
                <w:text w:multiLine="1"/>
              </w:sdtPr>
              <w:sdtEndPr/>
              <w:sdtContent>
                <w:r w:rsidR="00E45133" w:rsidRPr="00D47552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 (e.g., no interferent)</w:t>
                </w:r>
              </w:sdtContent>
            </w:sdt>
          </w:p>
        </w:tc>
        <w:tc>
          <w:tcPr>
            <w:tcW w:w="1710" w:type="dxa"/>
            <w:vAlign w:val="center"/>
          </w:tcPr>
          <w:p w14:paraId="5B853F7E" w14:textId="2F99C159" w:rsidR="00E45133" w:rsidRPr="00D47552" w:rsidRDefault="001711CF" w:rsidP="00125D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706935046"/>
                <w:placeholder>
                  <w:docPart w:val="FB7BD8623CA54523A9D121A3539480A9"/>
                </w:placeholder>
                <w:showingPlcHdr/>
                <w:text w:multiLine="1"/>
              </w:sdtPr>
              <w:sdtEndPr/>
              <w:sdtContent>
                <w:r w:rsidR="00E45133" w:rsidRPr="00D47552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2965" w:type="dxa"/>
            <w:vAlign w:val="center"/>
          </w:tcPr>
          <w:p w14:paraId="3414344B" w14:textId="39941EC5" w:rsidR="00E45133" w:rsidRPr="00D47552" w:rsidRDefault="001711CF" w:rsidP="00125D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725876289"/>
                <w:placeholder>
                  <w:docPart w:val="2D0C04E85DE54E96B5F9CA69A4842FCC"/>
                </w:placeholder>
                <w:showingPlcHdr/>
                <w:text w:multiLine="1"/>
              </w:sdtPr>
              <w:sdtEndPr/>
              <w:sdtContent>
                <w:r w:rsidR="00E45133" w:rsidRPr="00D47552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260" w:type="dxa"/>
            <w:vAlign w:val="center"/>
          </w:tcPr>
          <w:p w14:paraId="21E198EC" w14:textId="79374BD2" w:rsidR="00E45133" w:rsidRPr="00D47552" w:rsidRDefault="001711CF" w:rsidP="00125D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579568491"/>
                <w:placeholder>
                  <w:docPart w:val="6DFBCE2843C9424081CFEFE3655F09B0"/>
                </w:placeholder>
                <w:showingPlcHdr/>
                <w:text w:multiLine="1"/>
              </w:sdtPr>
              <w:sdtEndPr/>
              <w:sdtContent>
                <w:r w:rsidR="00E45133" w:rsidRPr="00D47552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0" w:type="dxa"/>
            <w:vAlign w:val="center"/>
          </w:tcPr>
          <w:p w14:paraId="66B44889" w14:textId="30FA9D42" w:rsidR="00E45133" w:rsidRPr="00D47552" w:rsidRDefault="001711CF" w:rsidP="00125D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088997772"/>
                <w:placeholder>
                  <w:docPart w:val="985C08582D704AC6A4B155BC2BD2823D"/>
                </w:placeholder>
                <w:showingPlcHdr/>
                <w:text w:multiLine="1"/>
              </w:sdtPr>
              <w:sdtEndPr/>
              <w:sdtContent>
                <w:r w:rsidR="00E45133" w:rsidRPr="00D47552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440" w:type="dxa"/>
            <w:vAlign w:val="center"/>
          </w:tcPr>
          <w:p w14:paraId="2D4F8F74" w14:textId="7F25829F" w:rsidR="00E45133" w:rsidRPr="00D47552" w:rsidRDefault="001711CF" w:rsidP="00125D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842460675"/>
                <w:placeholder>
                  <w:docPart w:val="098C661B59BE4CF38BDC2261ED27B5D6"/>
                </w:placeholder>
                <w:showingPlcHdr/>
                <w:text w:multiLine="1"/>
              </w:sdtPr>
              <w:sdtEndPr/>
              <w:sdtContent>
                <w:r w:rsidR="00E45133" w:rsidRPr="00D47552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710" w:type="dxa"/>
            <w:vAlign w:val="center"/>
          </w:tcPr>
          <w:p w14:paraId="603F2D41" w14:textId="2BA31259" w:rsidR="00E45133" w:rsidRPr="00D47552" w:rsidRDefault="001711CF" w:rsidP="00125D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705701641"/>
                <w:placeholder>
                  <w:docPart w:val="240A0CFB05EA4E358A726035C1397F2F"/>
                </w:placeholder>
                <w:showingPlcHdr/>
                <w:text w:multiLine="1"/>
              </w:sdtPr>
              <w:sdtEndPr/>
              <w:sdtContent>
                <w:r w:rsidR="00E45133" w:rsidRPr="00D47552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5" w:type="dxa"/>
            <w:vAlign w:val="center"/>
          </w:tcPr>
          <w:p w14:paraId="72B807D4" w14:textId="3994BFC9" w:rsidR="00E45133" w:rsidRPr="00D47552" w:rsidRDefault="001711CF" w:rsidP="00125D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118756567"/>
                <w:placeholder>
                  <w:docPart w:val="DAB0D662645847E5B9CD5EB6BCE8BCDE"/>
                </w:placeholder>
                <w:showingPlcHdr/>
                <w:text w:multiLine="1"/>
              </w:sdtPr>
              <w:sdtEndPr/>
              <w:sdtContent>
                <w:r w:rsidR="00E45133" w:rsidRPr="00D47552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</w:tr>
      <w:tr w:rsidR="00E45133" w:rsidRPr="00057819" w14:paraId="395102DC" w14:textId="77777777" w:rsidTr="00B323E0">
        <w:trPr>
          <w:trHeight w:val="539"/>
        </w:trPr>
        <w:tc>
          <w:tcPr>
            <w:tcW w:w="2070" w:type="dxa"/>
            <w:vAlign w:val="center"/>
          </w:tcPr>
          <w:p w14:paraId="452309FD" w14:textId="13D9F8F7" w:rsidR="00E45133" w:rsidRPr="00D47552" w:rsidRDefault="001711CF" w:rsidP="00125D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848066000"/>
                <w:placeholder>
                  <w:docPart w:val="DFBA58316885404DBC867B11E6F7F355"/>
                </w:placeholder>
                <w:showingPlcHdr/>
                <w:text w:multiLine="1"/>
              </w:sdtPr>
              <w:sdtEndPr/>
              <w:sdtContent>
                <w:r w:rsidR="00E45133" w:rsidRPr="00D47552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information (e.g., hemoglobin)</w:t>
                </w:r>
              </w:sdtContent>
            </w:sdt>
          </w:p>
        </w:tc>
        <w:tc>
          <w:tcPr>
            <w:tcW w:w="1710" w:type="dxa"/>
            <w:vAlign w:val="center"/>
          </w:tcPr>
          <w:p w14:paraId="6C430CDE" w14:textId="608D5E02" w:rsidR="00E45133" w:rsidRPr="00D47552" w:rsidRDefault="001711CF" w:rsidP="00125D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750953603"/>
                <w:placeholder>
                  <w:docPart w:val="A5279459F6E94D7781B5AE25B9D5C3D1"/>
                </w:placeholder>
                <w:showingPlcHdr/>
                <w:text w:multiLine="1"/>
              </w:sdtPr>
              <w:sdtEndPr/>
              <w:sdtContent>
                <w:r w:rsidR="00E45133" w:rsidRPr="00D47552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2965" w:type="dxa"/>
            <w:vAlign w:val="center"/>
          </w:tcPr>
          <w:p w14:paraId="59B62A83" w14:textId="2F0FB225" w:rsidR="00E45133" w:rsidRPr="00D47552" w:rsidRDefault="001711CF" w:rsidP="00125D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215078179"/>
                <w:placeholder>
                  <w:docPart w:val="4BF2B72D27644089A2ECF13A68AACFB8"/>
                </w:placeholder>
                <w:showingPlcHdr/>
                <w:text w:multiLine="1"/>
              </w:sdtPr>
              <w:sdtEndPr/>
              <w:sdtContent>
                <w:r w:rsidR="00E45133" w:rsidRPr="00D47552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260" w:type="dxa"/>
            <w:vAlign w:val="center"/>
          </w:tcPr>
          <w:p w14:paraId="6351984F" w14:textId="14EA39D8" w:rsidR="00E45133" w:rsidRPr="00D47552" w:rsidRDefault="001711CF" w:rsidP="00125D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373963947"/>
                <w:placeholder>
                  <w:docPart w:val="1DF3B2F498D348A4BE481947E04F44E2"/>
                </w:placeholder>
                <w:showingPlcHdr/>
                <w:text w:multiLine="1"/>
              </w:sdtPr>
              <w:sdtEndPr/>
              <w:sdtContent>
                <w:r w:rsidR="00E45133" w:rsidRPr="00D47552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0" w:type="dxa"/>
            <w:vAlign w:val="center"/>
          </w:tcPr>
          <w:p w14:paraId="4C4CEBAF" w14:textId="6435E7CC" w:rsidR="00E45133" w:rsidRPr="00D47552" w:rsidRDefault="001711CF" w:rsidP="00125D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380695375"/>
                <w:placeholder>
                  <w:docPart w:val="99A7E2F1061F4C7B960DF8D604FBE721"/>
                </w:placeholder>
                <w:showingPlcHdr/>
                <w:text w:multiLine="1"/>
              </w:sdtPr>
              <w:sdtEndPr/>
              <w:sdtContent>
                <w:r w:rsidR="00E45133" w:rsidRPr="00D47552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440" w:type="dxa"/>
            <w:vAlign w:val="center"/>
          </w:tcPr>
          <w:p w14:paraId="3DFA8260" w14:textId="25914269" w:rsidR="00E45133" w:rsidRPr="00D47552" w:rsidRDefault="001711CF" w:rsidP="00125D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1764029562"/>
                <w:placeholder>
                  <w:docPart w:val="DDF78B7AD6F343D094A987B2AF26DC28"/>
                </w:placeholder>
                <w:showingPlcHdr/>
                <w:text w:multiLine="1"/>
              </w:sdtPr>
              <w:sdtEndPr/>
              <w:sdtContent>
                <w:r w:rsidR="00E45133" w:rsidRPr="00D47552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710" w:type="dxa"/>
            <w:vAlign w:val="center"/>
          </w:tcPr>
          <w:p w14:paraId="4E6862A2" w14:textId="1C8E66A6" w:rsidR="00E45133" w:rsidRPr="00D47552" w:rsidRDefault="001711CF" w:rsidP="00125D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34421204"/>
                <w:placeholder>
                  <w:docPart w:val="94B42326891B44659733FBD5A103EBF7"/>
                </w:placeholder>
                <w:showingPlcHdr/>
                <w:text w:multiLine="1"/>
              </w:sdtPr>
              <w:sdtEndPr/>
              <w:sdtContent>
                <w:r w:rsidR="00E45133" w:rsidRPr="00D47552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  <w:tc>
          <w:tcPr>
            <w:tcW w:w="1355" w:type="dxa"/>
            <w:vAlign w:val="center"/>
          </w:tcPr>
          <w:p w14:paraId="159CBED1" w14:textId="08FC2E63" w:rsidR="00E45133" w:rsidRPr="00D47552" w:rsidRDefault="001711CF" w:rsidP="00125D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id w:val="-1393498483"/>
                <w:placeholder>
                  <w:docPart w:val="41004A0F673140FD98F8F5B8669014EB"/>
                </w:placeholder>
                <w:showingPlcHdr/>
                <w:text w:multiLine="1"/>
              </w:sdtPr>
              <w:sdtEndPr/>
              <w:sdtContent>
                <w:r w:rsidR="00E45133" w:rsidRPr="00D47552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</w:rPr>
                  <w:t>Enter data</w:t>
                </w:r>
              </w:sdtContent>
            </w:sdt>
          </w:p>
        </w:tc>
      </w:tr>
    </w:tbl>
    <w:p w14:paraId="01F8BF0F" w14:textId="1E244D35" w:rsidR="00D46D3B" w:rsidRPr="00057819" w:rsidRDefault="00D46D3B" w:rsidP="00CB1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819">
        <w:rPr>
          <w:rFonts w:ascii="Times New Roman" w:eastAsiaTheme="minorEastAsia" w:hAnsi="Times New Roman" w:cs="Times New Roman"/>
          <w:bCs/>
          <w:sz w:val="24"/>
          <w:szCs w:val="24"/>
        </w:rPr>
        <w:t xml:space="preserve">* </w:t>
      </w:r>
      <w:r w:rsidRPr="00057819">
        <w:rPr>
          <w:rFonts w:ascii="Times New Roman" w:eastAsia="Times New Roman" w:hAnsi="Times New Roman" w:cs="Times New Roman"/>
          <w:sz w:val="24"/>
          <w:szCs w:val="24"/>
        </w:rPr>
        <w:t># of replicate sample failures/# of replicate samples tested</w:t>
      </w:r>
      <w:r w:rsidR="00183B1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057819">
        <w:rPr>
          <w:rFonts w:ascii="Times New Roman" w:eastAsia="Times New Roman" w:hAnsi="Times New Roman" w:cs="Times New Roman"/>
          <w:sz w:val="24"/>
          <w:szCs w:val="24"/>
        </w:rPr>
        <w:t>** # of variant detected/#of variants expected</w:t>
      </w:r>
    </w:p>
    <w:bookmarkEnd w:id="28"/>
    <w:p w14:paraId="26354263" w14:textId="2D57D1C2" w:rsidR="006D42DB" w:rsidRPr="00057819" w:rsidRDefault="00AA61C9" w:rsidP="00E87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819">
        <w:rPr>
          <w:rFonts w:ascii="Times New Roman" w:eastAsiaTheme="minorEastAsia" w:hAnsi="Times New Roman" w:cs="Times New Roman"/>
          <w:bCs/>
          <w:sz w:val="24"/>
          <w:szCs w:val="24"/>
        </w:rPr>
        <w:t xml:space="preserve">To return to </w:t>
      </w:r>
      <w:r w:rsidR="00131E01" w:rsidRPr="00057819">
        <w:rPr>
          <w:rFonts w:ascii="Times New Roman" w:eastAsiaTheme="minorEastAsia" w:hAnsi="Times New Roman" w:cs="Times New Roman"/>
          <w:bCs/>
          <w:sz w:val="24"/>
          <w:szCs w:val="24"/>
        </w:rPr>
        <w:t>“</w:t>
      </w:r>
      <w:r w:rsidRPr="00057819">
        <w:rPr>
          <w:rFonts w:ascii="Times New Roman" w:eastAsiaTheme="minorEastAsia" w:hAnsi="Times New Roman" w:cs="Times New Roman"/>
          <w:bCs/>
          <w:sz w:val="24"/>
          <w:szCs w:val="24"/>
        </w:rPr>
        <w:t>Interfer</w:t>
      </w:r>
      <w:r w:rsidR="002C1C95" w:rsidRPr="00057819">
        <w:rPr>
          <w:rFonts w:ascii="Times New Roman" w:eastAsiaTheme="minorEastAsia" w:hAnsi="Times New Roman" w:cs="Times New Roman"/>
          <w:bCs/>
          <w:sz w:val="24"/>
          <w:szCs w:val="24"/>
        </w:rPr>
        <w:t>ing</w:t>
      </w:r>
      <w:r w:rsidRPr="00057819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="00522913" w:rsidRPr="00057819">
        <w:rPr>
          <w:rFonts w:ascii="Times New Roman" w:eastAsiaTheme="minorEastAsia" w:hAnsi="Times New Roman" w:cs="Times New Roman"/>
          <w:bCs/>
          <w:sz w:val="24"/>
          <w:szCs w:val="24"/>
        </w:rPr>
        <w:t>substances</w:t>
      </w:r>
      <w:r w:rsidR="00131E01" w:rsidRPr="00057819">
        <w:rPr>
          <w:rFonts w:ascii="Times New Roman" w:eastAsiaTheme="minorEastAsia" w:hAnsi="Times New Roman" w:cs="Times New Roman"/>
          <w:bCs/>
          <w:sz w:val="24"/>
          <w:szCs w:val="24"/>
        </w:rPr>
        <w:t>”</w:t>
      </w:r>
      <w:r w:rsidRPr="00057819">
        <w:rPr>
          <w:rFonts w:ascii="Times New Roman" w:eastAsiaTheme="minorEastAsia" w:hAnsi="Times New Roman" w:cs="Times New Roman"/>
          <w:bCs/>
          <w:sz w:val="24"/>
          <w:szCs w:val="24"/>
        </w:rPr>
        <w:t xml:space="preserve"> click </w:t>
      </w:r>
      <w:hyperlink w:anchor="Interference_Substances_Table8" w:history="1">
        <w:r w:rsidRPr="00057819">
          <w:rPr>
            <w:rStyle w:val="Hyperlink"/>
            <w:rFonts w:ascii="Times New Roman" w:eastAsiaTheme="minorEastAsia" w:hAnsi="Times New Roman" w:cs="Times New Roman"/>
            <w:bCs/>
            <w:sz w:val="24"/>
            <w:szCs w:val="24"/>
          </w:rPr>
          <w:t>here</w:t>
        </w:r>
      </w:hyperlink>
    </w:p>
    <w:sectPr w:rsidR="006D42DB" w:rsidRPr="00057819" w:rsidSect="0059455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5CD3A" w14:textId="77777777" w:rsidR="009B39B4" w:rsidRDefault="009B39B4">
      <w:pPr>
        <w:spacing w:after="0" w:line="240" w:lineRule="auto"/>
      </w:pPr>
      <w:r>
        <w:separator/>
      </w:r>
    </w:p>
  </w:endnote>
  <w:endnote w:type="continuationSeparator" w:id="0">
    <w:p w14:paraId="4ACBD546" w14:textId="77777777" w:rsidR="009B39B4" w:rsidRDefault="009B39B4">
      <w:pPr>
        <w:spacing w:after="0" w:line="240" w:lineRule="auto"/>
      </w:pPr>
      <w:r>
        <w:continuationSeparator/>
      </w:r>
    </w:p>
  </w:endnote>
  <w:endnote w:type="continuationNotice" w:id="1">
    <w:p w14:paraId="09798FBE" w14:textId="77777777" w:rsidR="009B39B4" w:rsidRDefault="009B39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74106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59D9C6" w14:textId="7D694A0B" w:rsidR="00EA58C5" w:rsidRDefault="00EA58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A468FF" w14:textId="4D9671EB" w:rsidR="00EA58C5" w:rsidRDefault="00B626DF" w:rsidP="009329EA">
    <w:pPr>
      <w:pStyle w:val="Footer"/>
    </w:pPr>
    <w:r>
      <w:t>June 20,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E46DD" w14:textId="77777777" w:rsidR="009B39B4" w:rsidRDefault="009B39B4">
      <w:pPr>
        <w:spacing w:after="0" w:line="240" w:lineRule="auto"/>
      </w:pPr>
      <w:r>
        <w:separator/>
      </w:r>
    </w:p>
  </w:footnote>
  <w:footnote w:type="continuationSeparator" w:id="0">
    <w:p w14:paraId="7EE7E135" w14:textId="77777777" w:rsidR="009B39B4" w:rsidRDefault="009B39B4">
      <w:pPr>
        <w:spacing w:after="0" w:line="240" w:lineRule="auto"/>
      </w:pPr>
      <w:r>
        <w:continuationSeparator/>
      </w:r>
    </w:p>
  </w:footnote>
  <w:footnote w:type="continuationNotice" w:id="1">
    <w:p w14:paraId="3F6DAA1E" w14:textId="77777777" w:rsidR="009B39B4" w:rsidRDefault="009B39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32C6" w14:textId="23C87B30" w:rsidR="00EA58C5" w:rsidRDefault="00EA58C5" w:rsidP="00C109A6">
    <w:pPr>
      <w:spacing w:line="264" w:lineRule="auto"/>
      <w:jc w:val="center"/>
      <w:rPr>
        <w:color w:val="4F81BD" w:themeColor="accent1"/>
        <w:sz w:val="20"/>
        <w:szCs w:val="20"/>
      </w:rPr>
    </w:pPr>
    <w:r w:rsidRPr="6B208D42">
      <w:rPr>
        <w:rFonts w:ascii="Times New Roman" w:eastAsia="Times New Roman" w:hAnsi="Times New Roman" w:cs="Times New Roman"/>
        <w:b/>
        <w:bCs/>
        <w:i/>
        <w:iCs/>
        <w:sz w:val="24"/>
        <w:szCs w:val="24"/>
      </w:rPr>
      <w:t>Contains Nonbinding Recommendations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56D81" w14:textId="202A0710" w:rsidR="00B626DF" w:rsidRDefault="00B626DF" w:rsidP="00B626DF">
    <w:pPr>
      <w:pStyle w:val="Header"/>
      <w:jc w:val="right"/>
    </w:pPr>
    <w:r>
      <w:rPr>
        <w:noProof/>
      </w:rPr>
      <w:drawing>
        <wp:inline distT="0" distB="0" distL="0" distR="0" wp14:anchorId="075DA32B" wp14:editId="2E495E7F">
          <wp:extent cx="305444" cy="365760"/>
          <wp:effectExtent l="0" t="0" r="0" b="0"/>
          <wp:docPr id="1" name="Picture 1" descr="FD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FDA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306" cy="373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81DCA"/>
    <w:multiLevelType w:val="hybridMultilevel"/>
    <w:tmpl w:val="146E443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729F7"/>
    <w:multiLevelType w:val="hybridMultilevel"/>
    <w:tmpl w:val="2544EECA"/>
    <w:lvl w:ilvl="0" w:tplc="A95494BA">
      <w:start w:val="1"/>
      <w:numFmt w:val="upperRoman"/>
      <w:lvlText w:val="%1."/>
      <w:lvlJc w:val="left"/>
      <w:pPr>
        <w:ind w:left="99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09831865"/>
    <w:multiLevelType w:val="hybridMultilevel"/>
    <w:tmpl w:val="146E443C"/>
    <w:lvl w:ilvl="0" w:tplc="168EB084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95C75"/>
    <w:multiLevelType w:val="hybridMultilevel"/>
    <w:tmpl w:val="52948968"/>
    <w:lvl w:ilvl="0" w:tplc="2CB816D0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/>
        <w:i w:val="0"/>
        <w:iCs/>
      </w:rPr>
    </w:lvl>
    <w:lvl w:ilvl="1" w:tplc="2C3C8002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i/>
        <w:iCs/>
        <w:color w:val="auto"/>
      </w:rPr>
    </w:lvl>
    <w:lvl w:ilvl="2" w:tplc="F9A4BCCE">
      <w:start w:val="1"/>
      <w:numFmt w:val="lowerRoman"/>
      <w:lvlText w:val="%3."/>
      <w:lvlJc w:val="right"/>
      <w:pPr>
        <w:ind w:left="1890" w:hanging="180"/>
      </w:pPr>
      <w:rPr>
        <w:rFonts w:hint="default"/>
        <w:i w:val="0"/>
        <w:iCs w:val="0"/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40675"/>
    <w:multiLevelType w:val="hybridMultilevel"/>
    <w:tmpl w:val="B30EB312"/>
    <w:lvl w:ilvl="0" w:tplc="60F0719E">
      <w:start w:val="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927C5"/>
    <w:multiLevelType w:val="hybridMultilevel"/>
    <w:tmpl w:val="CB9CC7AC"/>
    <w:lvl w:ilvl="0" w:tplc="CAF491FC">
      <w:start w:val="1"/>
      <w:numFmt w:val="upperLetter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9467E"/>
    <w:multiLevelType w:val="hybridMultilevel"/>
    <w:tmpl w:val="D018E34C"/>
    <w:lvl w:ilvl="0" w:tplc="A1640F54">
      <w:start w:val="2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8008D"/>
    <w:multiLevelType w:val="hybridMultilevel"/>
    <w:tmpl w:val="146E443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F568A"/>
    <w:multiLevelType w:val="hybridMultilevel"/>
    <w:tmpl w:val="6D9A12D2"/>
    <w:lvl w:ilvl="0" w:tplc="04090015">
      <w:start w:val="1"/>
      <w:numFmt w:val="upperLetter"/>
      <w:lvlText w:val="%1."/>
      <w:lvlJc w:val="left"/>
      <w:pPr>
        <w:ind w:left="729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 w15:restartNumberingAfterBreak="0">
    <w:nsid w:val="30915BC2"/>
    <w:multiLevelType w:val="hybridMultilevel"/>
    <w:tmpl w:val="BF7C9A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3675E"/>
    <w:multiLevelType w:val="hybridMultilevel"/>
    <w:tmpl w:val="A38CB0BC"/>
    <w:lvl w:ilvl="0" w:tplc="B3985356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7515B"/>
    <w:multiLevelType w:val="hybridMultilevel"/>
    <w:tmpl w:val="CB8AF82E"/>
    <w:lvl w:ilvl="0" w:tplc="BC50BA6E">
      <w:start w:val="1"/>
      <w:numFmt w:val="lowerLetter"/>
      <w:lvlText w:val="%1."/>
      <w:lvlJc w:val="left"/>
      <w:pPr>
        <w:ind w:left="1440" w:hanging="360"/>
      </w:pPr>
      <w:rPr>
        <w:b w:val="0"/>
        <w:b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0611CA"/>
    <w:multiLevelType w:val="hybridMultilevel"/>
    <w:tmpl w:val="399CA43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4A4CB1"/>
    <w:multiLevelType w:val="hybridMultilevel"/>
    <w:tmpl w:val="C5CA8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304C9E">
      <w:start w:val="2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EC14605C">
      <w:start w:val="2"/>
      <w:numFmt w:val="upperLetter"/>
      <w:lvlText w:val="%3."/>
      <w:lvlJc w:val="left"/>
      <w:pPr>
        <w:ind w:left="2160" w:hanging="180"/>
      </w:pPr>
      <w:rPr>
        <w:rFonts w:hint="default"/>
        <w:b/>
        <w:bCs/>
      </w:rPr>
    </w:lvl>
    <w:lvl w:ilvl="3" w:tplc="06D09BE8">
      <w:start w:val="1"/>
      <w:numFmt w:val="decimal"/>
      <w:lvlText w:val="%4."/>
      <w:lvlJc w:val="left"/>
      <w:pPr>
        <w:ind w:left="2880" w:hanging="360"/>
      </w:pPr>
    </w:lvl>
    <w:lvl w:ilvl="4" w:tplc="90F8DF96">
      <w:start w:val="1"/>
      <w:numFmt w:val="lowerLetter"/>
      <w:lvlText w:val="%5."/>
      <w:lvlJc w:val="left"/>
      <w:pPr>
        <w:ind w:left="3600" w:hanging="360"/>
      </w:pPr>
    </w:lvl>
    <w:lvl w:ilvl="5" w:tplc="0A06FA30">
      <w:start w:val="1"/>
      <w:numFmt w:val="lowerRoman"/>
      <w:lvlText w:val="%6."/>
      <w:lvlJc w:val="right"/>
      <w:pPr>
        <w:ind w:left="4320" w:hanging="180"/>
      </w:pPr>
    </w:lvl>
    <w:lvl w:ilvl="6" w:tplc="95F2EF8C">
      <w:start w:val="1"/>
      <w:numFmt w:val="decimal"/>
      <w:lvlText w:val="%7."/>
      <w:lvlJc w:val="left"/>
      <w:pPr>
        <w:ind w:left="5040" w:hanging="360"/>
      </w:pPr>
    </w:lvl>
    <w:lvl w:ilvl="7" w:tplc="8B4C7C5E">
      <w:start w:val="1"/>
      <w:numFmt w:val="lowerLetter"/>
      <w:lvlText w:val="%8."/>
      <w:lvlJc w:val="left"/>
      <w:pPr>
        <w:ind w:left="5760" w:hanging="360"/>
      </w:pPr>
    </w:lvl>
    <w:lvl w:ilvl="8" w:tplc="84B821E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D0E20"/>
    <w:multiLevelType w:val="hybridMultilevel"/>
    <w:tmpl w:val="146E443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619D0"/>
    <w:multiLevelType w:val="hybridMultilevel"/>
    <w:tmpl w:val="F3A6E1A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466431C"/>
    <w:multiLevelType w:val="hybridMultilevel"/>
    <w:tmpl w:val="229AC07A"/>
    <w:lvl w:ilvl="0" w:tplc="A95494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D009EC"/>
    <w:multiLevelType w:val="hybridMultilevel"/>
    <w:tmpl w:val="818AE852"/>
    <w:lvl w:ilvl="0" w:tplc="2CB816D0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/>
        <w:i w:val="0"/>
        <w:iCs/>
      </w:rPr>
    </w:lvl>
    <w:lvl w:ilvl="1" w:tplc="168EB084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2" w:tplc="0409001B">
      <w:start w:val="1"/>
      <w:numFmt w:val="lowerRoman"/>
      <w:lvlText w:val="%3."/>
      <w:lvlJc w:val="right"/>
      <w:pPr>
        <w:ind w:left="1890" w:hanging="180"/>
      </w:pPr>
      <w:rPr>
        <w:rFonts w:hint="default"/>
        <w:i/>
        <w:iCs/>
        <w:color w:val="auto"/>
      </w:rPr>
    </w:lvl>
    <w:lvl w:ilvl="3" w:tplc="139A37DA">
      <w:start w:val="1"/>
      <w:numFmt w:val="lowerRoman"/>
      <w:lvlText w:val="%4."/>
      <w:lvlJc w:val="right"/>
      <w:pPr>
        <w:ind w:left="2880" w:hanging="360"/>
      </w:pPr>
      <w:rPr>
        <w:rFonts w:hint="default"/>
        <w:i w:val="0"/>
        <w:iCs w:val="0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0855B3"/>
    <w:multiLevelType w:val="hybridMultilevel"/>
    <w:tmpl w:val="19A4306E"/>
    <w:lvl w:ilvl="0" w:tplc="2CB816D0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/>
        <w:i w:val="0"/>
        <w:iCs/>
      </w:rPr>
    </w:lvl>
    <w:lvl w:ilvl="1" w:tplc="B222543C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i w:val="0"/>
        <w:iCs w:val="0"/>
        <w:color w:val="auto"/>
      </w:rPr>
    </w:lvl>
    <w:lvl w:ilvl="2" w:tplc="0409001B">
      <w:start w:val="1"/>
      <w:numFmt w:val="lowerRoman"/>
      <w:lvlText w:val="%3."/>
      <w:lvlJc w:val="right"/>
      <w:pPr>
        <w:ind w:left="1890" w:hanging="180"/>
      </w:pPr>
      <w:rPr>
        <w:rFonts w:hint="default"/>
        <w:i/>
        <w:iCs/>
        <w:color w:val="auto"/>
      </w:rPr>
    </w:lvl>
    <w:lvl w:ilvl="3" w:tplc="04090019">
      <w:start w:val="1"/>
      <w:numFmt w:val="lowerLetter"/>
      <w:lvlText w:val="%4."/>
      <w:lvlJc w:val="left"/>
      <w:pPr>
        <w:ind w:left="2880" w:hanging="360"/>
      </w:pPr>
      <w:rPr>
        <w:rFonts w:hint="default"/>
        <w:i w:val="0"/>
        <w:iCs w:val="0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7A288A"/>
    <w:multiLevelType w:val="hybridMultilevel"/>
    <w:tmpl w:val="9AF2B6B4"/>
    <w:lvl w:ilvl="0" w:tplc="7B968BD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2D7C34C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BE4AB4B4">
      <w:start w:val="1"/>
      <w:numFmt w:val="lowerRoman"/>
      <w:lvlText w:val="%3."/>
      <w:lvlJc w:val="right"/>
      <w:pPr>
        <w:ind w:left="2160" w:hanging="180"/>
      </w:pPr>
      <w:rPr>
        <w:b w:val="0"/>
        <w:bCs w:val="0"/>
        <w:color w:val="auto"/>
      </w:rPr>
    </w:lvl>
    <w:lvl w:ilvl="3" w:tplc="9B3CF3F2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A75A4D"/>
    <w:multiLevelType w:val="hybridMultilevel"/>
    <w:tmpl w:val="2EF255D6"/>
    <w:lvl w:ilvl="0" w:tplc="2CB816D0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/>
        <w:i w:val="0"/>
        <w:iCs/>
      </w:rPr>
    </w:lvl>
    <w:lvl w:ilvl="1" w:tplc="B222543C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i w:val="0"/>
        <w:iCs w:val="0"/>
        <w:color w:val="auto"/>
      </w:rPr>
    </w:lvl>
    <w:lvl w:ilvl="2" w:tplc="0409001B">
      <w:start w:val="1"/>
      <w:numFmt w:val="lowerRoman"/>
      <w:lvlText w:val="%3."/>
      <w:lvlJc w:val="right"/>
      <w:pPr>
        <w:ind w:left="1890" w:hanging="180"/>
      </w:pPr>
      <w:rPr>
        <w:rFonts w:hint="default"/>
        <w:i/>
        <w:iCs/>
        <w:color w:val="auto"/>
      </w:rPr>
    </w:lvl>
    <w:lvl w:ilvl="3" w:tplc="0A06FA30">
      <w:start w:val="1"/>
      <w:numFmt w:val="lowerRoman"/>
      <w:lvlText w:val="%4."/>
      <w:lvlJc w:val="right"/>
      <w:pPr>
        <w:ind w:left="2880" w:hanging="360"/>
      </w:pPr>
      <w:rPr>
        <w:rFonts w:hint="default"/>
        <w:i w:val="0"/>
        <w:iCs w:val="0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87047F"/>
    <w:multiLevelType w:val="hybridMultilevel"/>
    <w:tmpl w:val="B7CE02C0"/>
    <w:lvl w:ilvl="0" w:tplc="B9D016E6">
      <w:start w:val="1"/>
      <w:numFmt w:val="upperLetter"/>
      <w:pStyle w:val="OncoDxStyle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C01F6"/>
    <w:multiLevelType w:val="hybridMultilevel"/>
    <w:tmpl w:val="CD90C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660A12"/>
    <w:multiLevelType w:val="hybridMultilevel"/>
    <w:tmpl w:val="30CA41FE"/>
    <w:lvl w:ilvl="0" w:tplc="8F16A094">
      <w:start w:val="9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4" w15:restartNumberingAfterBreak="0">
    <w:nsid w:val="6A836E1F"/>
    <w:multiLevelType w:val="hybridMultilevel"/>
    <w:tmpl w:val="A6C6AC22"/>
    <w:lvl w:ilvl="0" w:tplc="038A1964">
      <w:start w:val="4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AC7C74"/>
    <w:multiLevelType w:val="hybridMultilevel"/>
    <w:tmpl w:val="8F36745E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b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F18433E"/>
    <w:multiLevelType w:val="hybridMultilevel"/>
    <w:tmpl w:val="A37E8942"/>
    <w:lvl w:ilvl="0" w:tplc="8B8600A2">
      <w:start w:val="1"/>
      <w:numFmt w:val="upperRoman"/>
      <w:pStyle w:val="OncoDxStyle1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07F2F"/>
    <w:multiLevelType w:val="hybridMultilevel"/>
    <w:tmpl w:val="22242C9E"/>
    <w:lvl w:ilvl="0" w:tplc="26D8AE8E">
      <w:start w:val="1"/>
      <w:numFmt w:val="lowerLetter"/>
      <w:lvlText w:val="%1."/>
      <w:lvlJc w:val="left"/>
      <w:pPr>
        <w:ind w:left="21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766E2437"/>
    <w:multiLevelType w:val="hybridMultilevel"/>
    <w:tmpl w:val="BB80A9F4"/>
    <w:lvl w:ilvl="0" w:tplc="2CB816D0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/>
        <w:i w:val="0"/>
        <w:iCs/>
      </w:rPr>
    </w:lvl>
    <w:lvl w:ilvl="1" w:tplc="2C3C8002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i/>
        <w:iCs/>
        <w:color w:val="auto"/>
      </w:rPr>
    </w:lvl>
    <w:lvl w:ilvl="2" w:tplc="724C3B48">
      <w:start w:val="1"/>
      <w:numFmt w:val="lowerRoman"/>
      <w:lvlText w:val="%3."/>
      <w:lvlJc w:val="right"/>
      <w:pPr>
        <w:ind w:left="1890" w:hanging="180"/>
      </w:pPr>
      <w:rPr>
        <w:rFonts w:hint="default"/>
        <w:i w:val="0"/>
        <w:iCs w:val="0"/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801069"/>
    <w:multiLevelType w:val="hybridMultilevel"/>
    <w:tmpl w:val="AC301B8A"/>
    <w:lvl w:ilvl="0" w:tplc="9BD604FA">
      <w:start w:val="3"/>
      <w:numFmt w:val="upperLetter"/>
      <w:lvlText w:val="%1."/>
      <w:lvlJc w:val="left"/>
      <w:pPr>
        <w:ind w:left="126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3600" w:hanging="180"/>
      </w:pPr>
    </w:lvl>
    <w:lvl w:ilvl="3" w:tplc="EDB61CA8">
      <w:start w:val="1"/>
      <w:numFmt w:val="lowerRoman"/>
      <w:lvlText w:val="%4."/>
      <w:lvlJc w:val="right"/>
      <w:pPr>
        <w:ind w:left="2880" w:hanging="360"/>
      </w:pPr>
      <w:rPr>
        <w:rFonts w:hint="default"/>
        <w:b w:val="0"/>
        <w:i w:val="0"/>
        <w:iCs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166290">
    <w:abstractNumId w:val="13"/>
  </w:num>
  <w:num w:numId="2" w16cid:durableId="1296374230">
    <w:abstractNumId w:val="17"/>
  </w:num>
  <w:num w:numId="3" w16cid:durableId="587158060">
    <w:abstractNumId w:val="27"/>
  </w:num>
  <w:num w:numId="4" w16cid:durableId="1058363500">
    <w:abstractNumId w:val="8"/>
  </w:num>
  <w:num w:numId="5" w16cid:durableId="1988581510">
    <w:abstractNumId w:val="9"/>
  </w:num>
  <w:num w:numId="6" w16cid:durableId="1596358327">
    <w:abstractNumId w:val="10"/>
  </w:num>
  <w:num w:numId="7" w16cid:durableId="1814515952">
    <w:abstractNumId w:val="23"/>
  </w:num>
  <w:num w:numId="8" w16cid:durableId="1917787924">
    <w:abstractNumId w:val="16"/>
  </w:num>
  <w:num w:numId="9" w16cid:durableId="310908040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021665343">
    <w:abstractNumId w:val="6"/>
  </w:num>
  <w:num w:numId="11" w16cid:durableId="1298142648">
    <w:abstractNumId w:val="3"/>
  </w:num>
  <w:num w:numId="12" w16cid:durableId="1683317903">
    <w:abstractNumId w:val="28"/>
  </w:num>
  <w:num w:numId="13" w16cid:durableId="1268582593">
    <w:abstractNumId w:val="22"/>
  </w:num>
  <w:num w:numId="14" w16cid:durableId="886457582">
    <w:abstractNumId w:val="19"/>
  </w:num>
  <w:num w:numId="15" w16cid:durableId="1016736545">
    <w:abstractNumId w:val="18"/>
  </w:num>
  <w:num w:numId="16" w16cid:durableId="809202862">
    <w:abstractNumId w:val="11"/>
  </w:num>
  <w:num w:numId="17" w16cid:durableId="887298344">
    <w:abstractNumId w:val="1"/>
  </w:num>
  <w:num w:numId="18" w16cid:durableId="528835879">
    <w:abstractNumId w:val="4"/>
  </w:num>
  <w:num w:numId="19" w16cid:durableId="1723482916">
    <w:abstractNumId w:val="25"/>
  </w:num>
  <w:num w:numId="20" w16cid:durableId="1994094040">
    <w:abstractNumId w:val="5"/>
  </w:num>
  <w:num w:numId="21" w16cid:durableId="1217399478">
    <w:abstractNumId w:val="20"/>
  </w:num>
  <w:num w:numId="22" w16cid:durableId="1360425438">
    <w:abstractNumId w:val="12"/>
  </w:num>
  <w:num w:numId="23" w16cid:durableId="1132401987">
    <w:abstractNumId w:val="24"/>
  </w:num>
  <w:num w:numId="24" w16cid:durableId="1713993581">
    <w:abstractNumId w:val="29"/>
  </w:num>
  <w:num w:numId="25" w16cid:durableId="1750032573">
    <w:abstractNumId w:val="26"/>
  </w:num>
  <w:num w:numId="26" w16cid:durableId="1065223850">
    <w:abstractNumId w:val="21"/>
  </w:num>
  <w:num w:numId="27" w16cid:durableId="519199649">
    <w:abstractNumId w:val="21"/>
    <w:lvlOverride w:ilvl="0">
      <w:startOverride w:val="1"/>
    </w:lvlOverride>
  </w:num>
  <w:num w:numId="28" w16cid:durableId="840268943">
    <w:abstractNumId w:val="2"/>
  </w:num>
  <w:num w:numId="29" w16cid:durableId="1333143344">
    <w:abstractNumId w:val="7"/>
  </w:num>
  <w:num w:numId="30" w16cid:durableId="559101845">
    <w:abstractNumId w:val="0"/>
  </w:num>
  <w:num w:numId="31" w16cid:durableId="403836237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1B7"/>
    <w:rsid w:val="000001B2"/>
    <w:rsid w:val="0000064C"/>
    <w:rsid w:val="0000074B"/>
    <w:rsid w:val="00000DD6"/>
    <w:rsid w:val="00001217"/>
    <w:rsid w:val="00001664"/>
    <w:rsid w:val="000017D6"/>
    <w:rsid w:val="000032F2"/>
    <w:rsid w:val="0000336F"/>
    <w:rsid w:val="00003716"/>
    <w:rsid w:val="0000385B"/>
    <w:rsid w:val="00004280"/>
    <w:rsid w:val="0000456C"/>
    <w:rsid w:val="00004AFA"/>
    <w:rsid w:val="000059DE"/>
    <w:rsid w:val="00005BB2"/>
    <w:rsid w:val="00006558"/>
    <w:rsid w:val="0000724F"/>
    <w:rsid w:val="00007408"/>
    <w:rsid w:val="0000781A"/>
    <w:rsid w:val="00007849"/>
    <w:rsid w:val="00007B9A"/>
    <w:rsid w:val="000105DF"/>
    <w:rsid w:val="00010A0F"/>
    <w:rsid w:val="000113AC"/>
    <w:rsid w:val="00011972"/>
    <w:rsid w:val="000122F3"/>
    <w:rsid w:val="000126BA"/>
    <w:rsid w:val="0001283E"/>
    <w:rsid w:val="00012840"/>
    <w:rsid w:val="0001315C"/>
    <w:rsid w:val="00013799"/>
    <w:rsid w:val="00013997"/>
    <w:rsid w:val="00014F01"/>
    <w:rsid w:val="00014FCE"/>
    <w:rsid w:val="00015016"/>
    <w:rsid w:val="00015465"/>
    <w:rsid w:val="00015D2E"/>
    <w:rsid w:val="0001633E"/>
    <w:rsid w:val="000163F5"/>
    <w:rsid w:val="00016ED4"/>
    <w:rsid w:val="000171F4"/>
    <w:rsid w:val="00017D5B"/>
    <w:rsid w:val="00017DA8"/>
    <w:rsid w:val="00017EB4"/>
    <w:rsid w:val="000210E6"/>
    <w:rsid w:val="00021160"/>
    <w:rsid w:val="00021BE0"/>
    <w:rsid w:val="000227BF"/>
    <w:rsid w:val="00022AAD"/>
    <w:rsid w:val="00024D98"/>
    <w:rsid w:val="00024D9D"/>
    <w:rsid w:val="00024F8E"/>
    <w:rsid w:val="0002547B"/>
    <w:rsid w:val="00025A46"/>
    <w:rsid w:val="00025EAB"/>
    <w:rsid w:val="00025EC2"/>
    <w:rsid w:val="00026450"/>
    <w:rsid w:val="00026AFA"/>
    <w:rsid w:val="00026B28"/>
    <w:rsid w:val="00027360"/>
    <w:rsid w:val="00027BA4"/>
    <w:rsid w:val="000307FF"/>
    <w:rsid w:val="00030870"/>
    <w:rsid w:val="00030885"/>
    <w:rsid w:val="00030F9A"/>
    <w:rsid w:val="000310B9"/>
    <w:rsid w:val="000311F9"/>
    <w:rsid w:val="0003146A"/>
    <w:rsid w:val="0003262C"/>
    <w:rsid w:val="0003291F"/>
    <w:rsid w:val="00032BB1"/>
    <w:rsid w:val="000339E7"/>
    <w:rsid w:val="00035435"/>
    <w:rsid w:val="000357D3"/>
    <w:rsid w:val="00035A81"/>
    <w:rsid w:val="000368D2"/>
    <w:rsid w:val="000369F0"/>
    <w:rsid w:val="0003782A"/>
    <w:rsid w:val="000401C4"/>
    <w:rsid w:val="000410A6"/>
    <w:rsid w:val="00041183"/>
    <w:rsid w:val="000412D4"/>
    <w:rsid w:val="000412DB"/>
    <w:rsid w:val="00041B4E"/>
    <w:rsid w:val="00041F95"/>
    <w:rsid w:val="00042989"/>
    <w:rsid w:val="00044A88"/>
    <w:rsid w:val="0004543A"/>
    <w:rsid w:val="0004607B"/>
    <w:rsid w:val="000463AE"/>
    <w:rsid w:val="00046B33"/>
    <w:rsid w:val="00046EC1"/>
    <w:rsid w:val="00047635"/>
    <w:rsid w:val="00047C60"/>
    <w:rsid w:val="000515F2"/>
    <w:rsid w:val="00051D2B"/>
    <w:rsid w:val="00051FFC"/>
    <w:rsid w:val="000523EA"/>
    <w:rsid w:val="0005265E"/>
    <w:rsid w:val="00052874"/>
    <w:rsid w:val="00052D8A"/>
    <w:rsid w:val="00052D98"/>
    <w:rsid w:val="000538BD"/>
    <w:rsid w:val="000543D3"/>
    <w:rsid w:val="00054718"/>
    <w:rsid w:val="00054AD6"/>
    <w:rsid w:val="0005555D"/>
    <w:rsid w:val="00055987"/>
    <w:rsid w:val="00055C91"/>
    <w:rsid w:val="00055F23"/>
    <w:rsid w:val="00056C8E"/>
    <w:rsid w:val="00056F57"/>
    <w:rsid w:val="000577BE"/>
    <w:rsid w:val="00057819"/>
    <w:rsid w:val="000578EE"/>
    <w:rsid w:val="00057CEF"/>
    <w:rsid w:val="00057D02"/>
    <w:rsid w:val="00060340"/>
    <w:rsid w:val="00060635"/>
    <w:rsid w:val="000606C6"/>
    <w:rsid w:val="000612E4"/>
    <w:rsid w:val="00061A45"/>
    <w:rsid w:val="00063859"/>
    <w:rsid w:val="00064204"/>
    <w:rsid w:val="000647AE"/>
    <w:rsid w:val="00064CC6"/>
    <w:rsid w:val="00064D76"/>
    <w:rsid w:val="00064E58"/>
    <w:rsid w:val="00064F92"/>
    <w:rsid w:val="000654A7"/>
    <w:rsid w:val="00065573"/>
    <w:rsid w:val="00065A96"/>
    <w:rsid w:val="00065DCA"/>
    <w:rsid w:val="00066133"/>
    <w:rsid w:val="00066268"/>
    <w:rsid w:val="000662A6"/>
    <w:rsid w:val="00066549"/>
    <w:rsid w:val="000670AD"/>
    <w:rsid w:val="00067C72"/>
    <w:rsid w:val="0007003D"/>
    <w:rsid w:val="00070792"/>
    <w:rsid w:val="0007092F"/>
    <w:rsid w:val="00070A41"/>
    <w:rsid w:val="0007166F"/>
    <w:rsid w:val="0007173E"/>
    <w:rsid w:val="000717D4"/>
    <w:rsid w:val="000718D4"/>
    <w:rsid w:val="000719AD"/>
    <w:rsid w:val="00072067"/>
    <w:rsid w:val="0007350E"/>
    <w:rsid w:val="00073E44"/>
    <w:rsid w:val="0007468D"/>
    <w:rsid w:val="00074AE5"/>
    <w:rsid w:val="00074B2C"/>
    <w:rsid w:val="000759F9"/>
    <w:rsid w:val="00075AB1"/>
    <w:rsid w:val="0007712C"/>
    <w:rsid w:val="000774A8"/>
    <w:rsid w:val="0007750C"/>
    <w:rsid w:val="000778A4"/>
    <w:rsid w:val="0008064F"/>
    <w:rsid w:val="00080BCF"/>
    <w:rsid w:val="000811D0"/>
    <w:rsid w:val="000813E1"/>
    <w:rsid w:val="000815E5"/>
    <w:rsid w:val="0008172B"/>
    <w:rsid w:val="00082170"/>
    <w:rsid w:val="0008238C"/>
    <w:rsid w:val="00083197"/>
    <w:rsid w:val="00083429"/>
    <w:rsid w:val="000836CB"/>
    <w:rsid w:val="00083BF4"/>
    <w:rsid w:val="00083D12"/>
    <w:rsid w:val="000844FF"/>
    <w:rsid w:val="000847D4"/>
    <w:rsid w:val="00085473"/>
    <w:rsid w:val="00086907"/>
    <w:rsid w:val="00086D9C"/>
    <w:rsid w:val="00086DF8"/>
    <w:rsid w:val="0008785B"/>
    <w:rsid w:val="000900D5"/>
    <w:rsid w:val="00090ABE"/>
    <w:rsid w:val="00090EE1"/>
    <w:rsid w:val="000918A6"/>
    <w:rsid w:val="0009200D"/>
    <w:rsid w:val="000922C8"/>
    <w:rsid w:val="000925DE"/>
    <w:rsid w:val="00092BFA"/>
    <w:rsid w:val="00093522"/>
    <w:rsid w:val="00093895"/>
    <w:rsid w:val="00093CC9"/>
    <w:rsid w:val="00093D6E"/>
    <w:rsid w:val="000951C1"/>
    <w:rsid w:val="0009708B"/>
    <w:rsid w:val="00097943"/>
    <w:rsid w:val="000A04FC"/>
    <w:rsid w:val="000A0A97"/>
    <w:rsid w:val="000A10A9"/>
    <w:rsid w:val="000A128B"/>
    <w:rsid w:val="000A22E3"/>
    <w:rsid w:val="000A2708"/>
    <w:rsid w:val="000A270C"/>
    <w:rsid w:val="000A2B58"/>
    <w:rsid w:val="000A30EB"/>
    <w:rsid w:val="000A31F8"/>
    <w:rsid w:val="000A32C4"/>
    <w:rsid w:val="000A34FC"/>
    <w:rsid w:val="000A3E8B"/>
    <w:rsid w:val="000A5B69"/>
    <w:rsid w:val="000A5B9B"/>
    <w:rsid w:val="000A6D54"/>
    <w:rsid w:val="000A7E74"/>
    <w:rsid w:val="000B02CF"/>
    <w:rsid w:val="000B03C2"/>
    <w:rsid w:val="000B059F"/>
    <w:rsid w:val="000B0971"/>
    <w:rsid w:val="000B105D"/>
    <w:rsid w:val="000B1DE4"/>
    <w:rsid w:val="000B20EB"/>
    <w:rsid w:val="000B235F"/>
    <w:rsid w:val="000B297B"/>
    <w:rsid w:val="000B29F3"/>
    <w:rsid w:val="000B2BCB"/>
    <w:rsid w:val="000B32AA"/>
    <w:rsid w:val="000B345B"/>
    <w:rsid w:val="000B3628"/>
    <w:rsid w:val="000B3D29"/>
    <w:rsid w:val="000B42DB"/>
    <w:rsid w:val="000B4BA8"/>
    <w:rsid w:val="000B5CD6"/>
    <w:rsid w:val="000B66BC"/>
    <w:rsid w:val="000B6F39"/>
    <w:rsid w:val="000B78C8"/>
    <w:rsid w:val="000B7C07"/>
    <w:rsid w:val="000C0F6E"/>
    <w:rsid w:val="000C13AC"/>
    <w:rsid w:val="000C1C3D"/>
    <w:rsid w:val="000C2116"/>
    <w:rsid w:val="000C2864"/>
    <w:rsid w:val="000C33A5"/>
    <w:rsid w:val="000C36EE"/>
    <w:rsid w:val="000C36F0"/>
    <w:rsid w:val="000C43D2"/>
    <w:rsid w:val="000C45A9"/>
    <w:rsid w:val="000C4AD1"/>
    <w:rsid w:val="000C4D58"/>
    <w:rsid w:val="000C58B4"/>
    <w:rsid w:val="000C5B87"/>
    <w:rsid w:val="000C6A98"/>
    <w:rsid w:val="000C6ACF"/>
    <w:rsid w:val="000C6F89"/>
    <w:rsid w:val="000C75DB"/>
    <w:rsid w:val="000C7971"/>
    <w:rsid w:val="000D0385"/>
    <w:rsid w:val="000D0876"/>
    <w:rsid w:val="000D0AFC"/>
    <w:rsid w:val="000D0B60"/>
    <w:rsid w:val="000D17A6"/>
    <w:rsid w:val="000D1B0D"/>
    <w:rsid w:val="000D2FBE"/>
    <w:rsid w:val="000D31F3"/>
    <w:rsid w:val="000D3787"/>
    <w:rsid w:val="000D3896"/>
    <w:rsid w:val="000D39B2"/>
    <w:rsid w:val="000D3FD5"/>
    <w:rsid w:val="000D40F9"/>
    <w:rsid w:val="000D4AEF"/>
    <w:rsid w:val="000D5A5E"/>
    <w:rsid w:val="000D5C47"/>
    <w:rsid w:val="000D6974"/>
    <w:rsid w:val="000D6C3F"/>
    <w:rsid w:val="000D6FBF"/>
    <w:rsid w:val="000D7801"/>
    <w:rsid w:val="000D7841"/>
    <w:rsid w:val="000E095A"/>
    <w:rsid w:val="000E0AE4"/>
    <w:rsid w:val="000E0F73"/>
    <w:rsid w:val="000E1B8C"/>
    <w:rsid w:val="000E22CA"/>
    <w:rsid w:val="000E2F87"/>
    <w:rsid w:val="000E30D2"/>
    <w:rsid w:val="000E415E"/>
    <w:rsid w:val="000E432B"/>
    <w:rsid w:val="000E4333"/>
    <w:rsid w:val="000E43BD"/>
    <w:rsid w:val="000E56E8"/>
    <w:rsid w:val="000E614D"/>
    <w:rsid w:val="000E6695"/>
    <w:rsid w:val="000E6891"/>
    <w:rsid w:val="000E6FDA"/>
    <w:rsid w:val="000E76A6"/>
    <w:rsid w:val="000E7B93"/>
    <w:rsid w:val="000F038E"/>
    <w:rsid w:val="000F0549"/>
    <w:rsid w:val="000F06D3"/>
    <w:rsid w:val="000F1B54"/>
    <w:rsid w:val="000F1D5F"/>
    <w:rsid w:val="000F2CA7"/>
    <w:rsid w:val="000F34BE"/>
    <w:rsid w:val="000F3708"/>
    <w:rsid w:val="000F40D3"/>
    <w:rsid w:val="000F48F1"/>
    <w:rsid w:val="000F4B7C"/>
    <w:rsid w:val="000F5A57"/>
    <w:rsid w:val="000F6482"/>
    <w:rsid w:val="000F66CE"/>
    <w:rsid w:val="000F756E"/>
    <w:rsid w:val="000F79C9"/>
    <w:rsid w:val="00100DF5"/>
    <w:rsid w:val="00101294"/>
    <w:rsid w:val="001021A7"/>
    <w:rsid w:val="00102373"/>
    <w:rsid w:val="0010276E"/>
    <w:rsid w:val="00102CB7"/>
    <w:rsid w:val="00103199"/>
    <w:rsid w:val="0010328B"/>
    <w:rsid w:val="0010350F"/>
    <w:rsid w:val="00103C8A"/>
    <w:rsid w:val="00104063"/>
    <w:rsid w:val="00104E73"/>
    <w:rsid w:val="00105249"/>
    <w:rsid w:val="00105A97"/>
    <w:rsid w:val="00105B3B"/>
    <w:rsid w:val="00105B9C"/>
    <w:rsid w:val="00106420"/>
    <w:rsid w:val="00106AC5"/>
    <w:rsid w:val="0011003D"/>
    <w:rsid w:val="00110B51"/>
    <w:rsid w:val="00110C3E"/>
    <w:rsid w:val="00110F85"/>
    <w:rsid w:val="0011198F"/>
    <w:rsid w:val="00111990"/>
    <w:rsid w:val="00111A27"/>
    <w:rsid w:val="00111D66"/>
    <w:rsid w:val="001120D3"/>
    <w:rsid w:val="00112612"/>
    <w:rsid w:val="00112A3C"/>
    <w:rsid w:val="00114555"/>
    <w:rsid w:val="00114AFB"/>
    <w:rsid w:val="00114FFA"/>
    <w:rsid w:val="00115DD2"/>
    <w:rsid w:val="001160B9"/>
    <w:rsid w:val="0011619E"/>
    <w:rsid w:val="0011639A"/>
    <w:rsid w:val="00116566"/>
    <w:rsid w:val="0011698B"/>
    <w:rsid w:val="00117412"/>
    <w:rsid w:val="001176C3"/>
    <w:rsid w:val="001177AC"/>
    <w:rsid w:val="00120212"/>
    <w:rsid w:val="001203CE"/>
    <w:rsid w:val="001204FD"/>
    <w:rsid w:val="001207B9"/>
    <w:rsid w:val="00120A0D"/>
    <w:rsid w:val="00120C8C"/>
    <w:rsid w:val="00120CCA"/>
    <w:rsid w:val="001223AF"/>
    <w:rsid w:val="001224DC"/>
    <w:rsid w:val="00123E34"/>
    <w:rsid w:val="00123FCE"/>
    <w:rsid w:val="00124184"/>
    <w:rsid w:val="0012419E"/>
    <w:rsid w:val="0012450E"/>
    <w:rsid w:val="001247A4"/>
    <w:rsid w:val="001249C8"/>
    <w:rsid w:val="00125114"/>
    <w:rsid w:val="001255E8"/>
    <w:rsid w:val="00125A58"/>
    <w:rsid w:val="00125D6F"/>
    <w:rsid w:val="00125FE7"/>
    <w:rsid w:val="001274F2"/>
    <w:rsid w:val="00127A71"/>
    <w:rsid w:val="00127B4A"/>
    <w:rsid w:val="00127EFF"/>
    <w:rsid w:val="001305BF"/>
    <w:rsid w:val="001310B6"/>
    <w:rsid w:val="00131E01"/>
    <w:rsid w:val="00132768"/>
    <w:rsid w:val="001327AD"/>
    <w:rsid w:val="001337F5"/>
    <w:rsid w:val="001338B9"/>
    <w:rsid w:val="00133FF6"/>
    <w:rsid w:val="00134568"/>
    <w:rsid w:val="001346F5"/>
    <w:rsid w:val="00134B1A"/>
    <w:rsid w:val="0013512A"/>
    <w:rsid w:val="00135272"/>
    <w:rsid w:val="00135FFF"/>
    <w:rsid w:val="00136588"/>
    <w:rsid w:val="00136DAA"/>
    <w:rsid w:val="00137638"/>
    <w:rsid w:val="001378BD"/>
    <w:rsid w:val="00140599"/>
    <w:rsid w:val="00140BB2"/>
    <w:rsid w:val="0014122D"/>
    <w:rsid w:val="00141C64"/>
    <w:rsid w:val="00141E1D"/>
    <w:rsid w:val="00143107"/>
    <w:rsid w:val="00143604"/>
    <w:rsid w:val="00143A67"/>
    <w:rsid w:val="00143F70"/>
    <w:rsid w:val="001447AB"/>
    <w:rsid w:val="00144C6A"/>
    <w:rsid w:val="0014530F"/>
    <w:rsid w:val="001456D9"/>
    <w:rsid w:val="00146315"/>
    <w:rsid w:val="00146D1F"/>
    <w:rsid w:val="00146F9C"/>
    <w:rsid w:val="00147B46"/>
    <w:rsid w:val="00150229"/>
    <w:rsid w:val="00150317"/>
    <w:rsid w:val="0015072D"/>
    <w:rsid w:val="001509B1"/>
    <w:rsid w:val="001523A0"/>
    <w:rsid w:val="001523F5"/>
    <w:rsid w:val="00152839"/>
    <w:rsid w:val="001528BB"/>
    <w:rsid w:val="001531B8"/>
    <w:rsid w:val="00153321"/>
    <w:rsid w:val="001535A8"/>
    <w:rsid w:val="00153937"/>
    <w:rsid w:val="00153F24"/>
    <w:rsid w:val="00154CFB"/>
    <w:rsid w:val="00155257"/>
    <w:rsid w:val="00155D50"/>
    <w:rsid w:val="0015741A"/>
    <w:rsid w:val="001606E9"/>
    <w:rsid w:val="001608EE"/>
    <w:rsid w:val="00161CCB"/>
    <w:rsid w:val="00161DA1"/>
    <w:rsid w:val="00162276"/>
    <w:rsid w:val="00162529"/>
    <w:rsid w:val="001628CA"/>
    <w:rsid w:val="00163538"/>
    <w:rsid w:val="00163683"/>
    <w:rsid w:val="00163A9D"/>
    <w:rsid w:val="00163BCD"/>
    <w:rsid w:val="00164C37"/>
    <w:rsid w:val="00165008"/>
    <w:rsid w:val="00165F20"/>
    <w:rsid w:val="00166532"/>
    <w:rsid w:val="001667DF"/>
    <w:rsid w:val="00170059"/>
    <w:rsid w:val="001702E4"/>
    <w:rsid w:val="001711CF"/>
    <w:rsid w:val="00171305"/>
    <w:rsid w:val="0017149E"/>
    <w:rsid w:val="001715FB"/>
    <w:rsid w:val="00171E29"/>
    <w:rsid w:val="001725F8"/>
    <w:rsid w:val="001728EA"/>
    <w:rsid w:val="00172EC0"/>
    <w:rsid w:val="0017311C"/>
    <w:rsid w:val="001744A1"/>
    <w:rsid w:val="001748C4"/>
    <w:rsid w:val="00174AAB"/>
    <w:rsid w:val="00176616"/>
    <w:rsid w:val="00177181"/>
    <w:rsid w:val="001775BA"/>
    <w:rsid w:val="00177CE5"/>
    <w:rsid w:val="0018172E"/>
    <w:rsid w:val="001827DF"/>
    <w:rsid w:val="00183385"/>
    <w:rsid w:val="00183809"/>
    <w:rsid w:val="00183B17"/>
    <w:rsid w:val="00183FAF"/>
    <w:rsid w:val="001852C5"/>
    <w:rsid w:val="001862AD"/>
    <w:rsid w:val="0018631B"/>
    <w:rsid w:val="00187016"/>
    <w:rsid w:val="001876D9"/>
    <w:rsid w:val="00187B0A"/>
    <w:rsid w:val="00187DB1"/>
    <w:rsid w:val="00190215"/>
    <w:rsid w:val="001903A1"/>
    <w:rsid w:val="00190BAB"/>
    <w:rsid w:val="00190D40"/>
    <w:rsid w:val="00190D50"/>
    <w:rsid w:val="00191373"/>
    <w:rsid w:val="001915A6"/>
    <w:rsid w:val="00191747"/>
    <w:rsid w:val="00191C2B"/>
    <w:rsid w:val="0019214F"/>
    <w:rsid w:val="0019227F"/>
    <w:rsid w:val="001922F1"/>
    <w:rsid w:val="00192A1C"/>
    <w:rsid w:val="0019315E"/>
    <w:rsid w:val="00193412"/>
    <w:rsid w:val="001935F5"/>
    <w:rsid w:val="001938FA"/>
    <w:rsid w:val="00194681"/>
    <w:rsid w:val="0019558F"/>
    <w:rsid w:val="001955A2"/>
    <w:rsid w:val="001959BE"/>
    <w:rsid w:val="00196290"/>
    <w:rsid w:val="001969BC"/>
    <w:rsid w:val="001973A4"/>
    <w:rsid w:val="00197B6B"/>
    <w:rsid w:val="00197BE5"/>
    <w:rsid w:val="001A071D"/>
    <w:rsid w:val="001A0BA2"/>
    <w:rsid w:val="001A0C3B"/>
    <w:rsid w:val="001A0C6A"/>
    <w:rsid w:val="001A0D92"/>
    <w:rsid w:val="001A1949"/>
    <w:rsid w:val="001A1ADD"/>
    <w:rsid w:val="001A1F21"/>
    <w:rsid w:val="001A2F3C"/>
    <w:rsid w:val="001A3349"/>
    <w:rsid w:val="001A48E3"/>
    <w:rsid w:val="001A535E"/>
    <w:rsid w:val="001A5ACA"/>
    <w:rsid w:val="001A5DFB"/>
    <w:rsid w:val="001A60BB"/>
    <w:rsid w:val="001A6A4D"/>
    <w:rsid w:val="001A7531"/>
    <w:rsid w:val="001A79A8"/>
    <w:rsid w:val="001A7B23"/>
    <w:rsid w:val="001A7BCB"/>
    <w:rsid w:val="001B02A7"/>
    <w:rsid w:val="001B15FA"/>
    <w:rsid w:val="001B1613"/>
    <w:rsid w:val="001B1AB2"/>
    <w:rsid w:val="001B1B01"/>
    <w:rsid w:val="001B1B8B"/>
    <w:rsid w:val="001B1BA6"/>
    <w:rsid w:val="001B2E8F"/>
    <w:rsid w:val="001B3B96"/>
    <w:rsid w:val="001B4120"/>
    <w:rsid w:val="001B4A9A"/>
    <w:rsid w:val="001B6115"/>
    <w:rsid w:val="001B662C"/>
    <w:rsid w:val="001B66FC"/>
    <w:rsid w:val="001B79F0"/>
    <w:rsid w:val="001C0803"/>
    <w:rsid w:val="001C1CD9"/>
    <w:rsid w:val="001C26FE"/>
    <w:rsid w:val="001C289F"/>
    <w:rsid w:val="001C2B60"/>
    <w:rsid w:val="001C308D"/>
    <w:rsid w:val="001C3190"/>
    <w:rsid w:val="001C3673"/>
    <w:rsid w:val="001C389A"/>
    <w:rsid w:val="001C39F0"/>
    <w:rsid w:val="001C3C0E"/>
    <w:rsid w:val="001C3E65"/>
    <w:rsid w:val="001C4552"/>
    <w:rsid w:val="001C580A"/>
    <w:rsid w:val="001C5FAB"/>
    <w:rsid w:val="001C6312"/>
    <w:rsid w:val="001C6547"/>
    <w:rsid w:val="001C67CF"/>
    <w:rsid w:val="001C78BC"/>
    <w:rsid w:val="001C78EE"/>
    <w:rsid w:val="001C7971"/>
    <w:rsid w:val="001D01AC"/>
    <w:rsid w:val="001D038B"/>
    <w:rsid w:val="001D11C1"/>
    <w:rsid w:val="001D2681"/>
    <w:rsid w:val="001D2BF5"/>
    <w:rsid w:val="001D30C7"/>
    <w:rsid w:val="001D34A9"/>
    <w:rsid w:val="001D39C0"/>
    <w:rsid w:val="001D4020"/>
    <w:rsid w:val="001D4A84"/>
    <w:rsid w:val="001D5C35"/>
    <w:rsid w:val="001D5FD5"/>
    <w:rsid w:val="001D602C"/>
    <w:rsid w:val="001D6D10"/>
    <w:rsid w:val="001D6F43"/>
    <w:rsid w:val="001D79A3"/>
    <w:rsid w:val="001D7D6A"/>
    <w:rsid w:val="001D7E3B"/>
    <w:rsid w:val="001E0296"/>
    <w:rsid w:val="001E05C4"/>
    <w:rsid w:val="001E12E5"/>
    <w:rsid w:val="001E229A"/>
    <w:rsid w:val="001E23BD"/>
    <w:rsid w:val="001E24E8"/>
    <w:rsid w:val="001E2D5A"/>
    <w:rsid w:val="001E42B8"/>
    <w:rsid w:val="001E4313"/>
    <w:rsid w:val="001E439A"/>
    <w:rsid w:val="001E4E8B"/>
    <w:rsid w:val="001E4F35"/>
    <w:rsid w:val="001E5CD7"/>
    <w:rsid w:val="001E6563"/>
    <w:rsid w:val="001E6742"/>
    <w:rsid w:val="001E6A7E"/>
    <w:rsid w:val="001E6ACF"/>
    <w:rsid w:val="001E7508"/>
    <w:rsid w:val="001E756D"/>
    <w:rsid w:val="001E7DA1"/>
    <w:rsid w:val="001E7F6C"/>
    <w:rsid w:val="001F06FA"/>
    <w:rsid w:val="001F1722"/>
    <w:rsid w:val="001F1D30"/>
    <w:rsid w:val="001F2969"/>
    <w:rsid w:val="001F2E53"/>
    <w:rsid w:val="001F35B3"/>
    <w:rsid w:val="001F4DDC"/>
    <w:rsid w:val="001F503A"/>
    <w:rsid w:val="001F507D"/>
    <w:rsid w:val="001F5379"/>
    <w:rsid w:val="001F58B9"/>
    <w:rsid w:val="001F5CAE"/>
    <w:rsid w:val="001F5CC8"/>
    <w:rsid w:val="001F60F1"/>
    <w:rsid w:val="001F64A6"/>
    <w:rsid w:val="001F65A1"/>
    <w:rsid w:val="001F65C9"/>
    <w:rsid w:val="001F6E6A"/>
    <w:rsid w:val="001F77AF"/>
    <w:rsid w:val="001F77B4"/>
    <w:rsid w:val="0020010A"/>
    <w:rsid w:val="00200AE5"/>
    <w:rsid w:val="00201BBC"/>
    <w:rsid w:val="00202B52"/>
    <w:rsid w:val="0020322E"/>
    <w:rsid w:val="00204FE4"/>
    <w:rsid w:val="00205C9E"/>
    <w:rsid w:val="00206DF3"/>
    <w:rsid w:val="0020701A"/>
    <w:rsid w:val="00207634"/>
    <w:rsid w:val="002076A3"/>
    <w:rsid w:val="00207809"/>
    <w:rsid w:val="002114D0"/>
    <w:rsid w:val="00211883"/>
    <w:rsid w:val="00211AC0"/>
    <w:rsid w:val="0021219A"/>
    <w:rsid w:val="00212559"/>
    <w:rsid w:val="002130E6"/>
    <w:rsid w:val="00213781"/>
    <w:rsid w:val="00213ADE"/>
    <w:rsid w:val="00213E80"/>
    <w:rsid w:val="0021540A"/>
    <w:rsid w:val="00215D4C"/>
    <w:rsid w:val="0021612C"/>
    <w:rsid w:val="00216155"/>
    <w:rsid w:val="00216B15"/>
    <w:rsid w:val="00216C77"/>
    <w:rsid w:val="00216D72"/>
    <w:rsid w:val="00217720"/>
    <w:rsid w:val="00220B8C"/>
    <w:rsid w:val="00220C0C"/>
    <w:rsid w:val="00220C87"/>
    <w:rsid w:val="00220E51"/>
    <w:rsid w:val="00221999"/>
    <w:rsid w:val="002219EA"/>
    <w:rsid w:val="002225D9"/>
    <w:rsid w:val="002240E8"/>
    <w:rsid w:val="00224439"/>
    <w:rsid w:val="00224E24"/>
    <w:rsid w:val="00225179"/>
    <w:rsid w:val="002255ED"/>
    <w:rsid w:val="00225676"/>
    <w:rsid w:val="00225A80"/>
    <w:rsid w:val="00226801"/>
    <w:rsid w:val="002269EE"/>
    <w:rsid w:val="00226B79"/>
    <w:rsid w:val="00226BB7"/>
    <w:rsid w:val="00227143"/>
    <w:rsid w:val="0023001C"/>
    <w:rsid w:val="00230248"/>
    <w:rsid w:val="002305DB"/>
    <w:rsid w:val="00230929"/>
    <w:rsid w:val="00231232"/>
    <w:rsid w:val="00232085"/>
    <w:rsid w:val="00232548"/>
    <w:rsid w:val="00232571"/>
    <w:rsid w:val="00233566"/>
    <w:rsid w:val="00233784"/>
    <w:rsid w:val="00233D36"/>
    <w:rsid w:val="00233F4F"/>
    <w:rsid w:val="0023402F"/>
    <w:rsid w:val="0023441A"/>
    <w:rsid w:val="00234C1A"/>
    <w:rsid w:val="00234D4F"/>
    <w:rsid w:val="00235356"/>
    <w:rsid w:val="00235FEA"/>
    <w:rsid w:val="00236C84"/>
    <w:rsid w:val="002372C5"/>
    <w:rsid w:val="00237409"/>
    <w:rsid w:val="00237668"/>
    <w:rsid w:val="002376DD"/>
    <w:rsid w:val="002377C6"/>
    <w:rsid w:val="00237B30"/>
    <w:rsid w:val="00237E69"/>
    <w:rsid w:val="00240461"/>
    <w:rsid w:val="002408AE"/>
    <w:rsid w:val="00241218"/>
    <w:rsid w:val="0024150D"/>
    <w:rsid w:val="0024184F"/>
    <w:rsid w:val="00241CAF"/>
    <w:rsid w:val="00242121"/>
    <w:rsid w:val="0024234C"/>
    <w:rsid w:val="00242D61"/>
    <w:rsid w:val="002433A0"/>
    <w:rsid w:val="00243973"/>
    <w:rsid w:val="00243A17"/>
    <w:rsid w:val="00243D84"/>
    <w:rsid w:val="00243E29"/>
    <w:rsid w:val="00244220"/>
    <w:rsid w:val="002443B0"/>
    <w:rsid w:val="0024497F"/>
    <w:rsid w:val="00244AFE"/>
    <w:rsid w:val="00245AFC"/>
    <w:rsid w:val="002463EA"/>
    <w:rsid w:val="00246811"/>
    <w:rsid w:val="00246C6E"/>
    <w:rsid w:val="00246FF7"/>
    <w:rsid w:val="002470B4"/>
    <w:rsid w:val="002478BF"/>
    <w:rsid w:val="00250174"/>
    <w:rsid w:val="00250CC9"/>
    <w:rsid w:val="0025127F"/>
    <w:rsid w:val="00251C4B"/>
    <w:rsid w:val="002525AD"/>
    <w:rsid w:val="00252622"/>
    <w:rsid w:val="00254734"/>
    <w:rsid w:val="00254CC6"/>
    <w:rsid w:val="00254D3E"/>
    <w:rsid w:val="00254F65"/>
    <w:rsid w:val="002552F8"/>
    <w:rsid w:val="00256498"/>
    <w:rsid w:val="002565BA"/>
    <w:rsid w:val="00256A59"/>
    <w:rsid w:val="00256E85"/>
    <w:rsid w:val="00256E8F"/>
    <w:rsid w:val="002572A0"/>
    <w:rsid w:val="00257322"/>
    <w:rsid w:val="00260608"/>
    <w:rsid w:val="00260DB4"/>
    <w:rsid w:val="0026185A"/>
    <w:rsid w:val="00261B05"/>
    <w:rsid w:val="00261D9C"/>
    <w:rsid w:val="0026345D"/>
    <w:rsid w:val="0026354D"/>
    <w:rsid w:val="00264D04"/>
    <w:rsid w:val="00264F3F"/>
    <w:rsid w:val="0026651A"/>
    <w:rsid w:val="002675F5"/>
    <w:rsid w:val="0026774E"/>
    <w:rsid w:val="00267B01"/>
    <w:rsid w:val="00267F2B"/>
    <w:rsid w:val="00270463"/>
    <w:rsid w:val="00270D74"/>
    <w:rsid w:val="00271031"/>
    <w:rsid w:val="0027109A"/>
    <w:rsid w:val="00271350"/>
    <w:rsid w:val="002714D9"/>
    <w:rsid w:val="00271917"/>
    <w:rsid w:val="00272483"/>
    <w:rsid w:val="0027280B"/>
    <w:rsid w:val="00272D89"/>
    <w:rsid w:val="00272E9A"/>
    <w:rsid w:val="00273140"/>
    <w:rsid w:val="00273715"/>
    <w:rsid w:val="00274DC4"/>
    <w:rsid w:val="002754BF"/>
    <w:rsid w:val="002758AB"/>
    <w:rsid w:val="0027683E"/>
    <w:rsid w:val="00277802"/>
    <w:rsid w:val="00280A24"/>
    <w:rsid w:val="00280E56"/>
    <w:rsid w:val="002812B4"/>
    <w:rsid w:val="00281A39"/>
    <w:rsid w:val="00282907"/>
    <w:rsid w:val="00282BE5"/>
    <w:rsid w:val="00282F4E"/>
    <w:rsid w:val="002837CD"/>
    <w:rsid w:val="002837FA"/>
    <w:rsid w:val="00283B72"/>
    <w:rsid w:val="00283CBB"/>
    <w:rsid w:val="00283E1E"/>
    <w:rsid w:val="00284696"/>
    <w:rsid w:val="002851A6"/>
    <w:rsid w:val="00285996"/>
    <w:rsid w:val="00285F83"/>
    <w:rsid w:val="002874AB"/>
    <w:rsid w:val="00287BB6"/>
    <w:rsid w:val="00287C43"/>
    <w:rsid w:val="00290323"/>
    <w:rsid w:val="0029215D"/>
    <w:rsid w:val="00292D4B"/>
    <w:rsid w:val="00292EF6"/>
    <w:rsid w:val="00293612"/>
    <w:rsid w:val="00293907"/>
    <w:rsid w:val="00293920"/>
    <w:rsid w:val="00293D11"/>
    <w:rsid w:val="00294F08"/>
    <w:rsid w:val="00295B90"/>
    <w:rsid w:val="00296D03"/>
    <w:rsid w:val="00296FF2"/>
    <w:rsid w:val="00297560"/>
    <w:rsid w:val="002978D4"/>
    <w:rsid w:val="002979F0"/>
    <w:rsid w:val="002A0286"/>
    <w:rsid w:val="002A0432"/>
    <w:rsid w:val="002A0A43"/>
    <w:rsid w:val="002A17F1"/>
    <w:rsid w:val="002A1960"/>
    <w:rsid w:val="002A1AA9"/>
    <w:rsid w:val="002A1D1E"/>
    <w:rsid w:val="002A23A4"/>
    <w:rsid w:val="002A2A08"/>
    <w:rsid w:val="002A3433"/>
    <w:rsid w:val="002A391E"/>
    <w:rsid w:val="002A464C"/>
    <w:rsid w:val="002A532F"/>
    <w:rsid w:val="002A5860"/>
    <w:rsid w:val="002A588D"/>
    <w:rsid w:val="002A5EC7"/>
    <w:rsid w:val="002A65B9"/>
    <w:rsid w:val="002A67EF"/>
    <w:rsid w:val="002A6E21"/>
    <w:rsid w:val="002A7B2C"/>
    <w:rsid w:val="002B01EA"/>
    <w:rsid w:val="002B0725"/>
    <w:rsid w:val="002B0867"/>
    <w:rsid w:val="002B0BED"/>
    <w:rsid w:val="002B2954"/>
    <w:rsid w:val="002B298C"/>
    <w:rsid w:val="002B2FCB"/>
    <w:rsid w:val="002B342B"/>
    <w:rsid w:val="002B34DB"/>
    <w:rsid w:val="002B36F6"/>
    <w:rsid w:val="002B3A5E"/>
    <w:rsid w:val="002B4253"/>
    <w:rsid w:val="002B43A9"/>
    <w:rsid w:val="002B4860"/>
    <w:rsid w:val="002B570A"/>
    <w:rsid w:val="002B60AC"/>
    <w:rsid w:val="002B617A"/>
    <w:rsid w:val="002B6424"/>
    <w:rsid w:val="002B6A71"/>
    <w:rsid w:val="002C05F9"/>
    <w:rsid w:val="002C105F"/>
    <w:rsid w:val="002C11AE"/>
    <w:rsid w:val="002C13E8"/>
    <w:rsid w:val="002C1652"/>
    <w:rsid w:val="002C1C95"/>
    <w:rsid w:val="002C1D6C"/>
    <w:rsid w:val="002C1EE5"/>
    <w:rsid w:val="002C2193"/>
    <w:rsid w:val="002C2622"/>
    <w:rsid w:val="002C28B3"/>
    <w:rsid w:val="002C2B7B"/>
    <w:rsid w:val="002C4C29"/>
    <w:rsid w:val="002C53DE"/>
    <w:rsid w:val="002C5E03"/>
    <w:rsid w:val="002C60D2"/>
    <w:rsid w:val="002C7418"/>
    <w:rsid w:val="002C7B29"/>
    <w:rsid w:val="002D00C7"/>
    <w:rsid w:val="002D0AB8"/>
    <w:rsid w:val="002D0D0E"/>
    <w:rsid w:val="002D122A"/>
    <w:rsid w:val="002D132C"/>
    <w:rsid w:val="002D1432"/>
    <w:rsid w:val="002D1602"/>
    <w:rsid w:val="002D164A"/>
    <w:rsid w:val="002D1678"/>
    <w:rsid w:val="002D1937"/>
    <w:rsid w:val="002D1C1A"/>
    <w:rsid w:val="002D44D4"/>
    <w:rsid w:val="002D47A1"/>
    <w:rsid w:val="002D4833"/>
    <w:rsid w:val="002D4A13"/>
    <w:rsid w:val="002D4D1C"/>
    <w:rsid w:val="002D528C"/>
    <w:rsid w:val="002D6C03"/>
    <w:rsid w:val="002D6F67"/>
    <w:rsid w:val="002D74D5"/>
    <w:rsid w:val="002D798C"/>
    <w:rsid w:val="002D798D"/>
    <w:rsid w:val="002D7C68"/>
    <w:rsid w:val="002E0A46"/>
    <w:rsid w:val="002E0B0C"/>
    <w:rsid w:val="002E107A"/>
    <w:rsid w:val="002E194E"/>
    <w:rsid w:val="002E238B"/>
    <w:rsid w:val="002E3910"/>
    <w:rsid w:val="002E40B9"/>
    <w:rsid w:val="002E49E5"/>
    <w:rsid w:val="002E4B30"/>
    <w:rsid w:val="002E4D48"/>
    <w:rsid w:val="002E4E77"/>
    <w:rsid w:val="002E511E"/>
    <w:rsid w:val="002E52BF"/>
    <w:rsid w:val="002E546E"/>
    <w:rsid w:val="002E5644"/>
    <w:rsid w:val="002E5BDB"/>
    <w:rsid w:val="002E62B4"/>
    <w:rsid w:val="002E70B5"/>
    <w:rsid w:val="002E7B31"/>
    <w:rsid w:val="002E7BE1"/>
    <w:rsid w:val="002F1746"/>
    <w:rsid w:val="002F2150"/>
    <w:rsid w:val="002F2237"/>
    <w:rsid w:val="002F231F"/>
    <w:rsid w:val="002F2994"/>
    <w:rsid w:val="002F2B53"/>
    <w:rsid w:val="002F2DAD"/>
    <w:rsid w:val="002F301C"/>
    <w:rsid w:val="002F36D9"/>
    <w:rsid w:val="002F37E4"/>
    <w:rsid w:val="002F4C72"/>
    <w:rsid w:val="002F4E97"/>
    <w:rsid w:val="002F4ED2"/>
    <w:rsid w:val="002F50B0"/>
    <w:rsid w:val="002F517E"/>
    <w:rsid w:val="002F5280"/>
    <w:rsid w:val="002F52E5"/>
    <w:rsid w:val="002F6499"/>
    <w:rsid w:val="002F6C31"/>
    <w:rsid w:val="002F6DB9"/>
    <w:rsid w:val="002F7199"/>
    <w:rsid w:val="002F7991"/>
    <w:rsid w:val="002F7B64"/>
    <w:rsid w:val="003002E7"/>
    <w:rsid w:val="00300735"/>
    <w:rsid w:val="00301219"/>
    <w:rsid w:val="0030162F"/>
    <w:rsid w:val="0030188D"/>
    <w:rsid w:val="00302B4D"/>
    <w:rsid w:val="00302D14"/>
    <w:rsid w:val="00302F52"/>
    <w:rsid w:val="00303258"/>
    <w:rsid w:val="00303616"/>
    <w:rsid w:val="00303AB5"/>
    <w:rsid w:val="0030459B"/>
    <w:rsid w:val="0030524F"/>
    <w:rsid w:val="0030579C"/>
    <w:rsid w:val="00305A84"/>
    <w:rsid w:val="00306DE7"/>
    <w:rsid w:val="00307EA8"/>
    <w:rsid w:val="0031060D"/>
    <w:rsid w:val="00310B5F"/>
    <w:rsid w:val="00311F3E"/>
    <w:rsid w:val="00312586"/>
    <w:rsid w:val="0031276A"/>
    <w:rsid w:val="00312B36"/>
    <w:rsid w:val="00312FFA"/>
    <w:rsid w:val="00313051"/>
    <w:rsid w:val="0031321B"/>
    <w:rsid w:val="00313DEF"/>
    <w:rsid w:val="003147B0"/>
    <w:rsid w:val="003148C6"/>
    <w:rsid w:val="00314DA3"/>
    <w:rsid w:val="00317127"/>
    <w:rsid w:val="003174AC"/>
    <w:rsid w:val="0032025D"/>
    <w:rsid w:val="00320473"/>
    <w:rsid w:val="0032205D"/>
    <w:rsid w:val="00322D63"/>
    <w:rsid w:val="003241CF"/>
    <w:rsid w:val="00324DD2"/>
    <w:rsid w:val="0032508E"/>
    <w:rsid w:val="0032542F"/>
    <w:rsid w:val="00325D7C"/>
    <w:rsid w:val="003265FB"/>
    <w:rsid w:val="00326982"/>
    <w:rsid w:val="00327874"/>
    <w:rsid w:val="00330556"/>
    <w:rsid w:val="00330954"/>
    <w:rsid w:val="00330BAC"/>
    <w:rsid w:val="0033107A"/>
    <w:rsid w:val="003310E8"/>
    <w:rsid w:val="003315A5"/>
    <w:rsid w:val="00331962"/>
    <w:rsid w:val="00331F0A"/>
    <w:rsid w:val="00332367"/>
    <w:rsid w:val="003327D8"/>
    <w:rsid w:val="00332ACC"/>
    <w:rsid w:val="00333C98"/>
    <w:rsid w:val="00334647"/>
    <w:rsid w:val="00334758"/>
    <w:rsid w:val="00334AAC"/>
    <w:rsid w:val="003367A2"/>
    <w:rsid w:val="003367B7"/>
    <w:rsid w:val="00337CEE"/>
    <w:rsid w:val="00340825"/>
    <w:rsid w:val="0034202B"/>
    <w:rsid w:val="003431A3"/>
    <w:rsid w:val="00343925"/>
    <w:rsid w:val="00343E78"/>
    <w:rsid w:val="003443A8"/>
    <w:rsid w:val="0034496C"/>
    <w:rsid w:val="00345265"/>
    <w:rsid w:val="00345BF0"/>
    <w:rsid w:val="003463F6"/>
    <w:rsid w:val="00346552"/>
    <w:rsid w:val="00346585"/>
    <w:rsid w:val="00346C76"/>
    <w:rsid w:val="003475A9"/>
    <w:rsid w:val="003479B5"/>
    <w:rsid w:val="00350147"/>
    <w:rsid w:val="003508F4"/>
    <w:rsid w:val="003513A4"/>
    <w:rsid w:val="00351442"/>
    <w:rsid w:val="003518FD"/>
    <w:rsid w:val="00351C73"/>
    <w:rsid w:val="003520E9"/>
    <w:rsid w:val="0035241F"/>
    <w:rsid w:val="003525E5"/>
    <w:rsid w:val="00352738"/>
    <w:rsid w:val="00352FD0"/>
    <w:rsid w:val="00353639"/>
    <w:rsid w:val="00353816"/>
    <w:rsid w:val="00353BE9"/>
    <w:rsid w:val="0035478C"/>
    <w:rsid w:val="0035497D"/>
    <w:rsid w:val="0035539E"/>
    <w:rsid w:val="003557DE"/>
    <w:rsid w:val="00355D26"/>
    <w:rsid w:val="003600BB"/>
    <w:rsid w:val="00360551"/>
    <w:rsid w:val="00360707"/>
    <w:rsid w:val="00360710"/>
    <w:rsid w:val="00360A2E"/>
    <w:rsid w:val="00360A7F"/>
    <w:rsid w:val="00362329"/>
    <w:rsid w:val="003636A2"/>
    <w:rsid w:val="0036380A"/>
    <w:rsid w:val="00363BC3"/>
    <w:rsid w:val="00363FC6"/>
    <w:rsid w:val="00364206"/>
    <w:rsid w:val="003643E0"/>
    <w:rsid w:val="003649C0"/>
    <w:rsid w:val="00365277"/>
    <w:rsid w:val="00365B28"/>
    <w:rsid w:val="00365E33"/>
    <w:rsid w:val="00365E7C"/>
    <w:rsid w:val="00367386"/>
    <w:rsid w:val="003676A9"/>
    <w:rsid w:val="00370C6C"/>
    <w:rsid w:val="00370D64"/>
    <w:rsid w:val="00370E28"/>
    <w:rsid w:val="0037161D"/>
    <w:rsid w:val="00371722"/>
    <w:rsid w:val="00371F4F"/>
    <w:rsid w:val="00372191"/>
    <w:rsid w:val="00372E4C"/>
    <w:rsid w:val="00373950"/>
    <w:rsid w:val="00374149"/>
    <w:rsid w:val="0037498C"/>
    <w:rsid w:val="003750D0"/>
    <w:rsid w:val="0037526D"/>
    <w:rsid w:val="00375914"/>
    <w:rsid w:val="00375AB1"/>
    <w:rsid w:val="00375C71"/>
    <w:rsid w:val="00375D6A"/>
    <w:rsid w:val="00375DD7"/>
    <w:rsid w:val="00375F5E"/>
    <w:rsid w:val="00376B35"/>
    <w:rsid w:val="0037708F"/>
    <w:rsid w:val="003774DA"/>
    <w:rsid w:val="00377556"/>
    <w:rsid w:val="003805DA"/>
    <w:rsid w:val="0038114C"/>
    <w:rsid w:val="00381C16"/>
    <w:rsid w:val="00381DD5"/>
    <w:rsid w:val="00382078"/>
    <w:rsid w:val="00382272"/>
    <w:rsid w:val="003823EE"/>
    <w:rsid w:val="003827AD"/>
    <w:rsid w:val="00382BB7"/>
    <w:rsid w:val="00382D65"/>
    <w:rsid w:val="00383AF1"/>
    <w:rsid w:val="003845AA"/>
    <w:rsid w:val="003845C5"/>
    <w:rsid w:val="003848BD"/>
    <w:rsid w:val="003848C6"/>
    <w:rsid w:val="003849E7"/>
    <w:rsid w:val="003857D0"/>
    <w:rsid w:val="00385B49"/>
    <w:rsid w:val="00385F4B"/>
    <w:rsid w:val="00385FDE"/>
    <w:rsid w:val="0038619B"/>
    <w:rsid w:val="003862B8"/>
    <w:rsid w:val="00387163"/>
    <w:rsid w:val="00387680"/>
    <w:rsid w:val="00387731"/>
    <w:rsid w:val="0038773C"/>
    <w:rsid w:val="00387CDC"/>
    <w:rsid w:val="00390101"/>
    <w:rsid w:val="00390810"/>
    <w:rsid w:val="00390A1A"/>
    <w:rsid w:val="00390AA8"/>
    <w:rsid w:val="003912DF"/>
    <w:rsid w:val="00391677"/>
    <w:rsid w:val="003932B3"/>
    <w:rsid w:val="00393909"/>
    <w:rsid w:val="003941B4"/>
    <w:rsid w:val="00394FAF"/>
    <w:rsid w:val="0039503E"/>
    <w:rsid w:val="003950DC"/>
    <w:rsid w:val="003956C3"/>
    <w:rsid w:val="00395D4B"/>
    <w:rsid w:val="00395D77"/>
    <w:rsid w:val="0039648C"/>
    <w:rsid w:val="003970C4"/>
    <w:rsid w:val="00397196"/>
    <w:rsid w:val="00397A98"/>
    <w:rsid w:val="00397BAE"/>
    <w:rsid w:val="00397ECC"/>
    <w:rsid w:val="003A00D4"/>
    <w:rsid w:val="003A0207"/>
    <w:rsid w:val="003A0866"/>
    <w:rsid w:val="003A1575"/>
    <w:rsid w:val="003A16CA"/>
    <w:rsid w:val="003A1981"/>
    <w:rsid w:val="003A24D4"/>
    <w:rsid w:val="003A29F3"/>
    <w:rsid w:val="003A2EDE"/>
    <w:rsid w:val="003A3533"/>
    <w:rsid w:val="003A39E0"/>
    <w:rsid w:val="003A39E9"/>
    <w:rsid w:val="003A4DCA"/>
    <w:rsid w:val="003A554C"/>
    <w:rsid w:val="003A5AB6"/>
    <w:rsid w:val="003A5C53"/>
    <w:rsid w:val="003A5D2C"/>
    <w:rsid w:val="003A5D91"/>
    <w:rsid w:val="003A6AAF"/>
    <w:rsid w:val="003A74DD"/>
    <w:rsid w:val="003A7644"/>
    <w:rsid w:val="003B0C5A"/>
    <w:rsid w:val="003B2289"/>
    <w:rsid w:val="003B2417"/>
    <w:rsid w:val="003B245D"/>
    <w:rsid w:val="003B25E1"/>
    <w:rsid w:val="003B36FC"/>
    <w:rsid w:val="003B37AE"/>
    <w:rsid w:val="003B4644"/>
    <w:rsid w:val="003B4998"/>
    <w:rsid w:val="003B4D29"/>
    <w:rsid w:val="003B4EA8"/>
    <w:rsid w:val="003B50C9"/>
    <w:rsid w:val="003B5356"/>
    <w:rsid w:val="003B68BE"/>
    <w:rsid w:val="003B69A8"/>
    <w:rsid w:val="003B733C"/>
    <w:rsid w:val="003B7F67"/>
    <w:rsid w:val="003C01E9"/>
    <w:rsid w:val="003C02F4"/>
    <w:rsid w:val="003C130F"/>
    <w:rsid w:val="003C2434"/>
    <w:rsid w:val="003C2A43"/>
    <w:rsid w:val="003C2C9D"/>
    <w:rsid w:val="003C30BD"/>
    <w:rsid w:val="003C398E"/>
    <w:rsid w:val="003C3F7D"/>
    <w:rsid w:val="003C454C"/>
    <w:rsid w:val="003C4D59"/>
    <w:rsid w:val="003C5317"/>
    <w:rsid w:val="003C54BC"/>
    <w:rsid w:val="003C60B8"/>
    <w:rsid w:val="003C6588"/>
    <w:rsid w:val="003C6988"/>
    <w:rsid w:val="003C75B3"/>
    <w:rsid w:val="003C7698"/>
    <w:rsid w:val="003C7A4E"/>
    <w:rsid w:val="003D0D92"/>
    <w:rsid w:val="003D1096"/>
    <w:rsid w:val="003D22EE"/>
    <w:rsid w:val="003D2523"/>
    <w:rsid w:val="003D435F"/>
    <w:rsid w:val="003D4A6D"/>
    <w:rsid w:val="003D4BB9"/>
    <w:rsid w:val="003D52A9"/>
    <w:rsid w:val="003D556B"/>
    <w:rsid w:val="003D5974"/>
    <w:rsid w:val="003D5B39"/>
    <w:rsid w:val="003D5D90"/>
    <w:rsid w:val="003D653A"/>
    <w:rsid w:val="003D660C"/>
    <w:rsid w:val="003D6662"/>
    <w:rsid w:val="003D70AF"/>
    <w:rsid w:val="003D780B"/>
    <w:rsid w:val="003D7A16"/>
    <w:rsid w:val="003D7BDF"/>
    <w:rsid w:val="003D7DCF"/>
    <w:rsid w:val="003D7E8E"/>
    <w:rsid w:val="003E0078"/>
    <w:rsid w:val="003E0998"/>
    <w:rsid w:val="003E11C7"/>
    <w:rsid w:val="003E126E"/>
    <w:rsid w:val="003E1D47"/>
    <w:rsid w:val="003E1FE1"/>
    <w:rsid w:val="003E28A7"/>
    <w:rsid w:val="003E28D3"/>
    <w:rsid w:val="003E2B47"/>
    <w:rsid w:val="003E2DEC"/>
    <w:rsid w:val="003E2FB7"/>
    <w:rsid w:val="003E39ED"/>
    <w:rsid w:val="003E404F"/>
    <w:rsid w:val="003E4D19"/>
    <w:rsid w:val="003E5013"/>
    <w:rsid w:val="003E50BB"/>
    <w:rsid w:val="003E609E"/>
    <w:rsid w:val="003E639D"/>
    <w:rsid w:val="003E69B3"/>
    <w:rsid w:val="003E6C68"/>
    <w:rsid w:val="003E6CC4"/>
    <w:rsid w:val="003E6D68"/>
    <w:rsid w:val="003E71FE"/>
    <w:rsid w:val="003E73CE"/>
    <w:rsid w:val="003E73DC"/>
    <w:rsid w:val="003E79D6"/>
    <w:rsid w:val="003F0117"/>
    <w:rsid w:val="003F105E"/>
    <w:rsid w:val="003F11DD"/>
    <w:rsid w:val="003F138E"/>
    <w:rsid w:val="003F1DA4"/>
    <w:rsid w:val="003F2035"/>
    <w:rsid w:val="003F23C3"/>
    <w:rsid w:val="003F2503"/>
    <w:rsid w:val="003F2A12"/>
    <w:rsid w:val="003F2B10"/>
    <w:rsid w:val="003F2C29"/>
    <w:rsid w:val="003F2C57"/>
    <w:rsid w:val="003F3963"/>
    <w:rsid w:val="003F4E54"/>
    <w:rsid w:val="003F51D8"/>
    <w:rsid w:val="003F617F"/>
    <w:rsid w:val="003F6BE2"/>
    <w:rsid w:val="003F7129"/>
    <w:rsid w:val="003F7439"/>
    <w:rsid w:val="003F7B55"/>
    <w:rsid w:val="00400649"/>
    <w:rsid w:val="00400EB7"/>
    <w:rsid w:val="0040135E"/>
    <w:rsid w:val="004014D1"/>
    <w:rsid w:val="004015D6"/>
    <w:rsid w:val="00401A64"/>
    <w:rsid w:val="00401D2E"/>
    <w:rsid w:val="00401EAA"/>
    <w:rsid w:val="00402886"/>
    <w:rsid w:val="00402F25"/>
    <w:rsid w:val="0040300A"/>
    <w:rsid w:val="004031AF"/>
    <w:rsid w:val="00403438"/>
    <w:rsid w:val="00403CD2"/>
    <w:rsid w:val="00403F82"/>
    <w:rsid w:val="00403FE1"/>
    <w:rsid w:val="00404320"/>
    <w:rsid w:val="0040436F"/>
    <w:rsid w:val="0040473A"/>
    <w:rsid w:val="0040524A"/>
    <w:rsid w:val="00405516"/>
    <w:rsid w:val="0040759C"/>
    <w:rsid w:val="00407781"/>
    <w:rsid w:val="0041146E"/>
    <w:rsid w:val="00411EA2"/>
    <w:rsid w:val="00411F47"/>
    <w:rsid w:val="00412336"/>
    <w:rsid w:val="0041293D"/>
    <w:rsid w:val="0041295D"/>
    <w:rsid w:val="00413042"/>
    <w:rsid w:val="00413767"/>
    <w:rsid w:val="00413ED1"/>
    <w:rsid w:val="0041405E"/>
    <w:rsid w:val="00414629"/>
    <w:rsid w:val="004152E8"/>
    <w:rsid w:val="004155D7"/>
    <w:rsid w:val="00415865"/>
    <w:rsid w:val="004163D6"/>
    <w:rsid w:val="004165E9"/>
    <w:rsid w:val="00416703"/>
    <w:rsid w:val="00416B9A"/>
    <w:rsid w:val="00416EAA"/>
    <w:rsid w:val="00417388"/>
    <w:rsid w:val="00417AAF"/>
    <w:rsid w:val="00417B61"/>
    <w:rsid w:val="00420855"/>
    <w:rsid w:val="00420908"/>
    <w:rsid w:val="00420DA1"/>
    <w:rsid w:val="00421595"/>
    <w:rsid w:val="00421761"/>
    <w:rsid w:val="00421DBC"/>
    <w:rsid w:val="004222EB"/>
    <w:rsid w:val="00422B8B"/>
    <w:rsid w:val="0042320B"/>
    <w:rsid w:val="00423DFF"/>
    <w:rsid w:val="00423F51"/>
    <w:rsid w:val="004246E5"/>
    <w:rsid w:val="00424742"/>
    <w:rsid w:val="0042487E"/>
    <w:rsid w:val="00424A11"/>
    <w:rsid w:val="00424BBD"/>
    <w:rsid w:val="00424FD9"/>
    <w:rsid w:val="004253AE"/>
    <w:rsid w:val="0042570C"/>
    <w:rsid w:val="00425A35"/>
    <w:rsid w:val="00425FB2"/>
    <w:rsid w:val="004265D1"/>
    <w:rsid w:val="0042678F"/>
    <w:rsid w:val="00426EE3"/>
    <w:rsid w:val="00426F8C"/>
    <w:rsid w:val="0043006B"/>
    <w:rsid w:val="00430C5D"/>
    <w:rsid w:val="00430EE5"/>
    <w:rsid w:val="004311E3"/>
    <w:rsid w:val="0043194A"/>
    <w:rsid w:val="00433158"/>
    <w:rsid w:val="004331A0"/>
    <w:rsid w:val="00433641"/>
    <w:rsid w:val="0043375D"/>
    <w:rsid w:val="00433B0A"/>
    <w:rsid w:val="00434170"/>
    <w:rsid w:val="004344DE"/>
    <w:rsid w:val="00434B61"/>
    <w:rsid w:val="00434C1F"/>
    <w:rsid w:val="00434F30"/>
    <w:rsid w:val="00435AFB"/>
    <w:rsid w:val="00436206"/>
    <w:rsid w:val="004362E2"/>
    <w:rsid w:val="004367E7"/>
    <w:rsid w:val="00436BD1"/>
    <w:rsid w:val="00437185"/>
    <w:rsid w:val="004378BF"/>
    <w:rsid w:val="00437E1F"/>
    <w:rsid w:val="00440190"/>
    <w:rsid w:val="00440344"/>
    <w:rsid w:val="0044081F"/>
    <w:rsid w:val="00440E3A"/>
    <w:rsid w:val="00441776"/>
    <w:rsid w:val="00441A5C"/>
    <w:rsid w:val="00442249"/>
    <w:rsid w:val="0044453A"/>
    <w:rsid w:val="00444B3B"/>
    <w:rsid w:val="00445767"/>
    <w:rsid w:val="0044707B"/>
    <w:rsid w:val="00447588"/>
    <w:rsid w:val="00447EE2"/>
    <w:rsid w:val="0045026B"/>
    <w:rsid w:val="00450959"/>
    <w:rsid w:val="00451549"/>
    <w:rsid w:val="004516DE"/>
    <w:rsid w:val="00451ABA"/>
    <w:rsid w:val="00451FE1"/>
    <w:rsid w:val="0045265C"/>
    <w:rsid w:val="004529D2"/>
    <w:rsid w:val="00452A31"/>
    <w:rsid w:val="00453161"/>
    <w:rsid w:val="00453EBC"/>
    <w:rsid w:val="00454066"/>
    <w:rsid w:val="004540F1"/>
    <w:rsid w:val="00454838"/>
    <w:rsid w:val="004555FC"/>
    <w:rsid w:val="0045567B"/>
    <w:rsid w:val="00455830"/>
    <w:rsid w:val="00455912"/>
    <w:rsid w:val="00455E92"/>
    <w:rsid w:val="0045672A"/>
    <w:rsid w:val="0045687E"/>
    <w:rsid w:val="004577CC"/>
    <w:rsid w:val="0045784D"/>
    <w:rsid w:val="00457A45"/>
    <w:rsid w:val="00457AB5"/>
    <w:rsid w:val="00457B9E"/>
    <w:rsid w:val="00457BD8"/>
    <w:rsid w:val="00457C40"/>
    <w:rsid w:val="00460C87"/>
    <w:rsid w:val="00460CE4"/>
    <w:rsid w:val="00460FF8"/>
    <w:rsid w:val="0046106B"/>
    <w:rsid w:val="00461105"/>
    <w:rsid w:val="00461333"/>
    <w:rsid w:val="00461B6E"/>
    <w:rsid w:val="00461FD7"/>
    <w:rsid w:val="0046297B"/>
    <w:rsid w:val="00462A45"/>
    <w:rsid w:val="00462B27"/>
    <w:rsid w:val="00462E0E"/>
    <w:rsid w:val="00463DC3"/>
    <w:rsid w:val="00464130"/>
    <w:rsid w:val="004644F7"/>
    <w:rsid w:val="00464864"/>
    <w:rsid w:val="00464E00"/>
    <w:rsid w:val="00464FCA"/>
    <w:rsid w:val="00465DAB"/>
    <w:rsid w:val="00465E14"/>
    <w:rsid w:val="004663C0"/>
    <w:rsid w:val="00466A02"/>
    <w:rsid w:val="00467086"/>
    <w:rsid w:val="004705EB"/>
    <w:rsid w:val="00470779"/>
    <w:rsid w:val="00472200"/>
    <w:rsid w:val="004727F0"/>
    <w:rsid w:val="00472E4D"/>
    <w:rsid w:val="00473535"/>
    <w:rsid w:val="00473745"/>
    <w:rsid w:val="004738EF"/>
    <w:rsid w:val="00474431"/>
    <w:rsid w:val="0047482E"/>
    <w:rsid w:val="00474ECB"/>
    <w:rsid w:val="00475736"/>
    <w:rsid w:val="004775F5"/>
    <w:rsid w:val="004800AE"/>
    <w:rsid w:val="004801F0"/>
    <w:rsid w:val="0048047A"/>
    <w:rsid w:val="00480DDB"/>
    <w:rsid w:val="00481221"/>
    <w:rsid w:val="00481288"/>
    <w:rsid w:val="004817F3"/>
    <w:rsid w:val="00481854"/>
    <w:rsid w:val="00481BE6"/>
    <w:rsid w:val="004837E3"/>
    <w:rsid w:val="0048398A"/>
    <w:rsid w:val="00483A2A"/>
    <w:rsid w:val="00483A8E"/>
    <w:rsid w:val="00483C18"/>
    <w:rsid w:val="00483C9A"/>
    <w:rsid w:val="00484149"/>
    <w:rsid w:val="00485260"/>
    <w:rsid w:val="00485662"/>
    <w:rsid w:val="00486002"/>
    <w:rsid w:val="00486B11"/>
    <w:rsid w:val="00486ED0"/>
    <w:rsid w:val="0048777B"/>
    <w:rsid w:val="0048778A"/>
    <w:rsid w:val="00490AB7"/>
    <w:rsid w:val="00490D8E"/>
    <w:rsid w:val="00491E9F"/>
    <w:rsid w:val="004925DF"/>
    <w:rsid w:val="00492733"/>
    <w:rsid w:val="00492A99"/>
    <w:rsid w:val="00492B9C"/>
    <w:rsid w:val="00492E07"/>
    <w:rsid w:val="00493340"/>
    <w:rsid w:val="004936B2"/>
    <w:rsid w:val="00493EC2"/>
    <w:rsid w:val="0049408B"/>
    <w:rsid w:val="004942BC"/>
    <w:rsid w:val="004943E8"/>
    <w:rsid w:val="0049537B"/>
    <w:rsid w:val="00495423"/>
    <w:rsid w:val="0049559E"/>
    <w:rsid w:val="00495832"/>
    <w:rsid w:val="00495928"/>
    <w:rsid w:val="00495C07"/>
    <w:rsid w:val="00496385"/>
    <w:rsid w:val="00496C65"/>
    <w:rsid w:val="004979BD"/>
    <w:rsid w:val="00497D8A"/>
    <w:rsid w:val="004A04AF"/>
    <w:rsid w:val="004A15E0"/>
    <w:rsid w:val="004A206B"/>
    <w:rsid w:val="004A21C5"/>
    <w:rsid w:val="004A2702"/>
    <w:rsid w:val="004A32AB"/>
    <w:rsid w:val="004A39C1"/>
    <w:rsid w:val="004A4142"/>
    <w:rsid w:val="004A4EF7"/>
    <w:rsid w:val="004A6724"/>
    <w:rsid w:val="004A7E32"/>
    <w:rsid w:val="004A7E7F"/>
    <w:rsid w:val="004B0C1B"/>
    <w:rsid w:val="004B0FD2"/>
    <w:rsid w:val="004B14F5"/>
    <w:rsid w:val="004B18AC"/>
    <w:rsid w:val="004B1B87"/>
    <w:rsid w:val="004B1BA4"/>
    <w:rsid w:val="004B2C24"/>
    <w:rsid w:val="004B3C91"/>
    <w:rsid w:val="004B4455"/>
    <w:rsid w:val="004B482C"/>
    <w:rsid w:val="004B5138"/>
    <w:rsid w:val="004B52A6"/>
    <w:rsid w:val="004B647F"/>
    <w:rsid w:val="004B65DD"/>
    <w:rsid w:val="004B665E"/>
    <w:rsid w:val="004B7F29"/>
    <w:rsid w:val="004C0063"/>
    <w:rsid w:val="004C025C"/>
    <w:rsid w:val="004C1BC1"/>
    <w:rsid w:val="004C212B"/>
    <w:rsid w:val="004C28FD"/>
    <w:rsid w:val="004C3360"/>
    <w:rsid w:val="004C339E"/>
    <w:rsid w:val="004C33C9"/>
    <w:rsid w:val="004C39AC"/>
    <w:rsid w:val="004C39AD"/>
    <w:rsid w:val="004C3CA1"/>
    <w:rsid w:val="004C3EE6"/>
    <w:rsid w:val="004C421A"/>
    <w:rsid w:val="004C437D"/>
    <w:rsid w:val="004C451F"/>
    <w:rsid w:val="004C4C04"/>
    <w:rsid w:val="004C5553"/>
    <w:rsid w:val="004C5775"/>
    <w:rsid w:val="004C74BA"/>
    <w:rsid w:val="004C768C"/>
    <w:rsid w:val="004D0C3C"/>
    <w:rsid w:val="004D1878"/>
    <w:rsid w:val="004D1CB6"/>
    <w:rsid w:val="004D24BF"/>
    <w:rsid w:val="004D25A0"/>
    <w:rsid w:val="004D26A1"/>
    <w:rsid w:val="004D2705"/>
    <w:rsid w:val="004D2A9B"/>
    <w:rsid w:val="004D3814"/>
    <w:rsid w:val="004D3AFA"/>
    <w:rsid w:val="004D476C"/>
    <w:rsid w:val="004D4D4E"/>
    <w:rsid w:val="004D5469"/>
    <w:rsid w:val="004D579C"/>
    <w:rsid w:val="004D57BD"/>
    <w:rsid w:val="004D601D"/>
    <w:rsid w:val="004D6938"/>
    <w:rsid w:val="004D6D6E"/>
    <w:rsid w:val="004D7860"/>
    <w:rsid w:val="004D7D01"/>
    <w:rsid w:val="004E0335"/>
    <w:rsid w:val="004E0AA6"/>
    <w:rsid w:val="004E140D"/>
    <w:rsid w:val="004E1544"/>
    <w:rsid w:val="004E28FC"/>
    <w:rsid w:val="004E2C4A"/>
    <w:rsid w:val="004E2F54"/>
    <w:rsid w:val="004E2FB4"/>
    <w:rsid w:val="004E31CE"/>
    <w:rsid w:val="004E40DF"/>
    <w:rsid w:val="004E43AD"/>
    <w:rsid w:val="004E4D87"/>
    <w:rsid w:val="004E4E12"/>
    <w:rsid w:val="004E501D"/>
    <w:rsid w:val="004E5342"/>
    <w:rsid w:val="004E56F0"/>
    <w:rsid w:val="004E57D2"/>
    <w:rsid w:val="004E58FF"/>
    <w:rsid w:val="004E6046"/>
    <w:rsid w:val="004E7606"/>
    <w:rsid w:val="004E7FF1"/>
    <w:rsid w:val="004F0044"/>
    <w:rsid w:val="004F01FA"/>
    <w:rsid w:val="004F0AB5"/>
    <w:rsid w:val="004F0DC0"/>
    <w:rsid w:val="004F12F9"/>
    <w:rsid w:val="004F268F"/>
    <w:rsid w:val="004F2C48"/>
    <w:rsid w:val="004F2E3E"/>
    <w:rsid w:val="004F3254"/>
    <w:rsid w:val="004F338F"/>
    <w:rsid w:val="004F3EB4"/>
    <w:rsid w:val="004F3FEE"/>
    <w:rsid w:val="004F4313"/>
    <w:rsid w:val="004F46B5"/>
    <w:rsid w:val="004F4E40"/>
    <w:rsid w:val="004F55E5"/>
    <w:rsid w:val="004F5879"/>
    <w:rsid w:val="004F61BD"/>
    <w:rsid w:val="004F6A86"/>
    <w:rsid w:val="004F73F5"/>
    <w:rsid w:val="004F7A10"/>
    <w:rsid w:val="004FCEB6"/>
    <w:rsid w:val="00500DA1"/>
    <w:rsid w:val="00500DDB"/>
    <w:rsid w:val="0050166E"/>
    <w:rsid w:val="005028BD"/>
    <w:rsid w:val="00502B86"/>
    <w:rsid w:val="00503112"/>
    <w:rsid w:val="00503391"/>
    <w:rsid w:val="005035D4"/>
    <w:rsid w:val="00503798"/>
    <w:rsid w:val="00504026"/>
    <w:rsid w:val="00504A05"/>
    <w:rsid w:val="00504A83"/>
    <w:rsid w:val="00504B89"/>
    <w:rsid w:val="0050525D"/>
    <w:rsid w:val="0050557A"/>
    <w:rsid w:val="005059CC"/>
    <w:rsid w:val="00507109"/>
    <w:rsid w:val="00507905"/>
    <w:rsid w:val="005079DF"/>
    <w:rsid w:val="00507C0B"/>
    <w:rsid w:val="00507C21"/>
    <w:rsid w:val="00510318"/>
    <w:rsid w:val="00510B23"/>
    <w:rsid w:val="00510CF3"/>
    <w:rsid w:val="00510D89"/>
    <w:rsid w:val="00510E19"/>
    <w:rsid w:val="00511677"/>
    <w:rsid w:val="00511A3C"/>
    <w:rsid w:val="00512310"/>
    <w:rsid w:val="005125CF"/>
    <w:rsid w:val="00512708"/>
    <w:rsid w:val="00512762"/>
    <w:rsid w:val="00512A69"/>
    <w:rsid w:val="00512B59"/>
    <w:rsid w:val="00512E51"/>
    <w:rsid w:val="005130BF"/>
    <w:rsid w:val="005145E7"/>
    <w:rsid w:val="00514AFC"/>
    <w:rsid w:val="005151AA"/>
    <w:rsid w:val="0051564E"/>
    <w:rsid w:val="00516362"/>
    <w:rsid w:val="00520B1E"/>
    <w:rsid w:val="00521659"/>
    <w:rsid w:val="00522116"/>
    <w:rsid w:val="00522913"/>
    <w:rsid w:val="00523580"/>
    <w:rsid w:val="00523BFA"/>
    <w:rsid w:val="00524463"/>
    <w:rsid w:val="00524DE0"/>
    <w:rsid w:val="00524FBB"/>
    <w:rsid w:val="005250D2"/>
    <w:rsid w:val="005252F6"/>
    <w:rsid w:val="0052556D"/>
    <w:rsid w:val="00526B50"/>
    <w:rsid w:val="00527438"/>
    <w:rsid w:val="0052753B"/>
    <w:rsid w:val="0052762D"/>
    <w:rsid w:val="00527934"/>
    <w:rsid w:val="00527CEF"/>
    <w:rsid w:val="00527EA6"/>
    <w:rsid w:val="00530286"/>
    <w:rsid w:val="00531307"/>
    <w:rsid w:val="00531697"/>
    <w:rsid w:val="005320F0"/>
    <w:rsid w:val="0053293B"/>
    <w:rsid w:val="0053293F"/>
    <w:rsid w:val="00532E30"/>
    <w:rsid w:val="0053307F"/>
    <w:rsid w:val="00533692"/>
    <w:rsid w:val="00534751"/>
    <w:rsid w:val="00534823"/>
    <w:rsid w:val="0053534F"/>
    <w:rsid w:val="0053543C"/>
    <w:rsid w:val="0053544D"/>
    <w:rsid w:val="00535AC0"/>
    <w:rsid w:val="00535D5F"/>
    <w:rsid w:val="005361F5"/>
    <w:rsid w:val="0053637C"/>
    <w:rsid w:val="00536A07"/>
    <w:rsid w:val="005375C3"/>
    <w:rsid w:val="00537882"/>
    <w:rsid w:val="005403CB"/>
    <w:rsid w:val="00540589"/>
    <w:rsid w:val="00540C04"/>
    <w:rsid w:val="00540E09"/>
    <w:rsid w:val="00540F63"/>
    <w:rsid w:val="00541176"/>
    <w:rsid w:val="00541BB4"/>
    <w:rsid w:val="00541CC1"/>
    <w:rsid w:val="0054236D"/>
    <w:rsid w:val="005424B6"/>
    <w:rsid w:val="005424F9"/>
    <w:rsid w:val="00542767"/>
    <w:rsid w:val="0054282C"/>
    <w:rsid w:val="0054322B"/>
    <w:rsid w:val="005438FF"/>
    <w:rsid w:val="0054447E"/>
    <w:rsid w:val="00544D04"/>
    <w:rsid w:val="0054684B"/>
    <w:rsid w:val="00547065"/>
    <w:rsid w:val="005470ED"/>
    <w:rsid w:val="005475A2"/>
    <w:rsid w:val="005507E6"/>
    <w:rsid w:val="005510EC"/>
    <w:rsid w:val="005511E4"/>
    <w:rsid w:val="00551302"/>
    <w:rsid w:val="00551556"/>
    <w:rsid w:val="005515CF"/>
    <w:rsid w:val="00551822"/>
    <w:rsid w:val="0055236A"/>
    <w:rsid w:val="00552372"/>
    <w:rsid w:val="005526EB"/>
    <w:rsid w:val="00553421"/>
    <w:rsid w:val="00553E0D"/>
    <w:rsid w:val="00553E95"/>
    <w:rsid w:val="00553E9D"/>
    <w:rsid w:val="005540FC"/>
    <w:rsid w:val="005545DE"/>
    <w:rsid w:val="005547FF"/>
    <w:rsid w:val="00554A4D"/>
    <w:rsid w:val="00554D6A"/>
    <w:rsid w:val="00555240"/>
    <w:rsid w:val="005554D6"/>
    <w:rsid w:val="005557F4"/>
    <w:rsid w:val="00555B74"/>
    <w:rsid w:val="00555D3B"/>
    <w:rsid w:val="00556211"/>
    <w:rsid w:val="00556862"/>
    <w:rsid w:val="00557D3C"/>
    <w:rsid w:val="0056006F"/>
    <w:rsid w:val="005605EE"/>
    <w:rsid w:val="00560850"/>
    <w:rsid w:val="00560BB2"/>
    <w:rsid w:val="00560E41"/>
    <w:rsid w:val="005610E0"/>
    <w:rsid w:val="0056157D"/>
    <w:rsid w:val="0056198D"/>
    <w:rsid w:val="00561D93"/>
    <w:rsid w:val="00561FFC"/>
    <w:rsid w:val="00562077"/>
    <w:rsid w:val="0056232E"/>
    <w:rsid w:val="00562904"/>
    <w:rsid w:val="0056298E"/>
    <w:rsid w:val="00563062"/>
    <w:rsid w:val="00564069"/>
    <w:rsid w:val="00564B48"/>
    <w:rsid w:val="00565220"/>
    <w:rsid w:val="00565244"/>
    <w:rsid w:val="0056585F"/>
    <w:rsid w:val="005666B9"/>
    <w:rsid w:val="00566893"/>
    <w:rsid w:val="00566E53"/>
    <w:rsid w:val="00566FCD"/>
    <w:rsid w:val="005673E1"/>
    <w:rsid w:val="005679CC"/>
    <w:rsid w:val="00570596"/>
    <w:rsid w:val="00570AB2"/>
    <w:rsid w:val="00570F20"/>
    <w:rsid w:val="00571473"/>
    <w:rsid w:val="00571476"/>
    <w:rsid w:val="0057201C"/>
    <w:rsid w:val="00572456"/>
    <w:rsid w:val="00572C8E"/>
    <w:rsid w:val="00572C93"/>
    <w:rsid w:val="00572CEA"/>
    <w:rsid w:val="005746CD"/>
    <w:rsid w:val="00574B5A"/>
    <w:rsid w:val="00576244"/>
    <w:rsid w:val="0057714F"/>
    <w:rsid w:val="005774F4"/>
    <w:rsid w:val="0057750D"/>
    <w:rsid w:val="00577D16"/>
    <w:rsid w:val="00580670"/>
    <w:rsid w:val="00581698"/>
    <w:rsid w:val="00582950"/>
    <w:rsid w:val="0058437B"/>
    <w:rsid w:val="00584E7F"/>
    <w:rsid w:val="0058549C"/>
    <w:rsid w:val="005855F5"/>
    <w:rsid w:val="00585739"/>
    <w:rsid w:val="00585F73"/>
    <w:rsid w:val="005863B3"/>
    <w:rsid w:val="005867D1"/>
    <w:rsid w:val="00586A9C"/>
    <w:rsid w:val="00587565"/>
    <w:rsid w:val="0058773B"/>
    <w:rsid w:val="00587908"/>
    <w:rsid w:val="00587C9D"/>
    <w:rsid w:val="00590CE9"/>
    <w:rsid w:val="00590DB8"/>
    <w:rsid w:val="00591071"/>
    <w:rsid w:val="00591195"/>
    <w:rsid w:val="00591956"/>
    <w:rsid w:val="00591966"/>
    <w:rsid w:val="005922C3"/>
    <w:rsid w:val="005924CA"/>
    <w:rsid w:val="00593D4F"/>
    <w:rsid w:val="0059438F"/>
    <w:rsid w:val="005943D3"/>
    <w:rsid w:val="00594479"/>
    <w:rsid w:val="0059455D"/>
    <w:rsid w:val="00594F36"/>
    <w:rsid w:val="0059504C"/>
    <w:rsid w:val="00595957"/>
    <w:rsid w:val="00595EC0"/>
    <w:rsid w:val="005962EC"/>
    <w:rsid w:val="005964DA"/>
    <w:rsid w:val="0059692B"/>
    <w:rsid w:val="00596E18"/>
    <w:rsid w:val="005973B8"/>
    <w:rsid w:val="00597905"/>
    <w:rsid w:val="00597AF5"/>
    <w:rsid w:val="005A04E2"/>
    <w:rsid w:val="005A0E0D"/>
    <w:rsid w:val="005A0EF7"/>
    <w:rsid w:val="005A0F48"/>
    <w:rsid w:val="005A16B1"/>
    <w:rsid w:val="005A254D"/>
    <w:rsid w:val="005A2A82"/>
    <w:rsid w:val="005A2F57"/>
    <w:rsid w:val="005A2F75"/>
    <w:rsid w:val="005A3BC6"/>
    <w:rsid w:val="005A3C9B"/>
    <w:rsid w:val="005A41F7"/>
    <w:rsid w:val="005A4FFF"/>
    <w:rsid w:val="005A5EA5"/>
    <w:rsid w:val="005A63ED"/>
    <w:rsid w:val="005A69B6"/>
    <w:rsid w:val="005B0001"/>
    <w:rsid w:val="005B068A"/>
    <w:rsid w:val="005B2867"/>
    <w:rsid w:val="005B2EA9"/>
    <w:rsid w:val="005B36B1"/>
    <w:rsid w:val="005B3707"/>
    <w:rsid w:val="005B3C17"/>
    <w:rsid w:val="005B3E93"/>
    <w:rsid w:val="005B42DA"/>
    <w:rsid w:val="005B4612"/>
    <w:rsid w:val="005B4E26"/>
    <w:rsid w:val="005B5343"/>
    <w:rsid w:val="005B5355"/>
    <w:rsid w:val="005B5603"/>
    <w:rsid w:val="005B638E"/>
    <w:rsid w:val="005B67F8"/>
    <w:rsid w:val="005B6CE1"/>
    <w:rsid w:val="005B71D3"/>
    <w:rsid w:val="005B74A1"/>
    <w:rsid w:val="005B7C11"/>
    <w:rsid w:val="005C084D"/>
    <w:rsid w:val="005C0A6F"/>
    <w:rsid w:val="005C0F1D"/>
    <w:rsid w:val="005C1548"/>
    <w:rsid w:val="005C16E6"/>
    <w:rsid w:val="005C1836"/>
    <w:rsid w:val="005C2522"/>
    <w:rsid w:val="005C2FC2"/>
    <w:rsid w:val="005C3A66"/>
    <w:rsid w:val="005C3B8E"/>
    <w:rsid w:val="005C3E66"/>
    <w:rsid w:val="005C421F"/>
    <w:rsid w:val="005C4631"/>
    <w:rsid w:val="005C51B8"/>
    <w:rsid w:val="005C5293"/>
    <w:rsid w:val="005C5549"/>
    <w:rsid w:val="005C61AE"/>
    <w:rsid w:val="005C6381"/>
    <w:rsid w:val="005C74A2"/>
    <w:rsid w:val="005C75CB"/>
    <w:rsid w:val="005C7F7D"/>
    <w:rsid w:val="005C7FF7"/>
    <w:rsid w:val="005D0515"/>
    <w:rsid w:val="005D052F"/>
    <w:rsid w:val="005D1755"/>
    <w:rsid w:val="005D1C92"/>
    <w:rsid w:val="005D1FAD"/>
    <w:rsid w:val="005D25BD"/>
    <w:rsid w:val="005D2AB6"/>
    <w:rsid w:val="005D308D"/>
    <w:rsid w:val="005D3812"/>
    <w:rsid w:val="005D3AC1"/>
    <w:rsid w:val="005D3DBE"/>
    <w:rsid w:val="005D3F1B"/>
    <w:rsid w:val="005D3F47"/>
    <w:rsid w:val="005D54BC"/>
    <w:rsid w:val="005D62B3"/>
    <w:rsid w:val="005D666F"/>
    <w:rsid w:val="005D7043"/>
    <w:rsid w:val="005D74D1"/>
    <w:rsid w:val="005D750E"/>
    <w:rsid w:val="005D7767"/>
    <w:rsid w:val="005E128E"/>
    <w:rsid w:val="005E1324"/>
    <w:rsid w:val="005E16BB"/>
    <w:rsid w:val="005E1CDA"/>
    <w:rsid w:val="005E22C2"/>
    <w:rsid w:val="005E24B4"/>
    <w:rsid w:val="005E2B30"/>
    <w:rsid w:val="005E2B58"/>
    <w:rsid w:val="005E3EDD"/>
    <w:rsid w:val="005E3F05"/>
    <w:rsid w:val="005E4A13"/>
    <w:rsid w:val="005E4EF7"/>
    <w:rsid w:val="005E592C"/>
    <w:rsid w:val="005E5B57"/>
    <w:rsid w:val="005E6B1A"/>
    <w:rsid w:val="005E6C59"/>
    <w:rsid w:val="005E6CB9"/>
    <w:rsid w:val="005E6E36"/>
    <w:rsid w:val="005E7157"/>
    <w:rsid w:val="005E718D"/>
    <w:rsid w:val="005E71D9"/>
    <w:rsid w:val="005E7A6D"/>
    <w:rsid w:val="005E7CD5"/>
    <w:rsid w:val="005F0709"/>
    <w:rsid w:val="005F0AD7"/>
    <w:rsid w:val="005F0E61"/>
    <w:rsid w:val="005F1B75"/>
    <w:rsid w:val="005F1C84"/>
    <w:rsid w:val="005F24AB"/>
    <w:rsid w:val="005F3570"/>
    <w:rsid w:val="005F35C1"/>
    <w:rsid w:val="005F4619"/>
    <w:rsid w:val="005F49F1"/>
    <w:rsid w:val="005F53A0"/>
    <w:rsid w:val="005F5487"/>
    <w:rsid w:val="005F5527"/>
    <w:rsid w:val="005F5B4D"/>
    <w:rsid w:val="005F5F60"/>
    <w:rsid w:val="005F5FFA"/>
    <w:rsid w:val="005F60CF"/>
    <w:rsid w:val="005F64D8"/>
    <w:rsid w:val="005F64F6"/>
    <w:rsid w:val="005F6910"/>
    <w:rsid w:val="005F75B7"/>
    <w:rsid w:val="005F764C"/>
    <w:rsid w:val="005F77E1"/>
    <w:rsid w:val="005F7CF0"/>
    <w:rsid w:val="005F7D54"/>
    <w:rsid w:val="0060054F"/>
    <w:rsid w:val="006017ED"/>
    <w:rsid w:val="00602D5B"/>
    <w:rsid w:val="006032EF"/>
    <w:rsid w:val="00603CD6"/>
    <w:rsid w:val="00603E44"/>
    <w:rsid w:val="00604A72"/>
    <w:rsid w:val="00604B2F"/>
    <w:rsid w:val="00604D48"/>
    <w:rsid w:val="00604DAA"/>
    <w:rsid w:val="006054F9"/>
    <w:rsid w:val="00605D2D"/>
    <w:rsid w:val="00605EFF"/>
    <w:rsid w:val="006061D0"/>
    <w:rsid w:val="00607648"/>
    <w:rsid w:val="0060796F"/>
    <w:rsid w:val="00607AF0"/>
    <w:rsid w:val="00607B7C"/>
    <w:rsid w:val="00607C24"/>
    <w:rsid w:val="00607F1D"/>
    <w:rsid w:val="006102FD"/>
    <w:rsid w:val="006113CA"/>
    <w:rsid w:val="006121A9"/>
    <w:rsid w:val="006121C4"/>
    <w:rsid w:val="00612622"/>
    <w:rsid w:val="00612CA7"/>
    <w:rsid w:val="0061304B"/>
    <w:rsid w:val="006133B6"/>
    <w:rsid w:val="00613709"/>
    <w:rsid w:val="00613963"/>
    <w:rsid w:val="0061427A"/>
    <w:rsid w:val="00614C5E"/>
    <w:rsid w:val="00614E70"/>
    <w:rsid w:val="00615501"/>
    <w:rsid w:val="006158E9"/>
    <w:rsid w:val="00615D22"/>
    <w:rsid w:val="00615EE5"/>
    <w:rsid w:val="00616211"/>
    <w:rsid w:val="006162D9"/>
    <w:rsid w:val="006169C0"/>
    <w:rsid w:val="00616E80"/>
    <w:rsid w:val="006172B2"/>
    <w:rsid w:val="006173C6"/>
    <w:rsid w:val="0061765C"/>
    <w:rsid w:val="0061766F"/>
    <w:rsid w:val="0061788D"/>
    <w:rsid w:val="0061792E"/>
    <w:rsid w:val="0061798C"/>
    <w:rsid w:val="00617E3B"/>
    <w:rsid w:val="00620269"/>
    <w:rsid w:val="006212CF"/>
    <w:rsid w:val="006216CD"/>
    <w:rsid w:val="00622B8E"/>
    <w:rsid w:val="006234E8"/>
    <w:rsid w:val="0062417F"/>
    <w:rsid w:val="006241CE"/>
    <w:rsid w:val="00624D60"/>
    <w:rsid w:val="00625753"/>
    <w:rsid w:val="00625ECD"/>
    <w:rsid w:val="006261D6"/>
    <w:rsid w:val="006266B7"/>
    <w:rsid w:val="0062676D"/>
    <w:rsid w:val="00627364"/>
    <w:rsid w:val="0062754E"/>
    <w:rsid w:val="0062756F"/>
    <w:rsid w:val="0062778B"/>
    <w:rsid w:val="00630047"/>
    <w:rsid w:val="006305D6"/>
    <w:rsid w:val="00631B7B"/>
    <w:rsid w:val="006322A9"/>
    <w:rsid w:val="00632FC1"/>
    <w:rsid w:val="006341DD"/>
    <w:rsid w:val="00634708"/>
    <w:rsid w:val="00634DB6"/>
    <w:rsid w:val="00636450"/>
    <w:rsid w:val="00636608"/>
    <w:rsid w:val="0063668B"/>
    <w:rsid w:val="00636860"/>
    <w:rsid w:val="006371AD"/>
    <w:rsid w:val="006372BB"/>
    <w:rsid w:val="006374F8"/>
    <w:rsid w:val="00637E71"/>
    <w:rsid w:val="00640854"/>
    <w:rsid w:val="00640996"/>
    <w:rsid w:val="00641818"/>
    <w:rsid w:val="00641F52"/>
    <w:rsid w:val="006420E3"/>
    <w:rsid w:val="006427F1"/>
    <w:rsid w:val="00642843"/>
    <w:rsid w:val="00642933"/>
    <w:rsid w:val="00642E7A"/>
    <w:rsid w:val="00643796"/>
    <w:rsid w:val="006437E4"/>
    <w:rsid w:val="00643C55"/>
    <w:rsid w:val="0064408A"/>
    <w:rsid w:val="006457AA"/>
    <w:rsid w:val="00645C40"/>
    <w:rsid w:val="00646E82"/>
    <w:rsid w:val="00646E91"/>
    <w:rsid w:val="00647B01"/>
    <w:rsid w:val="00647B2E"/>
    <w:rsid w:val="006513B8"/>
    <w:rsid w:val="006517D1"/>
    <w:rsid w:val="0065193B"/>
    <w:rsid w:val="00651A09"/>
    <w:rsid w:val="00651DFA"/>
    <w:rsid w:val="00652019"/>
    <w:rsid w:val="00652917"/>
    <w:rsid w:val="00652CE9"/>
    <w:rsid w:val="0065465E"/>
    <w:rsid w:val="00654CD6"/>
    <w:rsid w:val="00655697"/>
    <w:rsid w:val="00655D6C"/>
    <w:rsid w:val="00656A65"/>
    <w:rsid w:val="00657E0C"/>
    <w:rsid w:val="00657F39"/>
    <w:rsid w:val="00657FFE"/>
    <w:rsid w:val="0066094F"/>
    <w:rsid w:val="00660995"/>
    <w:rsid w:val="00660BF2"/>
    <w:rsid w:val="00661B94"/>
    <w:rsid w:val="0066222E"/>
    <w:rsid w:val="00662491"/>
    <w:rsid w:val="006627D0"/>
    <w:rsid w:val="00662FD2"/>
    <w:rsid w:val="0066324B"/>
    <w:rsid w:val="00663544"/>
    <w:rsid w:val="006638E7"/>
    <w:rsid w:val="0066412E"/>
    <w:rsid w:val="00664C66"/>
    <w:rsid w:val="00664D85"/>
    <w:rsid w:val="00665211"/>
    <w:rsid w:val="006660D5"/>
    <w:rsid w:val="00666138"/>
    <w:rsid w:val="00666B88"/>
    <w:rsid w:val="00666D86"/>
    <w:rsid w:val="006675F5"/>
    <w:rsid w:val="006679C1"/>
    <w:rsid w:val="006705D1"/>
    <w:rsid w:val="00670737"/>
    <w:rsid w:val="006707E9"/>
    <w:rsid w:val="00671940"/>
    <w:rsid w:val="00672888"/>
    <w:rsid w:val="006729C1"/>
    <w:rsid w:val="00674ED0"/>
    <w:rsid w:val="00674F50"/>
    <w:rsid w:val="0067516A"/>
    <w:rsid w:val="00675618"/>
    <w:rsid w:val="00675848"/>
    <w:rsid w:val="00675957"/>
    <w:rsid w:val="00675A48"/>
    <w:rsid w:val="00675CBA"/>
    <w:rsid w:val="00675E94"/>
    <w:rsid w:val="00676CA8"/>
    <w:rsid w:val="00677AF9"/>
    <w:rsid w:val="00677B24"/>
    <w:rsid w:val="006808E4"/>
    <w:rsid w:val="00680F30"/>
    <w:rsid w:val="00681384"/>
    <w:rsid w:val="00681687"/>
    <w:rsid w:val="00682DC4"/>
    <w:rsid w:val="00682DDB"/>
    <w:rsid w:val="00683C3A"/>
    <w:rsid w:val="00683F22"/>
    <w:rsid w:val="006843C9"/>
    <w:rsid w:val="00684B04"/>
    <w:rsid w:val="006858D6"/>
    <w:rsid w:val="00685EF6"/>
    <w:rsid w:val="00686164"/>
    <w:rsid w:val="006871A3"/>
    <w:rsid w:val="00687685"/>
    <w:rsid w:val="00687C05"/>
    <w:rsid w:val="00687CE6"/>
    <w:rsid w:val="00690009"/>
    <w:rsid w:val="006901DC"/>
    <w:rsid w:val="006905F8"/>
    <w:rsid w:val="00690E6A"/>
    <w:rsid w:val="00691143"/>
    <w:rsid w:val="00691F09"/>
    <w:rsid w:val="006920B5"/>
    <w:rsid w:val="006924CF"/>
    <w:rsid w:val="00692C83"/>
    <w:rsid w:val="00692D58"/>
    <w:rsid w:val="006932F7"/>
    <w:rsid w:val="0069356F"/>
    <w:rsid w:val="0069437D"/>
    <w:rsid w:val="006946D6"/>
    <w:rsid w:val="0069548E"/>
    <w:rsid w:val="0069600C"/>
    <w:rsid w:val="0069643A"/>
    <w:rsid w:val="006967D5"/>
    <w:rsid w:val="00696C2B"/>
    <w:rsid w:val="00696CF0"/>
    <w:rsid w:val="00697FDA"/>
    <w:rsid w:val="006A055E"/>
    <w:rsid w:val="006A0BBF"/>
    <w:rsid w:val="006A0F0B"/>
    <w:rsid w:val="006A16E2"/>
    <w:rsid w:val="006A198D"/>
    <w:rsid w:val="006A1DC4"/>
    <w:rsid w:val="006A2F6B"/>
    <w:rsid w:val="006A31CB"/>
    <w:rsid w:val="006A3FED"/>
    <w:rsid w:val="006A4621"/>
    <w:rsid w:val="006A5D0E"/>
    <w:rsid w:val="006A5FE6"/>
    <w:rsid w:val="006A7C2C"/>
    <w:rsid w:val="006B0CF5"/>
    <w:rsid w:val="006B13CB"/>
    <w:rsid w:val="006B2112"/>
    <w:rsid w:val="006B212F"/>
    <w:rsid w:val="006B305D"/>
    <w:rsid w:val="006B434D"/>
    <w:rsid w:val="006B5B4E"/>
    <w:rsid w:val="006B6102"/>
    <w:rsid w:val="006B6E34"/>
    <w:rsid w:val="006B73C7"/>
    <w:rsid w:val="006B77D2"/>
    <w:rsid w:val="006B7939"/>
    <w:rsid w:val="006B7D0E"/>
    <w:rsid w:val="006C03F5"/>
    <w:rsid w:val="006C0A43"/>
    <w:rsid w:val="006C1139"/>
    <w:rsid w:val="006C143E"/>
    <w:rsid w:val="006C1EE0"/>
    <w:rsid w:val="006C4864"/>
    <w:rsid w:val="006C6486"/>
    <w:rsid w:val="006C663C"/>
    <w:rsid w:val="006C668B"/>
    <w:rsid w:val="006C6944"/>
    <w:rsid w:val="006D0A8A"/>
    <w:rsid w:val="006D1FFD"/>
    <w:rsid w:val="006D2314"/>
    <w:rsid w:val="006D274C"/>
    <w:rsid w:val="006D2B5F"/>
    <w:rsid w:val="006D2E48"/>
    <w:rsid w:val="006D324B"/>
    <w:rsid w:val="006D35A4"/>
    <w:rsid w:val="006D37DC"/>
    <w:rsid w:val="006D3C9B"/>
    <w:rsid w:val="006D3F08"/>
    <w:rsid w:val="006D4156"/>
    <w:rsid w:val="006D42DB"/>
    <w:rsid w:val="006D6113"/>
    <w:rsid w:val="006D611A"/>
    <w:rsid w:val="006D61D2"/>
    <w:rsid w:val="006D726E"/>
    <w:rsid w:val="006E0AE7"/>
    <w:rsid w:val="006E2177"/>
    <w:rsid w:val="006E2345"/>
    <w:rsid w:val="006E2946"/>
    <w:rsid w:val="006E2F37"/>
    <w:rsid w:val="006E33E5"/>
    <w:rsid w:val="006E351E"/>
    <w:rsid w:val="006E36D9"/>
    <w:rsid w:val="006E38AD"/>
    <w:rsid w:val="006E38D7"/>
    <w:rsid w:val="006E3D92"/>
    <w:rsid w:val="006E43F6"/>
    <w:rsid w:val="006E4D11"/>
    <w:rsid w:val="006E53EA"/>
    <w:rsid w:val="006E59A0"/>
    <w:rsid w:val="006E5AC5"/>
    <w:rsid w:val="006E5BF8"/>
    <w:rsid w:val="006E676C"/>
    <w:rsid w:val="006E6842"/>
    <w:rsid w:val="006E721F"/>
    <w:rsid w:val="006E7DAB"/>
    <w:rsid w:val="006F135A"/>
    <w:rsid w:val="006F15F0"/>
    <w:rsid w:val="006F19BE"/>
    <w:rsid w:val="006F1A3A"/>
    <w:rsid w:val="006F1BF5"/>
    <w:rsid w:val="006F1D6D"/>
    <w:rsid w:val="006F28E7"/>
    <w:rsid w:val="006F2C0D"/>
    <w:rsid w:val="006F3A87"/>
    <w:rsid w:val="006F3A90"/>
    <w:rsid w:val="006F467A"/>
    <w:rsid w:val="006F4C64"/>
    <w:rsid w:val="006F5B09"/>
    <w:rsid w:val="006F5D22"/>
    <w:rsid w:val="006F6D38"/>
    <w:rsid w:val="006F7D7E"/>
    <w:rsid w:val="006F7FB4"/>
    <w:rsid w:val="00700609"/>
    <w:rsid w:val="00700E3D"/>
    <w:rsid w:val="00700EDA"/>
    <w:rsid w:val="00701041"/>
    <w:rsid w:val="00701124"/>
    <w:rsid w:val="00701ABD"/>
    <w:rsid w:val="00701BD8"/>
    <w:rsid w:val="00701E69"/>
    <w:rsid w:val="00702361"/>
    <w:rsid w:val="00703659"/>
    <w:rsid w:val="0070381E"/>
    <w:rsid w:val="00703D41"/>
    <w:rsid w:val="0070476D"/>
    <w:rsid w:val="007048B5"/>
    <w:rsid w:val="007049C2"/>
    <w:rsid w:val="00706247"/>
    <w:rsid w:val="00706274"/>
    <w:rsid w:val="00706661"/>
    <w:rsid w:val="0070713A"/>
    <w:rsid w:val="007072D2"/>
    <w:rsid w:val="0070784E"/>
    <w:rsid w:val="0070790C"/>
    <w:rsid w:val="00710008"/>
    <w:rsid w:val="007101CF"/>
    <w:rsid w:val="007102C7"/>
    <w:rsid w:val="007105FC"/>
    <w:rsid w:val="007107EC"/>
    <w:rsid w:val="00711C1F"/>
    <w:rsid w:val="00711DD3"/>
    <w:rsid w:val="00712341"/>
    <w:rsid w:val="00712B8E"/>
    <w:rsid w:val="00715450"/>
    <w:rsid w:val="00715738"/>
    <w:rsid w:val="00715BAF"/>
    <w:rsid w:val="00715BF1"/>
    <w:rsid w:val="0071674C"/>
    <w:rsid w:val="0071698D"/>
    <w:rsid w:val="00716BEA"/>
    <w:rsid w:val="00716E6A"/>
    <w:rsid w:val="007171FA"/>
    <w:rsid w:val="00717874"/>
    <w:rsid w:val="00717A8F"/>
    <w:rsid w:val="00717E6C"/>
    <w:rsid w:val="00720DC4"/>
    <w:rsid w:val="007211EC"/>
    <w:rsid w:val="007223E2"/>
    <w:rsid w:val="00722400"/>
    <w:rsid w:val="00722906"/>
    <w:rsid w:val="00722D63"/>
    <w:rsid w:val="007231FE"/>
    <w:rsid w:val="00723C09"/>
    <w:rsid w:val="00724608"/>
    <w:rsid w:val="00724CCD"/>
    <w:rsid w:val="00724D55"/>
    <w:rsid w:val="00724F24"/>
    <w:rsid w:val="007252A4"/>
    <w:rsid w:val="0072533F"/>
    <w:rsid w:val="0072587A"/>
    <w:rsid w:val="00726A69"/>
    <w:rsid w:val="00726E98"/>
    <w:rsid w:val="007270D5"/>
    <w:rsid w:val="007270D7"/>
    <w:rsid w:val="0072728A"/>
    <w:rsid w:val="00727A59"/>
    <w:rsid w:val="00730184"/>
    <w:rsid w:val="00730486"/>
    <w:rsid w:val="007304A2"/>
    <w:rsid w:val="00730FDF"/>
    <w:rsid w:val="0073154B"/>
    <w:rsid w:val="007318FB"/>
    <w:rsid w:val="00731977"/>
    <w:rsid w:val="00732B37"/>
    <w:rsid w:val="00732FE6"/>
    <w:rsid w:val="007335B3"/>
    <w:rsid w:val="00733A94"/>
    <w:rsid w:val="00733B5E"/>
    <w:rsid w:val="00734E3D"/>
    <w:rsid w:val="00735285"/>
    <w:rsid w:val="00735420"/>
    <w:rsid w:val="0073591A"/>
    <w:rsid w:val="00736162"/>
    <w:rsid w:val="007362C4"/>
    <w:rsid w:val="00736C57"/>
    <w:rsid w:val="00736E43"/>
    <w:rsid w:val="0073725D"/>
    <w:rsid w:val="007376CF"/>
    <w:rsid w:val="0074072C"/>
    <w:rsid w:val="007407D1"/>
    <w:rsid w:val="00741840"/>
    <w:rsid w:val="007425A9"/>
    <w:rsid w:val="00742806"/>
    <w:rsid w:val="007433BD"/>
    <w:rsid w:val="00743CDF"/>
    <w:rsid w:val="00744DE9"/>
    <w:rsid w:val="00745349"/>
    <w:rsid w:val="00746CA7"/>
    <w:rsid w:val="0074758E"/>
    <w:rsid w:val="007478CB"/>
    <w:rsid w:val="00747B84"/>
    <w:rsid w:val="00747D3A"/>
    <w:rsid w:val="00747EDD"/>
    <w:rsid w:val="0075028F"/>
    <w:rsid w:val="00750EAB"/>
    <w:rsid w:val="0075100B"/>
    <w:rsid w:val="007531F6"/>
    <w:rsid w:val="00754F97"/>
    <w:rsid w:val="0075508F"/>
    <w:rsid w:val="00755509"/>
    <w:rsid w:val="00755549"/>
    <w:rsid w:val="007555FC"/>
    <w:rsid w:val="0075562C"/>
    <w:rsid w:val="0075688D"/>
    <w:rsid w:val="00756D7C"/>
    <w:rsid w:val="007570A4"/>
    <w:rsid w:val="00760699"/>
    <w:rsid w:val="0076105E"/>
    <w:rsid w:val="00761AD1"/>
    <w:rsid w:val="00761B07"/>
    <w:rsid w:val="00762182"/>
    <w:rsid w:val="00762A99"/>
    <w:rsid w:val="00762BEC"/>
    <w:rsid w:val="007644EA"/>
    <w:rsid w:val="007647DD"/>
    <w:rsid w:val="007655E7"/>
    <w:rsid w:val="00765918"/>
    <w:rsid w:val="00765921"/>
    <w:rsid w:val="00765C87"/>
    <w:rsid w:val="007663D1"/>
    <w:rsid w:val="00766B2C"/>
    <w:rsid w:val="007700F6"/>
    <w:rsid w:val="00770C5B"/>
    <w:rsid w:val="00770CF3"/>
    <w:rsid w:val="00771D06"/>
    <w:rsid w:val="00772085"/>
    <w:rsid w:val="007727C8"/>
    <w:rsid w:val="00772B6C"/>
    <w:rsid w:val="0077320F"/>
    <w:rsid w:val="00773AEB"/>
    <w:rsid w:val="00773B5E"/>
    <w:rsid w:val="00773C25"/>
    <w:rsid w:val="00774482"/>
    <w:rsid w:val="00774B3F"/>
    <w:rsid w:val="007756D5"/>
    <w:rsid w:val="00775955"/>
    <w:rsid w:val="007759CA"/>
    <w:rsid w:val="00775CC9"/>
    <w:rsid w:val="00776A3D"/>
    <w:rsid w:val="00777ED5"/>
    <w:rsid w:val="00780044"/>
    <w:rsid w:val="0078004D"/>
    <w:rsid w:val="007801A3"/>
    <w:rsid w:val="00780A14"/>
    <w:rsid w:val="00780D6E"/>
    <w:rsid w:val="007813C7"/>
    <w:rsid w:val="0078159F"/>
    <w:rsid w:val="00781934"/>
    <w:rsid w:val="00781A21"/>
    <w:rsid w:val="00781E45"/>
    <w:rsid w:val="00782151"/>
    <w:rsid w:val="007824C5"/>
    <w:rsid w:val="00783916"/>
    <w:rsid w:val="00783A48"/>
    <w:rsid w:val="00783EFE"/>
    <w:rsid w:val="00784360"/>
    <w:rsid w:val="007844D9"/>
    <w:rsid w:val="00784BBB"/>
    <w:rsid w:val="00785648"/>
    <w:rsid w:val="007857B5"/>
    <w:rsid w:val="00785AAE"/>
    <w:rsid w:val="00785C3F"/>
    <w:rsid w:val="00785D3F"/>
    <w:rsid w:val="0078651A"/>
    <w:rsid w:val="007906EE"/>
    <w:rsid w:val="007915A7"/>
    <w:rsid w:val="00791A6F"/>
    <w:rsid w:val="00791BF5"/>
    <w:rsid w:val="00791D87"/>
    <w:rsid w:val="00791DA2"/>
    <w:rsid w:val="00792526"/>
    <w:rsid w:val="0079262A"/>
    <w:rsid w:val="00792E05"/>
    <w:rsid w:val="00792F66"/>
    <w:rsid w:val="007939DB"/>
    <w:rsid w:val="00793ED2"/>
    <w:rsid w:val="00794497"/>
    <w:rsid w:val="00794929"/>
    <w:rsid w:val="00794A09"/>
    <w:rsid w:val="00794FDE"/>
    <w:rsid w:val="00795424"/>
    <w:rsid w:val="00795AFF"/>
    <w:rsid w:val="00795CA2"/>
    <w:rsid w:val="00795DCD"/>
    <w:rsid w:val="007961D6"/>
    <w:rsid w:val="0079648A"/>
    <w:rsid w:val="00796EFD"/>
    <w:rsid w:val="00797359"/>
    <w:rsid w:val="007976A9"/>
    <w:rsid w:val="00797C9C"/>
    <w:rsid w:val="00797E46"/>
    <w:rsid w:val="007A03DF"/>
    <w:rsid w:val="007A1005"/>
    <w:rsid w:val="007A1123"/>
    <w:rsid w:val="007A119E"/>
    <w:rsid w:val="007A1245"/>
    <w:rsid w:val="007A12BD"/>
    <w:rsid w:val="007A2090"/>
    <w:rsid w:val="007A3DC6"/>
    <w:rsid w:val="007A40A3"/>
    <w:rsid w:val="007A4FE8"/>
    <w:rsid w:val="007A53D1"/>
    <w:rsid w:val="007A5849"/>
    <w:rsid w:val="007A5897"/>
    <w:rsid w:val="007A65B8"/>
    <w:rsid w:val="007B086C"/>
    <w:rsid w:val="007B0FF7"/>
    <w:rsid w:val="007B19E9"/>
    <w:rsid w:val="007B297B"/>
    <w:rsid w:val="007B29AF"/>
    <w:rsid w:val="007B2D83"/>
    <w:rsid w:val="007B3413"/>
    <w:rsid w:val="007B3436"/>
    <w:rsid w:val="007B368E"/>
    <w:rsid w:val="007B3D5F"/>
    <w:rsid w:val="007B3E00"/>
    <w:rsid w:val="007B455B"/>
    <w:rsid w:val="007B45B1"/>
    <w:rsid w:val="007B4BF6"/>
    <w:rsid w:val="007B4E6B"/>
    <w:rsid w:val="007B5D1F"/>
    <w:rsid w:val="007B5D3F"/>
    <w:rsid w:val="007B6AF6"/>
    <w:rsid w:val="007B7160"/>
    <w:rsid w:val="007B725B"/>
    <w:rsid w:val="007C0138"/>
    <w:rsid w:val="007C05DC"/>
    <w:rsid w:val="007C06A1"/>
    <w:rsid w:val="007C0816"/>
    <w:rsid w:val="007C0ABC"/>
    <w:rsid w:val="007C1CFE"/>
    <w:rsid w:val="007C1D40"/>
    <w:rsid w:val="007C1E54"/>
    <w:rsid w:val="007C2055"/>
    <w:rsid w:val="007C237C"/>
    <w:rsid w:val="007C24E1"/>
    <w:rsid w:val="007C269F"/>
    <w:rsid w:val="007C363A"/>
    <w:rsid w:val="007C3847"/>
    <w:rsid w:val="007C39F1"/>
    <w:rsid w:val="007C4597"/>
    <w:rsid w:val="007C5923"/>
    <w:rsid w:val="007C5BD0"/>
    <w:rsid w:val="007C719D"/>
    <w:rsid w:val="007C7204"/>
    <w:rsid w:val="007C7460"/>
    <w:rsid w:val="007C759C"/>
    <w:rsid w:val="007C7DBA"/>
    <w:rsid w:val="007D0550"/>
    <w:rsid w:val="007D0810"/>
    <w:rsid w:val="007D14CA"/>
    <w:rsid w:val="007D1B81"/>
    <w:rsid w:val="007D1E89"/>
    <w:rsid w:val="007D2C30"/>
    <w:rsid w:val="007D33AE"/>
    <w:rsid w:val="007D3481"/>
    <w:rsid w:val="007D3576"/>
    <w:rsid w:val="007D3DA6"/>
    <w:rsid w:val="007D3E7B"/>
    <w:rsid w:val="007D5349"/>
    <w:rsid w:val="007D569F"/>
    <w:rsid w:val="007D58F1"/>
    <w:rsid w:val="007D5D7B"/>
    <w:rsid w:val="007D603A"/>
    <w:rsid w:val="007D60B0"/>
    <w:rsid w:val="007D6C0A"/>
    <w:rsid w:val="007D6C3C"/>
    <w:rsid w:val="007D724A"/>
    <w:rsid w:val="007D77C3"/>
    <w:rsid w:val="007E03EC"/>
    <w:rsid w:val="007E0DE9"/>
    <w:rsid w:val="007E165B"/>
    <w:rsid w:val="007E181F"/>
    <w:rsid w:val="007E1A55"/>
    <w:rsid w:val="007E1B0C"/>
    <w:rsid w:val="007E2114"/>
    <w:rsid w:val="007E2152"/>
    <w:rsid w:val="007E31DF"/>
    <w:rsid w:val="007E3330"/>
    <w:rsid w:val="007E3613"/>
    <w:rsid w:val="007E3819"/>
    <w:rsid w:val="007E4247"/>
    <w:rsid w:val="007E5334"/>
    <w:rsid w:val="007E5615"/>
    <w:rsid w:val="007E5C70"/>
    <w:rsid w:val="007E669B"/>
    <w:rsid w:val="007E67FB"/>
    <w:rsid w:val="007E6A32"/>
    <w:rsid w:val="007E6A97"/>
    <w:rsid w:val="007E6CDF"/>
    <w:rsid w:val="007E6F87"/>
    <w:rsid w:val="007E7ED4"/>
    <w:rsid w:val="007F07F9"/>
    <w:rsid w:val="007F087F"/>
    <w:rsid w:val="007F0A5E"/>
    <w:rsid w:val="007F0EFB"/>
    <w:rsid w:val="007F11DF"/>
    <w:rsid w:val="007F1A41"/>
    <w:rsid w:val="007F1C03"/>
    <w:rsid w:val="007F310A"/>
    <w:rsid w:val="007F3682"/>
    <w:rsid w:val="007F3CF5"/>
    <w:rsid w:val="007F4814"/>
    <w:rsid w:val="007F51D7"/>
    <w:rsid w:val="007F52AC"/>
    <w:rsid w:val="007F543A"/>
    <w:rsid w:val="007F558F"/>
    <w:rsid w:val="007F5591"/>
    <w:rsid w:val="007F616B"/>
    <w:rsid w:val="007F638C"/>
    <w:rsid w:val="007F6853"/>
    <w:rsid w:val="007F7E5E"/>
    <w:rsid w:val="00800642"/>
    <w:rsid w:val="008009CE"/>
    <w:rsid w:val="00800D49"/>
    <w:rsid w:val="00801042"/>
    <w:rsid w:val="008013E2"/>
    <w:rsid w:val="00801BA4"/>
    <w:rsid w:val="008022CE"/>
    <w:rsid w:val="00802966"/>
    <w:rsid w:val="008029E5"/>
    <w:rsid w:val="0080330C"/>
    <w:rsid w:val="00803821"/>
    <w:rsid w:val="0080409E"/>
    <w:rsid w:val="0080421A"/>
    <w:rsid w:val="00804900"/>
    <w:rsid w:val="00804AF6"/>
    <w:rsid w:val="00804BB3"/>
    <w:rsid w:val="008050EA"/>
    <w:rsid w:val="00805179"/>
    <w:rsid w:val="008053AB"/>
    <w:rsid w:val="00805CED"/>
    <w:rsid w:val="008065CB"/>
    <w:rsid w:val="0080683E"/>
    <w:rsid w:val="00806A90"/>
    <w:rsid w:val="00806B55"/>
    <w:rsid w:val="00806FDB"/>
    <w:rsid w:val="00807089"/>
    <w:rsid w:val="0080772D"/>
    <w:rsid w:val="00807AB6"/>
    <w:rsid w:val="0081009C"/>
    <w:rsid w:val="00812BFE"/>
    <w:rsid w:val="00813193"/>
    <w:rsid w:val="00813210"/>
    <w:rsid w:val="008135E7"/>
    <w:rsid w:val="00814132"/>
    <w:rsid w:val="0081463B"/>
    <w:rsid w:val="00814F3A"/>
    <w:rsid w:val="00814F5C"/>
    <w:rsid w:val="008153E8"/>
    <w:rsid w:val="00815DC3"/>
    <w:rsid w:val="0081607A"/>
    <w:rsid w:val="008168C4"/>
    <w:rsid w:val="00816ADA"/>
    <w:rsid w:val="00820730"/>
    <w:rsid w:val="008208ED"/>
    <w:rsid w:val="0082183C"/>
    <w:rsid w:val="00821BF6"/>
    <w:rsid w:val="00821DB7"/>
    <w:rsid w:val="008221B7"/>
    <w:rsid w:val="00822ECF"/>
    <w:rsid w:val="00823141"/>
    <w:rsid w:val="00823768"/>
    <w:rsid w:val="0082389C"/>
    <w:rsid w:val="00823F36"/>
    <w:rsid w:val="0082401A"/>
    <w:rsid w:val="008245E4"/>
    <w:rsid w:val="00824C91"/>
    <w:rsid w:val="00825412"/>
    <w:rsid w:val="008254E7"/>
    <w:rsid w:val="00825989"/>
    <w:rsid w:val="00825F88"/>
    <w:rsid w:val="008266AB"/>
    <w:rsid w:val="00827171"/>
    <w:rsid w:val="008278F4"/>
    <w:rsid w:val="00832318"/>
    <w:rsid w:val="00832591"/>
    <w:rsid w:val="00832E0D"/>
    <w:rsid w:val="00833596"/>
    <w:rsid w:val="0083406F"/>
    <w:rsid w:val="00834706"/>
    <w:rsid w:val="008350B4"/>
    <w:rsid w:val="008367D3"/>
    <w:rsid w:val="0083698B"/>
    <w:rsid w:val="00837C65"/>
    <w:rsid w:val="00837F49"/>
    <w:rsid w:val="0084005C"/>
    <w:rsid w:val="008401DC"/>
    <w:rsid w:val="00840682"/>
    <w:rsid w:val="00840FA8"/>
    <w:rsid w:val="00840FC9"/>
    <w:rsid w:val="00840FCE"/>
    <w:rsid w:val="008426FD"/>
    <w:rsid w:val="00843107"/>
    <w:rsid w:val="00844804"/>
    <w:rsid w:val="00844D65"/>
    <w:rsid w:val="00845385"/>
    <w:rsid w:val="00845D62"/>
    <w:rsid w:val="00845E5F"/>
    <w:rsid w:val="00846279"/>
    <w:rsid w:val="00846427"/>
    <w:rsid w:val="00846763"/>
    <w:rsid w:val="00846B84"/>
    <w:rsid w:val="00846DDF"/>
    <w:rsid w:val="008475FA"/>
    <w:rsid w:val="00847B21"/>
    <w:rsid w:val="00850140"/>
    <w:rsid w:val="00850D20"/>
    <w:rsid w:val="00850ECA"/>
    <w:rsid w:val="00851E0B"/>
    <w:rsid w:val="00852A87"/>
    <w:rsid w:val="0085324A"/>
    <w:rsid w:val="00853B0D"/>
    <w:rsid w:val="0085483E"/>
    <w:rsid w:val="00854A70"/>
    <w:rsid w:val="00854EAB"/>
    <w:rsid w:val="008551C6"/>
    <w:rsid w:val="008573DB"/>
    <w:rsid w:val="00857CD6"/>
    <w:rsid w:val="00857EE4"/>
    <w:rsid w:val="008603C3"/>
    <w:rsid w:val="00860B94"/>
    <w:rsid w:val="0086121D"/>
    <w:rsid w:val="00861229"/>
    <w:rsid w:val="008614A3"/>
    <w:rsid w:val="00862F07"/>
    <w:rsid w:val="00863E05"/>
    <w:rsid w:val="00864298"/>
    <w:rsid w:val="008642B0"/>
    <w:rsid w:val="00864B89"/>
    <w:rsid w:val="00865C5A"/>
    <w:rsid w:val="00865D6F"/>
    <w:rsid w:val="00865D9A"/>
    <w:rsid w:val="0086622E"/>
    <w:rsid w:val="0086692E"/>
    <w:rsid w:val="00866CD5"/>
    <w:rsid w:val="008670D2"/>
    <w:rsid w:val="00867134"/>
    <w:rsid w:val="008703B6"/>
    <w:rsid w:val="00870FD7"/>
    <w:rsid w:val="0087143F"/>
    <w:rsid w:val="0087167E"/>
    <w:rsid w:val="008717D6"/>
    <w:rsid w:val="00871998"/>
    <w:rsid w:val="00871BEA"/>
    <w:rsid w:val="00872727"/>
    <w:rsid w:val="00872A4D"/>
    <w:rsid w:val="00873633"/>
    <w:rsid w:val="0087373F"/>
    <w:rsid w:val="00873DB0"/>
    <w:rsid w:val="00873DBD"/>
    <w:rsid w:val="008745FA"/>
    <w:rsid w:val="008756D3"/>
    <w:rsid w:val="00875CBC"/>
    <w:rsid w:val="008771ED"/>
    <w:rsid w:val="008773F9"/>
    <w:rsid w:val="0087741C"/>
    <w:rsid w:val="008774E4"/>
    <w:rsid w:val="00877859"/>
    <w:rsid w:val="00877B2B"/>
    <w:rsid w:val="00877B9A"/>
    <w:rsid w:val="00880266"/>
    <w:rsid w:val="008806E3"/>
    <w:rsid w:val="00880ADE"/>
    <w:rsid w:val="00881451"/>
    <w:rsid w:val="0088169B"/>
    <w:rsid w:val="00881760"/>
    <w:rsid w:val="00881BBE"/>
    <w:rsid w:val="00881DBD"/>
    <w:rsid w:val="00882618"/>
    <w:rsid w:val="008831CA"/>
    <w:rsid w:val="00883392"/>
    <w:rsid w:val="00883E70"/>
    <w:rsid w:val="00883FE2"/>
    <w:rsid w:val="0088534B"/>
    <w:rsid w:val="0088553A"/>
    <w:rsid w:val="008867E8"/>
    <w:rsid w:val="00887314"/>
    <w:rsid w:val="0089062C"/>
    <w:rsid w:val="0089140B"/>
    <w:rsid w:val="00891814"/>
    <w:rsid w:val="0089226D"/>
    <w:rsid w:val="008924BF"/>
    <w:rsid w:val="008924E1"/>
    <w:rsid w:val="00892783"/>
    <w:rsid w:val="0089295D"/>
    <w:rsid w:val="00892E5E"/>
    <w:rsid w:val="00893098"/>
    <w:rsid w:val="00893438"/>
    <w:rsid w:val="0089344E"/>
    <w:rsid w:val="00893513"/>
    <w:rsid w:val="00893BF2"/>
    <w:rsid w:val="00893DCF"/>
    <w:rsid w:val="008941B2"/>
    <w:rsid w:val="00894713"/>
    <w:rsid w:val="00894D84"/>
    <w:rsid w:val="00894EE0"/>
    <w:rsid w:val="0089544F"/>
    <w:rsid w:val="00895555"/>
    <w:rsid w:val="00895807"/>
    <w:rsid w:val="008958B4"/>
    <w:rsid w:val="0089591F"/>
    <w:rsid w:val="00895A5E"/>
    <w:rsid w:val="00895F91"/>
    <w:rsid w:val="0089664F"/>
    <w:rsid w:val="00896DC8"/>
    <w:rsid w:val="00896E43"/>
    <w:rsid w:val="0089701B"/>
    <w:rsid w:val="008975F4"/>
    <w:rsid w:val="008A0D7B"/>
    <w:rsid w:val="008A0DED"/>
    <w:rsid w:val="008A0F4C"/>
    <w:rsid w:val="008A1132"/>
    <w:rsid w:val="008A1153"/>
    <w:rsid w:val="008A173A"/>
    <w:rsid w:val="008A1876"/>
    <w:rsid w:val="008A1A01"/>
    <w:rsid w:val="008A1B74"/>
    <w:rsid w:val="008A1C3E"/>
    <w:rsid w:val="008A1E37"/>
    <w:rsid w:val="008A225F"/>
    <w:rsid w:val="008A4832"/>
    <w:rsid w:val="008A48D5"/>
    <w:rsid w:val="008A52FC"/>
    <w:rsid w:val="008A55EB"/>
    <w:rsid w:val="008A5B53"/>
    <w:rsid w:val="008A6011"/>
    <w:rsid w:val="008A6203"/>
    <w:rsid w:val="008A64BE"/>
    <w:rsid w:val="008A683B"/>
    <w:rsid w:val="008A6AA3"/>
    <w:rsid w:val="008A6B39"/>
    <w:rsid w:val="008A7821"/>
    <w:rsid w:val="008A7BB0"/>
    <w:rsid w:val="008A7D53"/>
    <w:rsid w:val="008A7D7A"/>
    <w:rsid w:val="008B0EEC"/>
    <w:rsid w:val="008B160B"/>
    <w:rsid w:val="008B1944"/>
    <w:rsid w:val="008B1D80"/>
    <w:rsid w:val="008B2B93"/>
    <w:rsid w:val="008B3C98"/>
    <w:rsid w:val="008B4A3E"/>
    <w:rsid w:val="008B4B50"/>
    <w:rsid w:val="008B59DE"/>
    <w:rsid w:val="008B6E7D"/>
    <w:rsid w:val="008B70D0"/>
    <w:rsid w:val="008B7632"/>
    <w:rsid w:val="008C13BF"/>
    <w:rsid w:val="008C1AC4"/>
    <w:rsid w:val="008C1B24"/>
    <w:rsid w:val="008C1C72"/>
    <w:rsid w:val="008C2316"/>
    <w:rsid w:val="008C26FD"/>
    <w:rsid w:val="008C2960"/>
    <w:rsid w:val="008C2CCC"/>
    <w:rsid w:val="008C3EDF"/>
    <w:rsid w:val="008C44B4"/>
    <w:rsid w:val="008C4B47"/>
    <w:rsid w:val="008C564A"/>
    <w:rsid w:val="008C5D4D"/>
    <w:rsid w:val="008C66EB"/>
    <w:rsid w:val="008C67A2"/>
    <w:rsid w:val="008C773B"/>
    <w:rsid w:val="008C7A69"/>
    <w:rsid w:val="008C7ED8"/>
    <w:rsid w:val="008D0ED3"/>
    <w:rsid w:val="008D0F38"/>
    <w:rsid w:val="008D12CE"/>
    <w:rsid w:val="008D12D8"/>
    <w:rsid w:val="008D1305"/>
    <w:rsid w:val="008D14D7"/>
    <w:rsid w:val="008D1EC0"/>
    <w:rsid w:val="008D1F6A"/>
    <w:rsid w:val="008D24FB"/>
    <w:rsid w:val="008D26CB"/>
    <w:rsid w:val="008D29B9"/>
    <w:rsid w:val="008D349E"/>
    <w:rsid w:val="008D358A"/>
    <w:rsid w:val="008D35D4"/>
    <w:rsid w:val="008D3663"/>
    <w:rsid w:val="008D3AA5"/>
    <w:rsid w:val="008D3C1E"/>
    <w:rsid w:val="008D3E05"/>
    <w:rsid w:val="008D4B2E"/>
    <w:rsid w:val="008D4D58"/>
    <w:rsid w:val="008D4D93"/>
    <w:rsid w:val="008D597A"/>
    <w:rsid w:val="008D5C47"/>
    <w:rsid w:val="008D5F6E"/>
    <w:rsid w:val="008D64A1"/>
    <w:rsid w:val="008D6FFD"/>
    <w:rsid w:val="008D7914"/>
    <w:rsid w:val="008E0D5E"/>
    <w:rsid w:val="008E19B7"/>
    <w:rsid w:val="008E1B57"/>
    <w:rsid w:val="008E1E97"/>
    <w:rsid w:val="008E21E4"/>
    <w:rsid w:val="008E286F"/>
    <w:rsid w:val="008E2E70"/>
    <w:rsid w:val="008E32C4"/>
    <w:rsid w:val="008E339E"/>
    <w:rsid w:val="008E3544"/>
    <w:rsid w:val="008E383C"/>
    <w:rsid w:val="008E4575"/>
    <w:rsid w:val="008E4838"/>
    <w:rsid w:val="008E4EF7"/>
    <w:rsid w:val="008E71D5"/>
    <w:rsid w:val="008E73A0"/>
    <w:rsid w:val="008E74D7"/>
    <w:rsid w:val="008E7650"/>
    <w:rsid w:val="008E7726"/>
    <w:rsid w:val="008E7DCD"/>
    <w:rsid w:val="008E7F4B"/>
    <w:rsid w:val="008F0A39"/>
    <w:rsid w:val="008F179A"/>
    <w:rsid w:val="008F17CB"/>
    <w:rsid w:val="008F2204"/>
    <w:rsid w:val="008F288B"/>
    <w:rsid w:val="008F2B35"/>
    <w:rsid w:val="008F2F1F"/>
    <w:rsid w:val="008F35F4"/>
    <w:rsid w:val="008F48CC"/>
    <w:rsid w:val="008F520A"/>
    <w:rsid w:val="008F6DBF"/>
    <w:rsid w:val="008F6DE9"/>
    <w:rsid w:val="008F759A"/>
    <w:rsid w:val="008F7742"/>
    <w:rsid w:val="009003F2"/>
    <w:rsid w:val="00900C71"/>
    <w:rsid w:val="00900D65"/>
    <w:rsid w:val="009013E1"/>
    <w:rsid w:val="009016D1"/>
    <w:rsid w:val="00901B38"/>
    <w:rsid w:val="00902EA7"/>
    <w:rsid w:val="009030DC"/>
    <w:rsid w:val="00903600"/>
    <w:rsid w:val="00903D6A"/>
    <w:rsid w:val="00904898"/>
    <w:rsid w:val="00905E9B"/>
    <w:rsid w:val="0090633F"/>
    <w:rsid w:val="00906380"/>
    <w:rsid w:val="00906843"/>
    <w:rsid w:val="009069D2"/>
    <w:rsid w:val="00906F34"/>
    <w:rsid w:val="0090702F"/>
    <w:rsid w:val="009073FE"/>
    <w:rsid w:val="00907484"/>
    <w:rsid w:val="00907515"/>
    <w:rsid w:val="009113AB"/>
    <w:rsid w:val="00911FCF"/>
    <w:rsid w:val="0091308D"/>
    <w:rsid w:val="009138B8"/>
    <w:rsid w:val="009143EC"/>
    <w:rsid w:val="00914411"/>
    <w:rsid w:val="00914F7F"/>
    <w:rsid w:val="00915A7B"/>
    <w:rsid w:val="00915AD7"/>
    <w:rsid w:val="00915B29"/>
    <w:rsid w:val="00915D0D"/>
    <w:rsid w:val="0091603A"/>
    <w:rsid w:val="00916144"/>
    <w:rsid w:val="009165BE"/>
    <w:rsid w:val="00916A18"/>
    <w:rsid w:val="00916B7B"/>
    <w:rsid w:val="00917831"/>
    <w:rsid w:val="00917EFF"/>
    <w:rsid w:val="00922159"/>
    <w:rsid w:val="0092329D"/>
    <w:rsid w:val="00923E0B"/>
    <w:rsid w:val="0092400B"/>
    <w:rsid w:val="00924190"/>
    <w:rsid w:val="009241AF"/>
    <w:rsid w:val="009241BD"/>
    <w:rsid w:val="009249EF"/>
    <w:rsid w:val="0092570D"/>
    <w:rsid w:val="00925EB0"/>
    <w:rsid w:val="009261C9"/>
    <w:rsid w:val="009266A1"/>
    <w:rsid w:val="00926A33"/>
    <w:rsid w:val="00926A3D"/>
    <w:rsid w:val="00927003"/>
    <w:rsid w:val="009270B8"/>
    <w:rsid w:val="0093137E"/>
    <w:rsid w:val="009318A1"/>
    <w:rsid w:val="00932601"/>
    <w:rsid w:val="00932790"/>
    <w:rsid w:val="009329EA"/>
    <w:rsid w:val="00932F9F"/>
    <w:rsid w:val="0093376A"/>
    <w:rsid w:val="00933B64"/>
    <w:rsid w:val="00933C90"/>
    <w:rsid w:val="00934CC4"/>
    <w:rsid w:val="009355FA"/>
    <w:rsid w:val="009357A7"/>
    <w:rsid w:val="00935D8E"/>
    <w:rsid w:val="00936661"/>
    <w:rsid w:val="009376D7"/>
    <w:rsid w:val="009378D5"/>
    <w:rsid w:val="009400E7"/>
    <w:rsid w:val="009404E0"/>
    <w:rsid w:val="009408C7"/>
    <w:rsid w:val="00940CAB"/>
    <w:rsid w:val="00941384"/>
    <w:rsid w:val="0094228A"/>
    <w:rsid w:val="0094245F"/>
    <w:rsid w:val="00942BA4"/>
    <w:rsid w:val="00942C13"/>
    <w:rsid w:val="00942FA5"/>
    <w:rsid w:val="009449A7"/>
    <w:rsid w:val="00944A4A"/>
    <w:rsid w:val="00944DAF"/>
    <w:rsid w:val="00944FED"/>
    <w:rsid w:val="0094583B"/>
    <w:rsid w:val="00946B9C"/>
    <w:rsid w:val="00946CEA"/>
    <w:rsid w:val="00947A87"/>
    <w:rsid w:val="009504BD"/>
    <w:rsid w:val="00950BDE"/>
    <w:rsid w:val="00951385"/>
    <w:rsid w:val="00951AE2"/>
    <w:rsid w:val="00952074"/>
    <w:rsid w:val="009525D4"/>
    <w:rsid w:val="00953749"/>
    <w:rsid w:val="00954F1F"/>
    <w:rsid w:val="00954F79"/>
    <w:rsid w:val="009551FE"/>
    <w:rsid w:val="009554AC"/>
    <w:rsid w:val="00955A06"/>
    <w:rsid w:val="00955D58"/>
    <w:rsid w:val="009562FA"/>
    <w:rsid w:val="00956636"/>
    <w:rsid w:val="00956918"/>
    <w:rsid w:val="00956F27"/>
    <w:rsid w:val="00957010"/>
    <w:rsid w:val="00957515"/>
    <w:rsid w:val="0096029F"/>
    <w:rsid w:val="00960710"/>
    <w:rsid w:val="00960D3C"/>
    <w:rsid w:val="00960F53"/>
    <w:rsid w:val="0096107A"/>
    <w:rsid w:val="0096216D"/>
    <w:rsid w:val="009624BF"/>
    <w:rsid w:val="00962C47"/>
    <w:rsid w:val="00962CBA"/>
    <w:rsid w:val="00962D57"/>
    <w:rsid w:val="00962D6D"/>
    <w:rsid w:val="00962DFB"/>
    <w:rsid w:val="009636E8"/>
    <w:rsid w:val="00963E12"/>
    <w:rsid w:val="009654D2"/>
    <w:rsid w:val="009656EF"/>
    <w:rsid w:val="00965A8F"/>
    <w:rsid w:val="00965C73"/>
    <w:rsid w:val="009663B5"/>
    <w:rsid w:val="00966539"/>
    <w:rsid w:val="00966B9B"/>
    <w:rsid w:val="00966CF7"/>
    <w:rsid w:val="00966FB8"/>
    <w:rsid w:val="00967090"/>
    <w:rsid w:val="009674D0"/>
    <w:rsid w:val="0096771D"/>
    <w:rsid w:val="0097028A"/>
    <w:rsid w:val="00970D49"/>
    <w:rsid w:val="00971CA3"/>
    <w:rsid w:val="00972403"/>
    <w:rsid w:val="00972DCC"/>
    <w:rsid w:val="00972E5F"/>
    <w:rsid w:val="009735D9"/>
    <w:rsid w:val="00973886"/>
    <w:rsid w:val="00973AF2"/>
    <w:rsid w:val="009741CA"/>
    <w:rsid w:val="009744FE"/>
    <w:rsid w:val="00974E54"/>
    <w:rsid w:val="00975625"/>
    <w:rsid w:val="00975A82"/>
    <w:rsid w:val="00976791"/>
    <w:rsid w:val="00976FEF"/>
    <w:rsid w:val="0098044F"/>
    <w:rsid w:val="00980C7C"/>
    <w:rsid w:val="00981305"/>
    <w:rsid w:val="00982F1B"/>
    <w:rsid w:val="00983523"/>
    <w:rsid w:val="00984205"/>
    <w:rsid w:val="0098497C"/>
    <w:rsid w:val="00984A3E"/>
    <w:rsid w:val="00984E7E"/>
    <w:rsid w:val="0098575B"/>
    <w:rsid w:val="0098579A"/>
    <w:rsid w:val="009871A4"/>
    <w:rsid w:val="00987336"/>
    <w:rsid w:val="009879C4"/>
    <w:rsid w:val="009902CF"/>
    <w:rsid w:val="009907D1"/>
    <w:rsid w:val="00990C24"/>
    <w:rsid w:val="0099157B"/>
    <w:rsid w:val="00991630"/>
    <w:rsid w:val="00991869"/>
    <w:rsid w:val="00992380"/>
    <w:rsid w:val="009924BF"/>
    <w:rsid w:val="009927A3"/>
    <w:rsid w:val="00992B38"/>
    <w:rsid w:val="00993766"/>
    <w:rsid w:val="009941F1"/>
    <w:rsid w:val="00995295"/>
    <w:rsid w:val="00995B10"/>
    <w:rsid w:val="00995E0B"/>
    <w:rsid w:val="00995F0F"/>
    <w:rsid w:val="00996F80"/>
    <w:rsid w:val="0099706F"/>
    <w:rsid w:val="00997317"/>
    <w:rsid w:val="009975B2"/>
    <w:rsid w:val="0099760C"/>
    <w:rsid w:val="00997F79"/>
    <w:rsid w:val="009A0344"/>
    <w:rsid w:val="009A067C"/>
    <w:rsid w:val="009A09E1"/>
    <w:rsid w:val="009A0A7D"/>
    <w:rsid w:val="009A0CC7"/>
    <w:rsid w:val="009A11F6"/>
    <w:rsid w:val="009A1C5F"/>
    <w:rsid w:val="009A20B9"/>
    <w:rsid w:val="009A20F1"/>
    <w:rsid w:val="009A21B2"/>
    <w:rsid w:val="009A23B7"/>
    <w:rsid w:val="009A2E31"/>
    <w:rsid w:val="009A328D"/>
    <w:rsid w:val="009A381B"/>
    <w:rsid w:val="009A3D1B"/>
    <w:rsid w:val="009A4818"/>
    <w:rsid w:val="009A4F10"/>
    <w:rsid w:val="009A4FF7"/>
    <w:rsid w:val="009A5349"/>
    <w:rsid w:val="009A638B"/>
    <w:rsid w:val="009A6B29"/>
    <w:rsid w:val="009B008C"/>
    <w:rsid w:val="009B08FB"/>
    <w:rsid w:val="009B1309"/>
    <w:rsid w:val="009B16B3"/>
    <w:rsid w:val="009B1FD9"/>
    <w:rsid w:val="009B21F1"/>
    <w:rsid w:val="009B29BB"/>
    <w:rsid w:val="009B39B4"/>
    <w:rsid w:val="009B3BD1"/>
    <w:rsid w:val="009B4F50"/>
    <w:rsid w:val="009B5136"/>
    <w:rsid w:val="009B5832"/>
    <w:rsid w:val="009B5839"/>
    <w:rsid w:val="009B5E17"/>
    <w:rsid w:val="009B66B8"/>
    <w:rsid w:val="009B68F1"/>
    <w:rsid w:val="009B7044"/>
    <w:rsid w:val="009C026D"/>
    <w:rsid w:val="009C037E"/>
    <w:rsid w:val="009C03FB"/>
    <w:rsid w:val="009C061C"/>
    <w:rsid w:val="009C0F52"/>
    <w:rsid w:val="009C11BA"/>
    <w:rsid w:val="009C131F"/>
    <w:rsid w:val="009C2046"/>
    <w:rsid w:val="009C2C2A"/>
    <w:rsid w:val="009C33F5"/>
    <w:rsid w:val="009C37D6"/>
    <w:rsid w:val="009C4319"/>
    <w:rsid w:val="009C43B4"/>
    <w:rsid w:val="009C46E7"/>
    <w:rsid w:val="009C4C2D"/>
    <w:rsid w:val="009C5057"/>
    <w:rsid w:val="009C54A8"/>
    <w:rsid w:val="009C6098"/>
    <w:rsid w:val="009C6526"/>
    <w:rsid w:val="009C6A60"/>
    <w:rsid w:val="009C6E53"/>
    <w:rsid w:val="009C73B7"/>
    <w:rsid w:val="009C7901"/>
    <w:rsid w:val="009C7BBE"/>
    <w:rsid w:val="009C7E39"/>
    <w:rsid w:val="009C7FC3"/>
    <w:rsid w:val="009D039D"/>
    <w:rsid w:val="009D04C3"/>
    <w:rsid w:val="009D069F"/>
    <w:rsid w:val="009D0798"/>
    <w:rsid w:val="009D0AE1"/>
    <w:rsid w:val="009D0B9C"/>
    <w:rsid w:val="009D12DD"/>
    <w:rsid w:val="009D147E"/>
    <w:rsid w:val="009D224F"/>
    <w:rsid w:val="009D394C"/>
    <w:rsid w:val="009D3977"/>
    <w:rsid w:val="009D522B"/>
    <w:rsid w:val="009D6319"/>
    <w:rsid w:val="009E0299"/>
    <w:rsid w:val="009E04A9"/>
    <w:rsid w:val="009E098A"/>
    <w:rsid w:val="009E0E9C"/>
    <w:rsid w:val="009E17FB"/>
    <w:rsid w:val="009E1D70"/>
    <w:rsid w:val="009E1DFA"/>
    <w:rsid w:val="009E358C"/>
    <w:rsid w:val="009E3E8C"/>
    <w:rsid w:val="009E45C6"/>
    <w:rsid w:val="009E4B98"/>
    <w:rsid w:val="009E4F4A"/>
    <w:rsid w:val="009E51C1"/>
    <w:rsid w:val="009E54B3"/>
    <w:rsid w:val="009E59C1"/>
    <w:rsid w:val="009E6014"/>
    <w:rsid w:val="009E681F"/>
    <w:rsid w:val="009E6C8B"/>
    <w:rsid w:val="009E75D3"/>
    <w:rsid w:val="009E768C"/>
    <w:rsid w:val="009E78C7"/>
    <w:rsid w:val="009E7DCC"/>
    <w:rsid w:val="009F11E9"/>
    <w:rsid w:val="009F1C2E"/>
    <w:rsid w:val="009F1D03"/>
    <w:rsid w:val="009F1FE8"/>
    <w:rsid w:val="009F29AE"/>
    <w:rsid w:val="009F2D8C"/>
    <w:rsid w:val="009F2F08"/>
    <w:rsid w:val="009F37C5"/>
    <w:rsid w:val="009F47AA"/>
    <w:rsid w:val="009F5551"/>
    <w:rsid w:val="009F60E7"/>
    <w:rsid w:val="009F7F8F"/>
    <w:rsid w:val="00A00093"/>
    <w:rsid w:val="00A000D6"/>
    <w:rsid w:val="00A003F6"/>
    <w:rsid w:val="00A00616"/>
    <w:rsid w:val="00A007AF"/>
    <w:rsid w:val="00A0107D"/>
    <w:rsid w:val="00A01B2F"/>
    <w:rsid w:val="00A0201C"/>
    <w:rsid w:val="00A02802"/>
    <w:rsid w:val="00A02FB6"/>
    <w:rsid w:val="00A0391A"/>
    <w:rsid w:val="00A04520"/>
    <w:rsid w:val="00A049DF"/>
    <w:rsid w:val="00A051F4"/>
    <w:rsid w:val="00A053B9"/>
    <w:rsid w:val="00A06032"/>
    <w:rsid w:val="00A0608E"/>
    <w:rsid w:val="00A0663E"/>
    <w:rsid w:val="00A068AB"/>
    <w:rsid w:val="00A073C3"/>
    <w:rsid w:val="00A075D0"/>
    <w:rsid w:val="00A07908"/>
    <w:rsid w:val="00A104D5"/>
    <w:rsid w:val="00A10777"/>
    <w:rsid w:val="00A1279F"/>
    <w:rsid w:val="00A139AC"/>
    <w:rsid w:val="00A143E5"/>
    <w:rsid w:val="00A15756"/>
    <w:rsid w:val="00A159C8"/>
    <w:rsid w:val="00A15CE2"/>
    <w:rsid w:val="00A15E3C"/>
    <w:rsid w:val="00A16D38"/>
    <w:rsid w:val="00A1728B"/>
    <w:rsid w:val="00A17556"/>
    <w:rsid w:val="00A17977"/>
    <w:rsid w:val="00A200EE"/>
    <w:rsid w:val="00A2048C"/>
    <w:rsid w:val="00A20CA8"/>
    <w:rsid w:val="00A20D14"/>
    <w:rsid w:val="00A214D7"/>
    <w:rsid w:val="00A21771"/>
    <w:rsid w:val="00A22659"/>
    <w:rsid w:val="00A22740"/>
    <w:rsid w:val="00A22A13"/>
    <w:rsid w:val="00A22DC4"/>
    <w:rsid w:val="00A23057"/>
    <w:rsid w:val="00A233E0"/>
    <w:rsid w:val="00A23802"/>
    <w:rsid w:val="00A238A6"/>
    <w:rsid w:val="00A23C01"/>
    <w:rsid w:val="00A24CF0"/>
    <w:rsid w:val="00A24FB2"/>
    <w:rsid w:val="00A25B98"/>
    <w:rsid w:val="00A25E95"/>
    <w:rsid w:val="00A25EA5"/>
    <w:rsid w:val="00A26517"/>
    <w:rsid w:val="00A2665A"/>
    <w:rsid w:val="00A269E4"/>
    <w:rsid w:val="00A26FE2"/>
    <w:rsid w:val="00A27F7C"/>
    <w:rsid w:val="00A31B27"/>
    <w:rsid w:val="00A32038"/>
    <w:rsid w:val="00A327C2"/>
    <w:rsid w:val="00A32F70"/>
    <w:rsid w:val="00A3434E"/>
    <w:rsid w:val="00A347C8"/>
    <w:rsid w:val="00A34D79"/>
    <w:rsid w:val="00A34FCA"/>
    <w:rsid w:val="00A350ED"/>
    <w:rsid w:val="00A35AB8"/>
    <w:rsid w:val="00A36E2C"/>
    <w:rsid w:val="00A37065"/>
    <w:rsid w:val="00A37522"/>
    <w:rsid w:val="00A37740"/>
    <w:rsid w:val="00A37A76"/>
    <w:rsid w:val="00A407CD"/>
    <w:rsid w:val="00A40FC4"/>
    <w:rsid w:val="00A427AC"/>
    <w:rsid w:val="00A43993"/>
    <w:rsid w:val="00A43B99"/>
    <w:rsid w:val="00A440E5"/>
    <w:rsid w:val="00A44FE0"/>
    <w:rsid w:val="00A451F4"/>
    <w:rsid w:val="00A45875"/>
    <w:rsid w:val="00A45AC6"/>
    <w:rsid w:val="00A46870"/>
    <w:rsid w:val="00A469C2"/>
    <w:rsid w:val="00A46E8D"/>
    <w:rsid w:val="00A46F71"/>
    <w:rsid w:val="00A4704C"/>
    <w:rsid w:val="00A470AF"/>
    <w:rsid w:val="00A473A5"/>
    <w:rsid w:val="00A4771F"/>
    <w:rsid w:val="00A47E12"/>
    <w:rsid w:val="00A50F0F"/>
    <w:rsid w:val="00A51693"/>
    <w:rsid w:val="00A51C1C"/>
    <w:rsid w:val="00A52A0E"/>
    <w:rsid w:val="00A52D88"/>
    <w:rsid w:val="00A532E3"/>
    <w:rsid w:val="00A535C9"/>
    <w:rsid w:val="00A53A5A"/>
    <w:rsid w:val="00A53F8F"/>
    <w:rsid w:val="00A5501C"/>
    <w:rsid w:val="00A5597A"/>
    <w:rsid w:val="00A55E0C"/>
    <w:rsid w:val="00A565F8"/>
    <w:rsid w:val="00A57676"/>
    <w:rsid w:val="00A57C54"/>
    <w:rsid w:val="00A610EB"/>
    <w:rsid w:val="00A61A88"/>
    <w:rsid w:val="00A61FD8"/>
    <w:rsid w:val="00A62877"/>
    <w:rsid w:val="00A629B6"/>
    <w:rsid w:val="00A62AF5"/>
    <w:rsid w:val="00A63012"/>
    <w:rsid w:val="00A63114"/>
    <w:rsid w:val="00A636B8"/>
    <w:rsid w:val="00A65729"/>
    <w:rsid w:val="00A659A1"/>
    <w:rsid w:val="00A65E63"/>
    <w:rsid w:val="00A7061E"/>
    <w:rsid w:val="00A70C8B"/>
    <w:rsid w:val="00A71FB4"/>
    <w:rsid w:val="00A71FB9"/>
    <w:rsid w:val="00A724DA"/>
    <w:rsid w:val="00A72B12"/>
    <w:rsid w:val="00A72EB3"/>
    <w:rsid w:val="00A730D0"/>
    <w:rsid w:val="00A73424"/>
    <w:rsid w:val="00A73728"/>
    <w:rsid w:val="00A73BC4"/>
    <w:rsid w:val="00A742A7"/>
    <w:rsid w:val="00A74391"/>
    <w:rsid w:val="00A7495D"/>
    <w:rsid w:val="00A75391"/>
    <w:rsid w:val="00A7548B"/>
    <w:rsid w:val="00A756DA"/>
    <w:rsid w:val="00A75913"/>
    <w:rsid w:val="00A7593F"/>
    <w:rsid w:val="00A75E94"/>
    <w:rsid w:val="00A7623D"/>
    <w:rsid w:val="00A76D1C"/>
    <w:rsid w:val="00A76D35"/>
    <w:rsid w:val="00A77662"/>
    <w:rsid w:val="00A8004C"/>
    <w:rsid w:val="00A808A4"/>
    <w:rsid w:val="00A80C71"/>
    <w:rsid w:val="00A81A50"/>
    <w:rsid w:val="00A81CFC"/>
    <w:rsid w:val="00A81EA0"/>
    <w:rsid w:val="00A823EE"/>
    <w:rsid w:val="00A82636"/>
    <w:rsid w:val="00A82CDB"/>
    <w:rsid w:val="00A83070"/>
    <w:rsid w:val="00A83F09"/>
    <w:rsid w:val="00A83FD9"/>
    <w:rsid w:val="00A84365"/>
    <w:rsid w:val="00A84802"/>
    <w:rsid w:val="00A84A60"/>
    <w:rsid w:val="00A85803"/>
    <w:rsid w:val="00A87000"/>
    <w:rsid w:val="00A87107"/>
    <w:rsid w:val="00A87280"/>
    <w:rsid w:val="00A879E9"/>
    <w:rsid w:val="00A87C7E"/>
    <w:rsid w:val="00A9130E"/>
    <w:rsid w:val="00A91388"/>
    <w:rsid w:val="00A91494"/>
    <w:rsid w:val="00A917C4"/>
    <w:rsid w:val="00A91A18"/>
    <w:rsid w:val="00A9240A"/>
    <w:rsid w:val="00A9268D"/>
    <w:rsid w:val="00A94275"/>
    <w:rsid w:val="00A942B5"/>
    <w:rsid w:val="00A945BC"/>
    <w:rsid w:val="00A9467A"/>
    <w:rsid w:val="00A948DE"/>
    <w:rsid w:val="00A94E92"/>
    <w:rsid w:val="00A94EF3"/>
    <w:rsid w:val="00A94F19"/>
    <w:rsid w:val="00A97614"/>
    <w:rsid w:val="00A97F42"/>
    <w:rsid w:val="00AA0528"/>
    <w:rsid w:val="00AA0A22"/>
    <w:rsid w:val="00AA0A5B"/>
    <w:rsid w:val="00AA0DF7"/>
    <w:rsid w:val="00AA140B"/>
    <w:rsid w:val="00AA15AF"/>
    <w:rsid w:val="00AA161C"/>
    <w:rsid w:val="00AA169B"/>
    <w:rsid w:val="00AA1E17"/>
    <w:rsid w:val="00AA27C1"/>
    <w:rsid w:val="00AA28AE"/>
    <w:rsid w:val="00AA326C"/>
    <w:rsid w:val="00AA3C89"/>
    <w:rsid w:val="00AA3F84"/>
    <w:rsid w:val="00AA45E0"/>
    <w:rsid w:val="00AA57E3"/>
    <w:rsid w:val="00AA5CA3"/>
    <w:rsid w:val="00AA6193"/>
    <w:rsid w:val="00AA61C9"/>
    <w:rsid w:val="00AA6BBC"/>
    <w:rsid w:val="00AA6F77"/>
    <w:rsid w:val="00AA7CDD"/>
    <w:rsid w:val="00AB020B"/>
    <w:rsid w:val="00AB0A2E"/>
    <w:rsid w:val="00AB0D3A"/>
    <w:rsid w:val="00AB1506"/>
    <w:rsid w:val="00AB209B"/>
    <w:rsid w:val="00AB29CA"/>
    <w:rsid w:val="00AB3EDB"/>
    <w:rsid w:val="00AB3F9D"/>
    <w:rsid w:val="00AB3FFB"/>
    <w:rsid w:val="00AB41B7"/>
    <w:rsid w:val="00AB597B"/>
    <w:rsid w:val="00AB60F7"/>
    <w:rsid w:val="00AB65E9"/>
    <w:rsid w:val="00AB6FAA"/>
    <w:rsid w:val="00AB7873"/>
    <w:rsid w:val="00AB7E66"/>
    <w:rsid w:val="00AC0147"/>
    <w:rsid w:val="00AC0393"/>
    <w:rsid w:val="00AC068F"/>
    <w:rsid w:val="00AC1B40"/>
    <w:rsid w:val="00AC32C9"/>
    <w:rsid w:val="00AC333D"/>
    <w:rsid w:val="00AC39E4"/>
    <w:rsid w:val="00AC51E3"/>
    <w:rsid w:val="00AC5D39"/>
    <w:rsid w:val="00AC5DC3"/>
    <w:rsid w:val="00AC63B1"/>
    <w:rsid w:val="00AC65F7"/>
    <w:rsid w:val="00AC6BAD"/>
    <w:rsid w:val="00AC6E63"/>
    <w:rsid w:val="00AC704D"/>
    <w:rsid w:val="00AC7169"/>
    <w:rsid w:val="00AD0346"/>
    <w:rsid w:val="00AD0AAF"/>
    <w:rsid w:val="00AD0AC1"/>
    <w:rsid w:val="00AD0D86"/>
    <w:rsid w:val="00AD0DAB"/>
    <w:rsid w:val="00AD1151"/>
    <w:rsid w:val="00AD125C"/>
    <w:rsid w:val="00AD14B9"/>
    <w:rsid w:val="00AD21D0"/>
    <w:rsid w:val="00AD2806"/>
    <w:rsid w:val="00AD2AC2"/>
    <w:rsid w:val="00AD2AFB"/>
    <w:rsid w:val="00AD3083"/>
    <w:rsid w:val="00AD35F9"/>
    <w:rsid w:val="00AD3F76"/>
    <w:rsid w:val="00AD3FB0"/>
    <w:rsid w:val="00AD540B"/>
    <w:rsid w:val="00AD568B"/>
    <w:rsid w:val="00AD5EF3"/>
    <w:rsid w:val="00AD6237"/>
    <w:rsid w:val="00AD66D8"/>
    <w:rsid w:val="00AD674F"/>
    <w:rsid w:val="00AD6A28"/>
    <w:rsid w:val="00AD7196"/>
    <w:rsid w:val="00AD7667"/>
    <w:rsid w:val="00AD7930"/>
    <w:rsid w:val="00AD7AC4"/>
    <w:rsid w:val="00AD7D61"/>
    <w:rsid w:val="00AE0B45"/>
    <w:rsid w:val="00AE1F04"/>
    <w:rsid w:val="00AE20AF"/>
    <w:rsid w:val="00AE2427"/>
    <w:rsid w:val="00AE27E1"/>
    <w:rsid w:val="00AE2A69"/>
    <w:rsid w:val="00AE2AF7"/>
    <w:rsid w:val="00AE383A"/>
    <w:rsid w:val="00AE4291"/>
    <w:rsid w:val="00AE4D3C"/>
    <w:rsid w:val="00AE4E46"/>
    <w:rsid w:val="00AE4F06"/>
    <w:rsid w:val="00AE51BB"/>
    <w:rsid w:val="00AE5EB3"/>
    <w:rsid w:val="00AE60E4"/>
    <w:rsid w:val="00AE6EC6"/>
    <w:rsid w:val="00AE7B6F"/>
    <w:rsid w:val="00AE7C47"/>
    <w:rsid w:val="00AF0F0D"/>
    <w:rsid w:val="00AF140A"/>
    <w:rsid w:val="00AF15C3"/>
    <w:rsid w:val="00AF1667"/>
    <w:rsid w:val="00AF19D9"/>
    <w:rsid w:val="00AF23EB"/>
    <w:rsid w:val="00AF27A7"/>
    <w:rsid w:val="00AF2D2F"/>
    <w:rsid w:val="00AF32B4"/>
    <w:rsid w:val="00AF38D2"/>
    <w:rsid w:val="00AF450C"/>
    <w:rsid w:val="00AF468A"/>
    <w:rsid w:val="00AF4CBF"/>
    <w:rsid w:val="00AF4DA6"/>
    <w:rsid w:val="00AF4E9C"/>
    <w:rsid w:val="00AF624F"/>
    <w:rsid w:val="00AF6261"/>
    <w:rsid w:val="00AF655D"/>
    <w:rsid w:val="00AF70CA"/>
    <w:rsid w:val="00AF723B"/>
    <w:rsid w:val="00AF79BC"/>
    <w:rsid w:val="00AF7A88"/>
    <w:rsid w:val="00AF7BA5"/>
    <w:rsid w:val="00AF7D43"/>
    <w:rsid w:val="00B00107"/>
    <w:rsid w:val="00B0098E"/>
    <w:rsid w:val="00B01987"/>
    <w:rsid w:val="00B02A4A"/>
    <w:rsid w:val="00B043A7"/>
    <w:rsid w:val="00B04524"/>
    <w:rsid w:val="00B05246"/>
    <w:rsid w:val="00B053E4"/>
    <w:rsid w:val="00B05900"/>
    <w:rsid w:val="00B05B23"/>
    <w:rsid w:val="00B05EC2"/>
    <w:rsid w:val="00B061A9"/>
    <w:rsid w:val="00B068D6"/>
    <w:rsid w:val="00B07673"/>
    <w:rsid w:val="00B104A3"/>
    <w:rsid w:val="00B109D7"/>
    <w:rsid w:val="00B10C69"/>
    <w:rsid w:val="00B12056"/>
    <w:rsid w:val="00B12A44"/>
    <w:rsid w:val="00B12D03"/>
    <w:rsid w:val="00B1331F"/>
    <w:rsid w:val="00B16941"/>
    <w:rsid w:val="00B178E1"/>
    <w:rsid w:val="00B17E09"/>
    <w:rsid w:val="00B205F1"/>
    <w:rsid w:val="00B20C04"/>
    <w:rsid w:val="00B20F21"/>
    <w:rsid w:val="00B21C7D"/>
    <w:rsid w:val="00B2284F"/>
    <w:rsid w:val="00B23B66"/>
    <w:rsid w:val="00B23EF8"/>
    <w:rsid w:val="00B24B83"/>
    <w:rsid w:val="00B24D58"/>
    <w:rsid w:val="00B24E98"/>
    <w:rsid w:val="00B2529E"/>
    <w:rsid w:val="00B253A8"/>
    <w:rsid w:val="00B25BA6"/>
    <w:rsid w:val="00B26B65"/>
    <w:rsid w:val="00B27387"/>
    <w:rsid w:val="00B30619"/>
    <w:rsid w:val="00B30EDF"/>
    <w:rsid w:val="00B30FD8"/>
    <w:rsid w:val="00B315B2"/>
    <w:rsid w:val="00B32076"/>
    <w:rsid w:val="00B323E0"/>
    <w:rsid w:val="00B3278F"/>
    <w:rsid w:val="00B32AC8"/>
    <w:rsid w:val="00B33834"/>
    <w:rsid w:val="00B33CD0"/>
    <w:rsid w:val="00B35496"/>
    <w:rsid w:val="00B357DD"/>
    <w:rsid w:val="00B36305"/>
    <w:rsid w:val="00B36A63"/>
    <w:rsid w:val="00B36AAF"/>
    <w:rsid w:val="00B37615"/>
    <w:rsid w:val="00B37B55"/>
    <w:rsid w:val="00B37F76"/>
    <w:rsid w:val="00B40841"/>
    <w:rsid w:val="00B40852"/>
    <w:rsid w:val="00B40C88"/>
    <w:rsid w:val="00B42D43"/>
    <w:rsid w:val="00B43203"/>
    <w:rsid w:val="00B435E9"/>
    <w:rsid w:val="00B441CD"/>
    <w:rsid w:val="00B4481E"/>
    <w:rsid w:val="00B44BB8"/>
    <w:rsid w:val="00B45A4C"/>
    <w:rsid w:val="00B46876"/>
    <w:rsid w:val="00B46E0E"/>
    <w:rsid w:val="00B4793E"/>
    <w:rsid w:val="00B47C66"/>
    <w:rsid w:val="00B503EF"/>
    <w:rsid w:val="00B50628"/>
    <w:rsid w:val="00B50734"/>
    <w:rsid w:val="00B50D1C"/>
    <w:rsid w:val="00B51732"/>
    <w:rsid w:val="00B51953"/>
    <w:rsid w:val="00B52134"/>
    <w:rsid w:val="00B526ED"/>
    <w:rsid w:val="00B5286C"/>
    <w:rsid w:val="00B52C67"/>
    <w:rsid w:val="00B53251"/>
    <w:rsid w:val="00B54D4A"/>
    <w:rsid w:val="00B569DA"/>
    <w:rsid w:val="00B57134"/>
    <w:rsid w:val="00B57BB8"/>
    <w:rsid w:val="00B57C33"/>
    <w:rsid w:val="00B57C68"/>
    <w:rsid w:val="00B57D09"/>
    <w:rsid w:val="00B60657"/>
    <w:rsid w:val="00B611B4"/>
    <w:rsid w:val="00B61409"/>
    <w:rsid w:val="00B6149A"/>
    <w:rsid w:val="00B61D73"/>
    <w:rsid w:val="00B62546"/>
    <w:rsid w:val="00B62576"/>
    <w:rsid w:val="00B626DF"/>
    <w:rsid w:val="00B63593"/>
    <w:rsid w:val="00B63746"/>
    <w:rsid w:val="00B63B88"/>
    <w:rsid w:val="00B63D9B"/>
    <w:rsid w:val="00B647F3"/>
    <w:rsid w:val="00B64848"/>
    <w:rsid w:val="00B64882"/>
    <w:rsid w:val="00B64A22"/>
    <w:rsid w:val="00B65168"/>
    <w:rsid w:val="00B659F6"/>
    <w:rsid w:val="00B664D0"/>
    <w:rsid w:val="00B678FB"/>
    <w:rsid w:val="00B67E97"/>
    <w:rsid w:val="00B707D3"/>
    <w:rsid w:val="00B70FA9"/>
    <w:rsid w:val="00B7121E"/>
    <w:rsid w:val="00B72165"/>
    <w:rsid w:val="00B724D7"/>
    <w:rsid w:val="00B729D0"/>
    <w:rsid w:val="00B73781"/>
    <w:rsid w:val="00B74ADC"/>
    <w:rsid w:val="00B7550F"/>
    <w:rsid w:val="00B75614"/>
    <w:rsid w:val="00B7588E"/>
    <w:rsid w:val="00B75C71"/>
    <w:rsid w:val="00B760C0"/>
    <w:rsid w:val="00B7628E"/>
    <w:rsid w:val="00B76878"/>
    <w:rsid w:val="00B76E62"/>
    <w:rsid w:val="00B77062"/>
    <w:rsid w:val="00B77149"/>
    <w:rsid w:val="00B77562"/>
    <w:rsid w:val="00B77661"/>
    <w:rsid w:val="00B7768E"/>
    <w:rsid w:val="00B77AC5"/>
    <w:rsid w:val="00B77B13"/>
    <w:rsid w:val="00B814C6"/>
    <w:rsid w:val="00B81A4C"/>
    <w:rsid w:val="00B81CC1"/>
    <w:rsid w:val="00B8237F"/>
    <w:rsid w:val="00B8265D"/>
    <w:rsid w:val="00B8301F"/>
    <w:rsid w:val="00B830D8"/>
    <w:rsid w:val="00B8311E"/>
    <w:rsid w:val="00B83955"/>
    <w:rsid w:val="00B83B3F"/>
    <w:rsid w:val="00B83F80"/>
    <w:rsid w:val="00B849A0"/>
    <w:rsid w:val="00B849F8"/>
    <w:rsid w:val="00B84EFC"/>
    <w:rsid w:val="00B85440"/>
    <w:rsid w:val="00B857DE"/>
    <w:rsid w:val="00B85A4D"/>
    <w:rsid w:val="00B85BE4"/>
    <w:rsid w:val="00B85BEA"/>
    <w:rsid w:val="00B85C60"/>
    <w:rsid w:val="00B85E6E"/>
    <w:rsid w:val="00B85E7D"/>
    <w:rsid w:val="00B85EF9"/>
    <w:rsid w:val="00B86046"/>
    <w:rsid w:val="00B8613E"/>
    <w:rsid w:val="00B8637E"/>
    <w:rsid w:val="00B86B35"/>
    <w:rsid w:val="00B90816"/>
    <w:rsid w:val="00B90E6B"/>
    <w:rsid w:val="00B915A2"/>
    <w:rsid w:val="00B919F5"/>
    <w:rsid w:val="00B9227C"/>
    <w:rsid w:val="00B9273F"/>
    <w:rsid w:val="00B928BE"/>
    <w:rsid w:val="00B93629"/>
    <w:rsid w:val="00B93F40"/>
    <w:rsid w:val="00B941C9"/>
    <w:rsid w:val="00B9464F"/>
    <w:rsid w:val="00B94885"/>
    <w:rsid w:val="00B95259"/>
    <w:rsid w:val="00B953F9"/>
    <w:rsid w:val="00B95E38"/>
    <w:rsid w:val="00B95FB1"/>
    <w:rsid w:val="00B96273"/>
    <w:rsid w:val="00B96645"/>
    <w:rsid w:val="00B96777"/>
    <w:rsid w:val="00B97325"/>
    <w:rsid w:val="00B97B84"/>
    <w:rsid w:val="00BA0094"/>
    <w:rsid w:val="00BA0E22"/>
    <w:rsid w:val="00BA142A"/>
    <w:rsid w:val="00BA14F7"/>
    <w:rsid w:val="00BA19FE"/>
    <w:rsid w:val="00BA1ABF"/>
    <w:rsid w:val="00BA1B05"/>
    <w:rsid w:val="00BA1C19"/>
    <w:rsid w:val="00BA20C3"/>
    <w:rsid w:val="00BA258D"/>
    <w:rsid w:val="00BA2A53"/>
    <w:rsid w:val="00BA3464"/>
    <w:rsid w:val="00BA4408"/>
    <w:rsid w:val="00BA5076"/>
    <w:rsid w:val="00BA5848"/>
    <w:rsid w:val="00BA5B83"/>
    <w:rsid w:val="00BA6182"/>
    <w:rsid w:val="00BA623E"/>
    <w:rsid w:val="00BA64AB"/>
    <w:rsid w:val="00BA6C2E"/>
    <w:rsid w:val="00BA7154"/>
    <w:rsid w:val="00BA78AA"/>
    <w:rsid w:val="00BB001B"/>
    <w:rsid w:val="00BB08F4"/>
    <w:rsid w:val="00BB096E"/>
    <w:rsid w:val="00BB1BED"/>
    <w:rsid w:val="00BB1DCA"/>
    <w:rsid w:val="00BB1E9C"/>
    <w:rsid w:val="00BB33D8"/>
    <w:rsid w:val="00BB39D2"/>
    <w:rsid w:val="00BB3B60"/>
    <w:rsid w:val="00BB43E2"/>
    <w:rsid w:val="00BB4452"/>
    <w:rsid w:val="00BB5507"/>
    <w:rsid w:val="00BB5CE3"/>
    <w:rsid w:val="00BB6F6F"/>
    <w:rsid w:val="00BB72E1"/>
    <w:rsid w:val="00BB74DA"/>
    <w:rsid w:val="00BC0979"/>
    <w:rsid w:val="00BC1012"/>
    <w:rsid w:val="00BC1D58"/>
    <w:rsid w:val="00BC23BD"/>
    <w:rsid w:val="00BC2626"/>
    <w:rsid w:val="00BC2E31"/>
    <w:rsid w:val="00BC360D"/>
    <w:rsid w:val="00BC364B"/>
    <w:rsid w:val="00BC4C34"/>
    <w:rsid w:val="00BC5751"/>
    <w:rsid w:val="00BC5E7B"/>
    <w:rsid w:val="00BC61AA"/>
    <w:rsid w:val="00BC78C1"/>
    <w:rsid w:val="00BD0375"/>
    <w:rsid w:val="00BD0454"/>
    <w:rsid w:val="00BD0A5D"/>
    <w:rsid w:val="00BD1C97"/>
    <w:rsid w:val="00BD1E5C"/>
    <w:rsid w:val="00BD21DA"/>
    <w:rsid w:val="00BD224F"/>
    <w:rsid w:val="00BD2A57"/>
    <w:rsid w:val="00BD2F02"/>
    <w:rsid w:val="00BD3160"/>
    <w:rsid w:val="00BD39F9"/>
    <w:rsid w:val="00BD541B"/>
    <w:rsid w:val="00BD5D5E"/>
    <w:rsid w:val="00BD6142"/>
    <w:rsid w:val="00BD6543"/>
    <w:rsid w:val="00BD676F"/>
    <w:rsid w:val="00BD6FA4"/>
    <w:rsid w:val="00BD7FDC"/>
    <w:rsid w:val="00BE078C"/>
    <w:rsid w:val="00BE0ADE"/>
    <w:rsid w:val="00BE0CBC"/>
    <w:rsid w:val="00BE13BA"/>
    <w:rsid w:val="00BE15E3"/>
    <w:rsid w:val="00BE1A16"/>
    <w:rsid w:val="00BE1D07"/>
    <w:rsid w:val="00BE23A2"/>
    <w:rsid w:val="00BE23A7"/>
    <w:rsid w:val="00BE2620"/>
    <w:rsid w:val="00BE385C"/>
    <w:rsid w:val="00BE3BB0"/>
    <w:rsid w:val="00BE45EA"/>
    <w:rsid w:val="00BE463E"/>
    <w:rsid w:val="00BE4808"/>
    <w:rsid w:val="00BE5590"/>
    <w:rsid w:val="00BE6B8F"/>
    <w:rsid w:val="00BE6D49"/>
    <w:rsid w:val="00BE760F"/>
    <w:rsid w:val="00BE7D48"/>
    <w:rsid w:val="00BF0EC8"/>
    <w:rsid w:val="00BF0F99"/>
    <w:rsid w:val="00BF156C"/>
    <w:rsid w:val="00BF1DA9"/>
    <w:rsid w:val="00BF1E62"/>
    <w:rsid w:val="00BF2221"/>
    <w:rsid w:val="00BF2DC6"/>
    <w:rsid w:val="00BF3224"/>
    <w:rsid w:val="00BF336A"/>
    <w:rsid w:val="00BF33A7"/>
    <w:rsid w:val="00BF3629"/>
    <w:rsid w:val="00BF39E9"/>
    <w:rsid w:val="00BF4136"/>
    <w:rsid w:val="00BF4D89"/>
    <w:rsid w:val="00BF4E26"/>
    <w:rsid w:val="00BF51DF"/>
    <w:rsid w:val="00BF539F"/>
    <w:rsid w:val="00BF5F80"/>
    <w:rsid w:val="00BF6080"/>
    <w:rsid w:val="00BF65A2"/>
    <w:rsid w:val="00BF683C"/>
    <w:rsid w:val="00BF6B01"/>
    <w:rsid w:val="00BF7893"/>
    <w:rsid w:val="00BF7F4E"/>
    <w:rsid w:val="00C00080"/>
    <w:rsid w:val="00C00EFC"/>
    <w:rsid w:val="00C017EC"/>
    <w:rsid w:val="00C01E0D"/>
    <w:rsid w:val="00C01F9C"/>
    <w:rsid w:val="00C02F4A"/>
    <w:rsid w:val="00C0302F"/>
    <w:rsid w:val="00C036A2"/>
    <w:rsid w:val="00C04112"/>
    <w:rsid w:val="00C046B4"/>
    <w:rsid w:val="00C054A7"/>
    <w:rsid w:val="00C055F2"/>
    <w:rsid w:val="00C056FD"/>
    <w:rsid w:val="00C0585A"/>
    <w:rsid w:val="00C05BAF"/>
    <w:rsid w:val="00C05E55"/>
    <w:rsid w:val="00C06259"/>
    <w:rsid w:val="00C06298"/>
    <w:rsid w:val="00C065B2"/>
    <w:rsid w:val="00C06677"/>
    <w:rsid w:val="00C06803"/>
    <w:rsid w:val="00C06925"/>
    <w:rsid w:val="00C07D8E"/>
    <w:rsid w:val="00C10989"/>
    <w:rsid w:val="00C109A6"/>
    <w:rsid w:val="00C11667"/>
    <w:rsid w:val="00C121BC"/>
    <w:rsid w:val="00C1278C"/>
    <w:rsid w:val="00C13291"/>
    <w:rsid w:val="00C14198"/>
    <w:rsid w:val="00C147E1"/>
    <w:rsid w:val="00C14B86"/>
    <w:rsid w:val="00C15397"/>
    <w:rsid w:val="00C154B5"/>
    <w:rsid w:val="00C154C0"/>
    <w:rsid w:val="00C15550"/>
    <w:rsid w:val="00C15B11"/>
    <w:rsid w:val="00C15BD7"/>
    <w:rsid w:val="00C16604"/>
    <w:rsid w:val="00C16936"/>
    <w:rsid w:val="00C16D3E"/>
    <w:rsid w:val="00C177A2"/>
    <w:rsid w:val="00C17886"/>
    <w:rsid w:val="00C21DA4"/>
    <w:rsid w:val="00C2225A"/>
    <w:rsid w:val="00C22B24"/>
    <w:rsid w:val="00C23017"/>
    <w:rsid w:val="00C230BA"/>
    <w:rsid w:val="00C2335E"/>
    <w:rsid w:val="00C2340B"/>
    <w:rsid w:val="00C23475"/>
    <w:rsid w:val="00C237C4"/>
    <w:rsid w:val="00C238AD"/>
    <w:rsid w:val="00C23BD7"/>
    <w:rsid w:val="00C23F0A"/>
    <w:rsid w:val="00C24E24"/>
    <w:rsid w:val="00C26231"/>
    <w:rsid w:val="00C26964"/>
    <w:rsid w:val="00C27B1E"/>
    <w:rsid w:val="00C27DB7"/>
    <w:rsid w:val="00C3047E"/>
    <w:rsid w:val="00C3144F"/>
    <w:rsid w:val="00C314C9"/>
    <w:rsid w:val="00C31849"/>
    <w:rsid w:val="00C3201D"/>
    <w:rsid w:val="00C326E1"/>
    <w:rsid w:val="00C326E3"/>
    <w:rsid w:val="00C32BC5"/>
    <w:rsid w:val="00C32C5E"/>
    <w:rsid w:val="00C33A68"/>
    <w:rsid w:val="00C34138"/>
    <w:rsid w:val="00C34CA4"/>
    <w:rsid w:val="00C34EC5"/>
    <w:rsid w:val="00C35917"/>
    <w:rsid w:val="00C35FBA"/>
    <w:rsid w:val="00C36026"/>
    <w:rsid w:val="00C36568"/>
    <w:rsid w:val="00C36974"/>
    <w:rsid w:val="00C36A6E"/>
    <w:rsid w:val="00C37002"/>
    <w:rsid w:val="00C37633"/>
    <w:rsid w:val="00C3797A"/>
    <w:rsid w:val="00C37E29"/>
    <w:rsid w:val="00C37FD5"/>
    <w:rsid w:val="00C410B2"/>
    <w:rsid w:val="00C41E33"/>
    <w:rsid w:val="00C428BB"/>
    <w:rsid w:val="00C4307D"/>
    <w:rsid w:val="00C4324B"/>
    <w:rsid w:val="00C438FF"/>
    <w:rsid w:val="00C43B11"/>
    <w:rsid w:val="00C4571C"/>
    <w:rsid w:val="00C45B9A"/>
    <w:rsid w:val="00C462BB"/>
    <w:rsid w:val="00C47DB1"/>
    <w:rsid w:val="00C510DC"/>
    <w:rsid w:val="00C51581"/>
    <w:rsid w:val="00C51696"/>
    <w:rsid w:val="00C51865"/>
    <w:rsid w:val="00C5214C"/>
    <w:rsid w:val="00C52852"/>
    <w:rsid w:val="00C53082"/>
    <w:rsid w:val="00C537C7"/>
    <w:rsid w:val="00C5452B"/>
    <w:rsid w:val="00C54689"/>
    <w:rsid w:val="00C54BC1"/>
    <w:rsid w:val="00C55262"/>
    <w:rsid w:val="00C554CC"/>
    <w:rsid w:val="00C55F05"/>
    <w:rsid w:val="00C60580"/>
    <w:rsid w:val="00C60A88"/>
    <w:rsid w:val="00C60F7E"/>
    <w:rsid w:val="00C610D7"/>
    <w:rsid w:val="00C6147A"/>
    <w:rsid w:val="00C616F3"/>
    <w:rsid w:val="00C61E53"/>
    <w:rsid w:val="00C621E9"/>
    <w:rsid w:val="00C622BE"/>
    <w:rsid w:val="00C62B17"/>
    <w:rsid w:val="00C6322D"/>
    <w:rsid w:val="00C63D3F"/>
    <w:rsid w:val="00C64BF3"/>
    <w:rsid w:val="00C65577"/>
    <w:rsid w:val="00C657DB"/>
    <w:rsid w:val="00C65CB5"/>
    <w:rsid w:val="00C65CF5"/>
    <w:rsid w:val="00C66345"/>
    <w:rsid w:val="00C663EB"/>
    <w:rsid w:val="00C66C5B"/>
    <w:rsid w:val="00C670F3"/>
    <w:rsid w:val="00C67789"/>
    <w:rsid w:val="00C701D1"/>
    <w:rsid w:val="00C70EF7"/>
    <w:rsid w:val="00C70FF4"/>
    <w:rsid w:val="00C71245"/>
    <w:rsid w:val="00C712A3"/>
    <w:rsid w:val="00C71D9D"/>
    <w:rsid w:val="00C725BF"/>
    <w:rsid w:val="00C736FD"/>
    <w:rsid w:val="00C740D8"/>
    <w:rsid w:val="00C75006"/>
    <w:rsid w:val="00C755E7"/>
    <w:rsid w:val="00C761D1"/>
    <w:rsid w:val="00C76233"/>
    <w:rsid w:val="00C764CC"/>
    <w:rsid w:val="00C7741F"/>
    <w:rsid w:val="00C77767"/>
    <w:rsid w:val="00C77FDB"/>
    <w:rsid w:val="00C8077B"/>
    <w:rsid w:val="00C81389"/>
    <w:rsid w:val="00C8179D"/>
    <w:rsid w:val="00C819F3"/>
    <w:rsid w:val="00C82425"/>
    <w:rsid w:val="00C824CB"/>
    <w:rsid w:val="00C825E3"/>
    <w:rsid w:val="00C82BF5"/>
    <w:rsid w:val="00C8338A"/>
    <w:rsid w:val="00C83627"/>
    <w:rsid w:val="00C8362B"/>
    <w:rsid w:val="00C83A1F"/>
    <w:rsid w:val="00C8409B"/>
    <w:rsid w:val="00C8525D"/>
    <w:rsid w:val="00C8580E"/>
    <w:rsid w:val="00C858F5"/>
    <w:rsid w:val="00C85F40"/>
    <w:rsid w:val="00C86CDF"/>
    <w:rsid w:val="00C877D4"/>
    <w:rsid w:val="00C8784A"/>
    <w:rsid w:val="00C87C28"/>
    <w:rsid w:val="00C87EBB"/>
    <w:rsid w:val="00C87EE8"/>
    <w:rsid w:val="00C90048"/>
    <w:rsid w:val="00C905F8"/>
    <w:rsid w:val="00C91079"/>
    <w:rsid w:val="00C91977"/>
    <w:rsid w:val="00C91D63"/>
    <w:rsid w:val="00C92786"/>
    <w:rsid w:val="00C9348C"/>
    <w:rsid w:val="00C9357B"/>
    <w:rsid w:val="00C93646"/>
    <w:rsid w:val="00C94F45"/>
    <w:rsid w:val="00C95658"/>
    <w:rsid w:val="00C960BE"/>
    <w:rsid w:val="00C96FAC"/>
    <w:rsid w:val="00C9745E"/>
    <w:rsid w:val="00C97970"/>
    <w:rsid w:val="00C97A03"/>
    <w:rsid w:val="00C97A3A"/>
    <w:rsid w:val="00C97E7A"/>
    <w:rsid w:val="00CA0089"/>
    <w:rsid w:val="00CA1161"/>
    <w:rsid w:val="00CA1224"/>
    <w:rsid w:val="00CA14A9"/>
    <w:rsid w:val="00CA18A5"/>
    <w:rsid w:val="00CA2405"/>
    <w:rsid w:val="00CA36B7"/>
    <w:rsid w:val="00CA40EF"/>
    <w:rsid w:val="00CA46B3"/>
    <w:rsid w:val="00CA614C"/>
    <w:rsid w:val="00CA6245"/>
    <w:rsid w:val="00CA62CB"/>
    <w:rsid w:val="00CA64B1"/>
    <w:rsid w:val="00CA6DF0"/>
    <w:rsid w:val="00CA7149"/>
    <w:rsid w:val="00CA7F4E"/>
    <w:rsid w:val="00CB0104"/>
    <w:rsid w:val="00CB013A"/>
    <w:rsid w:val="00CB06B0"/>
    <w:rsid w:val="00CB09CE"/>
    <w:rsid w:val="00CB0A78"/>
    <w:rsid w:val="00CB17F0"/>
    <w:rsid w:val="00CB3D49"/>
    <w:rsid w:val="00CB3F4C"/>
    <w:rsid w:val="00CB472D"/>
    <w:rsid w:val="00CB490B"/>
    <w:rsid w:val="00CB4D76"/>
    <w:rsid w:val="00CB629A"/>
    <w:rsid w:val="00CB6518"/>
    <w:rsid w:val="00CB6A72"/>
    <w:rsid w:val="00CB7095"/>
    <w:rsid w:val="00CB7790"/>
    <w:rsid w:val="00CB7FDF"/>
    <w:rsid w:val="00CC00FC"/>
    <w:rsid w:val="00CC059F"/>
    <w:rsid w:val="00CC0A98"/>
    <w:rsid w:val="00CC0E04"/>
    <w:rsid w:val="00CC12AB"/>
    <w:rsid w:val="00CC1557"/>
    <w:rsid w:val="00CC164C"/>
    <w:rsid w:val="00CC1792"/>
    <w:rsid w:val="00CC1ABC"/>
    <w:rsid w:val="00CC1ADD"/>
    <w:rsid w:val="00CC1C01"/>
    <w:rsid w:val="00CC1CDB"/>
    <w:rsid w:val="00CC1D92"/>
    <w:rsid w:val="00CC25C9"/>
    <w:rsid w:val="00CC2717"/>
    <w:rsid w:val="00CC2E0A"/>
    <w:rsid w:val="00CC2F04"/>
    <w:rsid w:val="00CC2F21"/>
    <w:rsid w:val="00CC2F50"/>
    <w:rsid w:val="00CC3344"/>
    <w:rsid w:val="00CC35DC"/>
    <w:rsid w:val="00CC51C1"/>
    <w:rsid w:val="00CC5256"/>
    <w:rsid w:val="00CC59ED"/>
    <w:rsid w:val="00CC5C8B"/>
    <w:rsid w:val="00CC5DFF"/>
    <w:rsid w:val="00CC6747"/>
    <w:rsid w:val="00CC6D2D"/>
    <w:rsid w:val="00CD0FF2"/>
    <w:rsid w:val="00CD18D0"/>
    <w:rsid w:val="00CD1A5F"/>
    <w:rsid w:val="00CD1CAD"/>
    <w:rsid w:val="00CD233B"/>
    <w:rsid w:val="00CD2E4B"/>
    <w:rsid w:val="00CD319E"/>
    <w:rsid w:val="00CD326A"/>
    <w:rsid w:val="00CD43E1"/>
    <w:rsid w:val="00CD4676"/>
    <w:rsid w:val="00CD4987"/>
    <w:rsid w:val="00CD4B88"/>
    <w:rsid w:val="00CD4BA7"/>
    <w:rsid w:val="00CD50D3"/>
    <w:rsid w:val="00CD5C8D"/>
    <w:rsid w:val="00CD5EA6"/>
    <w:rsid w:val="00CD61B0"/>
    <w:rsid w:val="00CE03A0"/>
    <w:rsid w:val="00CE0EAC"/>
    <w:rsid w:val="00CE1DF3"/>
    <w:rsid w:val="00CE2385"/>
    <w:rsid w:val="00CE280E"/>
    <w:rsid w:val="00CE333F"/>
    <w:rsid w:val="00CE3B77"/>
    <w:rsid w:val="00CE4764"/>
    <w:rsid w:val="00CE4BA3"/>
    <w:rsid w:val="00CE620F"/>
    <w:rsid w:val="00CE63D4"/>
    <w:rsid w:val="00CE67F3"/>
    <w:rsid w:val="00CE6992"/>
    <w:rsid w:val="00CE69C9"/>
    <w:rsid w:val="00CE752D"/>
    <w:rsid w:val="00CE76A9"/>
    <w:rsid w:val="00CF0734"/>
    <w:rsid w:val="00CF0BB0"/>
    <w:rsid w:val="00CF0FAB"/>
    <w:rsid w:val="00CF103A"/>
    <w:rsid w:val="00CF1743"/>
    <w:rsid w:val="00CF1A8E"/>
    <w:rsid w:val="00CF1AB9"/>
    <w:rsid w:val="00CF206F"/>
    <w:rsid w:val="00CF2ACD"/>
    <w:rsid w:val="00CF2DB0"/>
    <w:rsid w:val="00CF34DC"/>
    <w:rsid w:val="00CF3795"/>
    <w:rsid w:val="00CF3AC8"/>
    <w:rsid w:val="00CF406A"/>
    <w:rsid w:val="00CF4845"/>
    <w:rsid w:val="00CF4A24"/>
    <w:rsid w:val="00CF50A8"/>
    <w:rsid w:val="00CF5B8C"/>
    <w:rsid w:val="00CF5E60"/>
    <w:rsid w:val="00CF7478"/>
    <w:rsid w:val="00CF789F"/>
    <w:rsid w:val="00D00179"/>
    <w:rsid w:val="00D007F8"/>
    <w:rsid w:val="00D01066"/>
    <w:rsid w:val="00D0116C"/>
    <w:rsid w:val="00D01BAC"/>
    <w:rsid w:val="00D025B6"/>
    <w:rsid w:val="00D039B4"/>
    <w:rsid w:val="00D03D90"/>
    <w:rsid w:val="00D04AE0"/>
    <w:rsid w:val="00D04B37"/>
    <w:rsid w:val="00D0514F"/>
    <w:rsid w:val="00D052CF"/>
    <w:rsid w:val="00D05509"/>
    <w:rsid w:val="00D05883"/>
    <w:rsid w:val="00D05EC6"/>
    <w:rsid w:val="00D067FB"/>
    <w:rsid w:val="00D06A7C"/>
    <w:rsid w:val="00D06DC4"/>
    <w:rsid w:val="00D078A5"/>
    <w:rsid w:val="00D10135"/>
    <w:rsid w:val="00D105C0"/>
    <w:rsid w:val="00D1074C"/>
    <w:rsid w:val="00D107C6"/>
    <w:rsid w:val="00D1100C"/>
    <w:rsid w:val="00D114D5"/>
    <w:rsid w:val="00D11F4E"/>
    <w:rsid w:val="00D122AE"/>
    <w:rsid w:val="00D129C0"/>
    <w:rsid w:val="00D12AC4"/>
    <w:rsid w:val="00D12E89"/>
    <w:rsid w:val="00D13115"/>
    <w:rsid w:val="00D131B0"/>
    <w:rsid w:val="00D134CA"/>
    <w:rsid w:val="00D138C1"/>
    <w:rsid w:val="00D14193"/>
    <w:rsid w:val="00D144E3"/>
    <w:rsid w:val="00D148D4"/>
    <w:rsid w:val="00D14C40"/>
    <w:rsid w:val="00D1512A"/>
    <w:rsid w:val="00D15683"/>
    <w:rsid w:val="00D15775"/>
    <w:rsid w:val="00D157D7"/>
    <w:rsid w:val="00D162AE"/>
    <w:rsid w:val="00D165BD"/>
    <w:rsid w:val="00D1692F"/>
    <w:rsid w:val="00D16EF8"/>
    <w:rsid w:val="00D16F3F"/>
    <w:rsid w:val="00D201A8"/>
    <w:rsid w:val="00D204F6"/>
    <w:rsid w:val="00D20AEB"/>
    <w:rsid w:val="00D20D43"/>
    <w:rsid w:val="00D20DB1"/>
    <w:rsid w:val="00D20FBF"/>
    <w:rsid w:val="00D2111F"/>
    <w:rsid w:val="00D211CF"/>
    <w:rsid w:val="00D21A62"/>
    <w:rsid w:val="00D21C5A"/>
    <w:rsid w:val="00D21D01"/>
    <w:rsid w:val="00D2203F"/>
    <w:rsid w:val="00D22845"/>
    <w:rsid w:val="00D23258"/>
    <w:rsid w:val="00D23308"/>
    <w:rsid w:val="00D23557"/>
    <w:rsid w:val="00D243D6"/>
    <w:rsid w:val="00D24462"/>
    <w:rsid w:val="00D24475"/>
    <w:rsid w:val="00D2509F"/>
    <w:rsid w:val="00D251CA"/>
    <w:rsid w:val="00D251F2"/>
    <w:rsid w:val="00D253CE"/>
    <w:rsid w:val="00D25C28"/>
    <w:rsid w:val="00D267FB"/>
    <w:rsid w:val="00D2750D"/>
    <w:rsid w:val="00D27651"/>
    <w:rsid w:val="00D27A94"/>
    <w:rsid w:val="00D302C0"/>
    <w:rsid w:val="00D311A5"/>
    <w:rsid w:val="00D31C60"/>
    <w:rsid w:val="00D321A3"/>
    <w:rsid w:val="00D324A8"/>
    <w:rsid w:val="00D325AD"/>
    <w:rsid w:val="00D33A7C"/>
    <w:rsid w:val="00D33C9D"/>
    <w:rsid w:val="00D33E3F"/>
    <w:rsid w:val="00D340DA"/>
    <w:rsid w:val="00D34BCA"/>
    <w:rsid w:val="00D34EAB"/>
    <w:rsid w:val="00D35630"/>
    <w:rsid w:val="00D35BFC"/>
    <w:rsid w:val="00D361D9"/>
    <w:rsid w:val="00D365E3"/>
    <w:rsid w:val="00D3687F"/>
    <w:rsid w:val="00D37530"/>
    <w:rsid w:val="00D37956"/>
    <w:rsid w:val="00D37E0F"/>
    <w:rsid w:val="00D4005E"/>
    <w:rsid w:val="00D40346"/>
    <w:rsid w:val="00D410CE"/>
    <w:rsid w:val="00D414D6"/>
    <w:rsid w:val="00D41581"/>
    <w:rsid w:val="00D418D2"/>
    <w:rsid w:val="00D43B4D"/>
    <w:rsid w:val="00D440EB"/>
    <w:rsid w:val="00D447E7"/>
    <w:rsid w:val="00D4491F"/>
    <w:rsid w:val="00D45C26"/>
    <w:rsid w:val="00D45E6A"/>
    <w:rsid w:val="00D45F61"/>
    <w:rsid w:val="00D468F2"/>
    <w:rsid w:val="00D4691A"/>
    <w:rsid w:val="00D46D3B"/>
    <w:rsid w:val="00D46DE7"/>
    <w:rsid w:val="00D47029"/>
    <w:rsid w:val="00D47508"/>
    <w:rsid w:val="00D47552"/>
    <w:rsid w:val="00D47A79"/>
    <w:rsid w:val="00D508EB"/>
    <w:rsid w:val="00D50F2D"/>
    <w:rsid w:val="00D523E0"/>
    <w:rsid w:val="00D52A4F"/>
    <w:rsid w:val="00D540CD"/>
    <w:rsid w:val="00D54C19"/>
    <w:rsid w:val="00D5510C"/>
    <w:rsid w:val="00D55B48"/>
    <w:rsid w:val="00D55B9F"/>
    <w:rsid w:val="00D55BB4"/>
    <w:rsid w:val="00D56421"/>
    <w:rsid w:val="00D564CA"/>
    <w:rsid w:val="00D56B0B"/>
    <w:rsid w:val="00D57592"/>
    <w:rsid w:val="00D57875"/>
    <w:rsid w:val="00D57E58"/>
    <w:rsid w:val="00D6001D"/>
    <w:rsid w:val="00D6036A"/>
    <w:rsid w:val="00D606D9"/>
    <w:rsid w:val="00D60A16"/>
    <w:rsid w:val="00D60C6C"/>
    <w:rsid w:val="00D615CF"/>
    <w:rsid w:val="00D61B74"/>
    <w:rsid w:val="00D6202E"/>
    <w:rsid w:val="00D62C69"/>
    <w:rsid w:val="00D62D9E"/>
    <w:rsid w:val="00D630EC"/>
    <w:rsid w:val="00D63C65"/>
    <w:rsid w:val="00D641F2"/>
    <w:rsid w:val="00D658C0"/>
    <w:rsid w:val="00D6795D"/>
    <w:rsid w:val="00D67AFB"/>
    <w:rsid w:val="00D67E41"/>
    <w:rsid w:val="00D70073"/>
    <w:rsid w:val="00D71194"/>
    <w:rsid w:val="00D71838"/>
    <w:rsid w:val="00D7272F"/>
    <w:rsid w:val="00D7295C"/>
    <w:rsid w:val="00D72DD6"/>
    <w:rsid w:val="00D72FDA"/>
    <w:rsid w:val="00D730DE"/>
    <w:rsid w:val="00D73B41"/>
    <w:rsid w:val="00D73DE5"/>
    <w:rsid w:val="00D73FB7"/>
    <w:rsid w:val="00D73FE7"/>
    <w:rsid w:val="00D7404F"/>
    <w:rsid w:val="00D74C5E"/>
    <w:rsid w:val="00D74EDC"/>
    <w:rsid w:val="00D75D4B"/>
    <w:rsid w:val="00D76FDE"/>
    <w:rsid w:val="00D7734E"/>
    <w:rsid w:val="00D77864"/>
    <w:rsid w:val="00D779B9"/>
    <w:rsid w:val="00D77EAF"/>
    <w:rsid w:val="00D80051"/>
    <w:rsid w:val="00D80A4C"/>
    <w:rsid w:val="00D80A6F"/>
    <w:rsid w:val="00D8107A"/>
    <w:rsid w:val="00D81427"/>
    <w:rsid w:val="00D815B9"/>
    <w:rsid w:val="00D818F1"/>
    <w:rsid w:val="00D83143"/>
    <w:rsid w:val="00D8333E"/>
    <w:rsid w:val="00D83B0B"/>
    <w:rsid w:val="00D83C86"/>
    <w:rsid w:val="00D8440C"/>
    <w:rsid w:val="00D84E47"/>
    <w:rsid w:val="00D84E7D"/>
    <w:rsid w:val="00D8586F"/>
    <w:rsid w:val="00D85F38"/>
    <w:rsid w:val="00D86674"/>
    <w:rsid w:val="00D86F70"/>
    <w:rsid w:val="00D872FF"/>
    <w:rsid w:val="00D8744F"/>
    <w:rsid w:val="00D90219"/>
    <w:rsid w:val="00D9066F"/>
    <w:rsid w:val="00D9111D"/>
    <w:rsid w:val="00D91876"/>
    <w:rsid w:val="00D92C5D"/>
    <w:rsid w:val="00D92C6F"/>
    <w:rsid w:val="00D938B8"/>
    <w:rsid w:val="00D93C63"/>
    <w:rsid w:val="00D95082"/>
    <w:rsid w:val="00D953F7"/>
    <w:rsid w:val="00D95B68"/>
    <w:rsid w:val="00D9680E"/>
    <w:rsid w:val="00D97355"/>
    <w:rsid w:val="00D975BE"/>
    <w:rsid w:val="00DA00D7"/>
    <w:rsid w:val="00DA0C97"/>
    <w:rsid w:val="00DA116F"/>
    <w:rsid w:val="00DA16A8"/>
    <w:rsid w:val="00DA2D7B"/>
    <w:rsid w:val="00DA2FE8"/>
    <w:rsid w:val="00DA3B8F"/>
    <w:rsid w:val="00DA3FC5"/>
    <w:rsid w:val="00DA4137"/>
    <w:rsid w:val="00DA4624"/>
    <w:rsid w:val="00DA4F21"/>
    <w:rsid w:val="00DA4F6C"/>
    <w:rsid w:val="00DA520A"/>
    <w:rsid w:val="00DA5335"/>
    <w:rsid w:val="00DA5A1C"/>
    <w:rsid w:val="00DA6145"/>
    <w:rsid w:val="00DB0121"/>
    <w:rsid w:val="00DB0F55"/>
    <w:rsid w:val="00DB1267"/>
    <w:rsid w:val="00DB153D"/>
    <w:rsid w:val="00DB15E6"/>
    <w:rsid w:val="00DB23F9"/>
    <w:rsid w:val="00DB2833"/>
    <w:rsid w:val="00DB2AFA"/>
    <w:rsid w:val="00DB4A15"/>
    <w:rsid w:val="00DB5147"/>
    <w:rsid w:val="00DB5858"/>
    <w:rsid w:val="00DB60F2"/>
    <w:rsid w:val="00DB68F5"/>
    <w:rsid w:val="00DB6DFE"/>
    <w:rsid w:val="00DB7157"/>
    <w:rsid w:val="00DB7E91"/>
    <w:rsid w:val="00DB7EA1"/>
    <w:rsid w:val="00DB7F2F"/>
    <w:rsid w:val="00DB7FE0"/>
    <w:rsid w:val="00DC05E9"/>
    <w:rsid w:val="00DC13EE"/>
    <w:rsid w:val="00DC1EB5"/>
    <w:rsid w:val="00DC1F74"/>
    <w:rsid w:val="00DC204B"/>
    <w:rsid w:val="00DC212F"/>
    <w:rsid w:val="00DC218C"/>
    <w:rsid w:val="00DC2E36"/>
    <w:rsid w:val="00DC37CA"/>
    <w:rsid w:val="00DC4480"/>
    <w:rsid w:val="00DC493D"/>
    <w:rsid w:val="00DC501F"/>
    <w:rsid w:val="00DC5E4E"/>
    <w:rsid w:val="00DC68E0"/>
    <w:rsid w:val="00DC6F1A"/>
    <w:rsid w:val="00DC70BC"/>
    <w:rsid w:val="00DC76CF"/>
    <w:rsid w:val="00DC7D23"/>
    <w:rsid w:val="00DD0C33"/>
    <w:rsid w:val="00DD1844"/>
    <w:rsid w:val="00DD1BEE"/>
    <w:rsid w:val="00DD2B5A"/>
    <w:rsid w:val="00DD3612"/>
    <w:rsid w:val="00DD36B4"/>
    <w:rsid w:val="00DD3C8F"/>
    <w:rsid w:val="00DD40D4"/>
    <w:rsid w:val="00DD485A"/>
    <w:rsid w:val="00DD487F"/>
    <w:rsid w:val="00DD4D4B"/>
    <w:rsid w:val="00DD515D"/>
    <w:rsid w:val="00DD5A87"/>
    <w:rsid w:val="00DD620C"/>
    <w:rsid w:val="00DD6502"/>
    <w:rsid w:val="00DD6A77"/>
    <w:rsid w:val="00DD6BDD"/>
    <w:rsid w:val="00DD73A0"/>
    <w:rsid w:val="00DD7881"/>
    <w:rsid w:val="00DE0F83"/>
    <w:rsid w:val="00DE18AB"/>
    <w:rsid w:val="00DE25A4"/>
    <w:rsid w:val="00DE27F4"/>
    <w:rsid w:val="00DE2C70"/>
    <w:rsid w:val="00DE3691"/>
    <w:rsid w:val="00DE4446"/>
    <w:rsid w:val="00DE4FA4"/>
    <w:rsid w:val="00DE6083"/>
    <w:rsid w:val="00DE6225"/>
    <w:rsid w:val="00DE65D3"/>
    <w:rsid w:val="00DE74D8"/>
    <w:rsid w:val="00DE7F23"/>
    <w:rsid w:val="00DF0024"/>
    <w:rsid w:val="00DF00BA"/>
    <w:rsid w:val="00DF05AC"/>
    <w:rsid w:val="00DF078B"/>
    <w:rsid w:val="00DF07CC"/>
    <w:rsid w:val="00DF0B25"/>
    <w:rsid w:val="00DF1938"/>
    <w:rsid w:val="00DF1D82"/>
    <w:rsid w:val="00DF27FB"/>
    <w:rsid w:val="00DF36EE"/>
    <w:rsid w:val="00DF38D1"/>
    <w:rsid w:val="00DF4002"/>
    <w:rsid w:val="00DF4859"/>
    <w:rsid w:val="00DF5A10"/>
    <w:rsid w:val="00DF5C7A"/>
    <w:rsid w:val="00DF71D3"/>
    <w:rsid w:val="00DF7CC3"/>
    <w:rsid w:val="00DF7DEB"/>
    <w:rsid w:val="00DF7E02"/>
    <w:rsid w:val="00E00739"/>
    <w:rsid w:val="00E007E4"/>
    <w:rsid w:val="00E01158"/>
    <w:rsid w:val="00E01387"/>
    <w:rsid w:val="00E01A9C"/>
    <w:rsid w:val="00E01AE7"/>
    <w:rsid w:val="00E01B82"/>
    <w:rsid w:val="00E01C79"/>
    <w:rsid w:val="00E01DFE"/>
    <w:rsid w:val="00E01FEA"/>
    <w:rsid w:val="00E023BC"/>
    <w:rsid w:val="00E0274C"/>
    <w:rsid w:val="00E02C84"/>
    <w:rsid w:val="00E02CA8"/>
    <w:rsid w:val="00E03383"/>
    <w:rsid w:val="00E03487"/>
    <w:rsid w:val="00E035C3"/>
    <w:rsid w:val="00E0397F"/>
    <w:rsid w:val="00E03B9C"/>
    <w:rsid w:val="00E03DE6"/>
    <w:rsid w:val="00E041DD"/>
    <w:rsid w:val="00E0434A"/>
    <w:rsid w:val="00E04ACF"/>
    <w:rsid w:val="00E05631"/>
    <w:rsid w:val="00E05B2A"/>
    <w:rsid w:val="00E05D8D"/>
    <w:rsid w:val="00E05E66"/>
    <w:rsid w:val="00E06079"/>
    <w:rsid w:val="00E072DE"/>
    <w:rsid w:val="00E07B97"/>
    <w:rsid w:val="00E1079D"/>
    <w:rsid w:val="00E10C10"/>
    <w:rsid w:val="00E117E9"/>
    <w:rsid w:val="00E11D29"/>
    <w:rsid w:val="00E11D34"/>
    <w:rsid w:val="00E12497"/>
    <w:rsid w:val="00E12BA0"/>
    <w:rsid w:val="00E13A3E"/>
    <w:rsid w:val="00E14073"/>
    <w:rsid w:val="00E149E9"/>
    <w:rsid w:val="00E14C1F"/>
    <w:rsid w:val="00E15AA1"/>
    <w:rsid w:val="00E1628A"/>
    <w:rsid w:val="00E16856"/>
    <w:rsid w:val="00E16C60"/>
    <w:rsid w:val="00E170E6"/>
    <w:rsid w:val="00E174EC"/>
    <w:rsid w:val="00E202A8"/>
    <w:rsid w:val="00E206AC"/>
    <w:rsid w:val="00E20731"/>
    <w:rsid w:val="00E20BDA"/>
    <w:rsid w:val="00E219D6"/>
    <w:rsid w:val="00E21D9F"/>
    <w:rsid w:val="00E22314"/>
    <w:rsid w:val="00E22C0A"/>
    <w:rsid w:val="00E2463E"/>
    <w:rsid w:val="00E246E2"/>
    <w:rsid w:val="00E24B63"/>
    <w:rsid w:val="00E24BEC"/>
    <w:rsid w:val="00E26304"/>
    <w:rsid w:val="00E26527"/>
    <w:rsid w:val="00E2779E"/>
    <w:rsid w:val="00E3093B"/>
    <w:rsid w:val="00E30C8A"/>
    <w:rsid w:val="00E30F2B"/>
    <w:rsid w:val="00E3108F"/>
    <w:rsid w:val="00E3135B"/>
    <w:rsid w:val="00E31765"/>
    <w:rsid w:val="00E31A45"/>
    <w:rsid w:val="00E3282F"/>
    <w:rsid w:val="00E33552"/>
    <w:rsid w:val="00E34920"/>
    <w:rsid w:val="00E352E9"/>
    <w:rsid w:val="00E35788"/>
    <w:rsid w:val="00E362B1"/>
    <w:rsid w:val="00E3710E"/>
    <w:rsid w:val="00E372B8"/>
    <w:rsid w:val="00E3797E"/>
    <w:rsid w:val="00E405A8"/>
    <w:rsid w:val="00E40975"/>
    <w:rsid w:val="00E40E59"/>
    <w:rsid w:val="00E41D65"/>
    <w:rsid w:val="00E42337"/>
    <w:rsid w:val="00E4247D"/>
    <w:rsid w:val="00E4357D"/>
    <w:rsid w:val="00E4366B"/>
    <w:rsid w:val="00E440FA"/>
    <w:rsid w:val="00E4475B"/>
    <w:rsid w:val="00E45079"/>
    <w:rsid w:val="00E45133"/>
    <w:rsid w:val="00E45666"/>
    <w:rsid w:val="00E467D5"/>
    <w:rsid w:val="00E46AFD"/>
    <w:rsid w:val="00E46F84"/>
    <w:rsid w:val="00E47855"/>
    <w:rsid w:val="00E47F38"/>
    <w:rsid w:val="00E47FE9"/>
    <w:rsid w:val="00E5169C"/>
    <w:rsid w:val="00E52621"/>
    <w:rsid w:val="00E52668"/>
    <w:rsid w:val="00E5277B"/>
    <w:rsid w:val="00E52F81"/>
    <w:rsid w:val="00E544F3"/>
    <w:rsid w:val="00E544FD"/>
    <w:rsid w:val="00E545F8"/>
    <w:rsid w:val="00E55982"/>
    <w:rsid w:val="00E55A96"/>
    <w:rsid w:val="00E55CD0"/>
    <w:rsid w:val="00E55DA8"/>
    <w:rsid w:val="00E56F2D"/>
    <w:rsid w:val="00E57149"/>
    <w:rsid w:val="00E575F8"/>
    <w:rsid w:val="00E57625"/>
    <w:rsid w:val="00E57E05"/>
    <w:rsid w:val="00E57FEC"/>
    <w:rsid w:val="00E61D59"/>
    <w:rsid w:val="00E61DF7"/>
    <w:rsid w:val="00E620DD"/>
    <w:rsid w:val="00E6265A"/>
    <w:rsid w:val="00E62A2E"/>
    <w:rsid w:val="00E62CF4"/>
    <w:rsid w:val="00E6383A"/>
    <w:rsid w:val="00E650CA"/>
    <w:rsid w:val="00E6546E"/>
    <w:rsid w:val="00E663AE"/>
    <w:rsid w:val="00E6683C"/>
    <w:rsid w:val="00E673A8"/>
    <w:rsid w:val="00E67722"/>
    <w:rsid w:val="00E677B7"/>
    <w:rsid w:val="00E67A19"/>
    <w:rsid w:val="00E67D1D"/>
    <w:rsid w:val="00E7041C"/>
    <w:rsid w:val="00E71293"/>
    <w:rsid w:val="00E7223B"/>
    <w:rsid w:val="00E730C4"/>
    <w:rsid w:val="00E73301"/>
    <w:rsid w:val="00E7378A"/>
    <w:rsid w:val="00E7520D"/>
    <w:rsid w:val="00E752D7"/>
    <w:rsid w:val="00E75382"/>
    <w:rsid w:val="00E75AD1"/>
    <w:rsid w:val="00E75B34"/>
    <w:rsid w:val="00E76F2D"/>
    <w:rsid w:val="00E76F54"/>
    <w:rsid w:val="00E77404"/>
    <w:rsid w:val="00E77DE2"/>
    <w:rsid w:val="00E806B5"/>
    <w:rsid w:val="00E8141B"/>
    <w:rsid w:val="00E81A02"/>
    <w:rsid w:val="00E82D34"/>
    <w:rsid w:val="00E82EA7"/>
    <w:rsid w:val="00E83521"/>
    <w:rsid w:val="00E84171"/>
    <w:rsid w:val="00E8442A"/>
    <w:rsid w:val="00E84525"/>
    <w:rsid w:val="00E84727"/>
    <w:rsid w:val="00E84C7A"/>
    <w:rsid w:val="00E85051"/>
    <w:rsid w:val="00E8509A"/>
    <w:rsid w:val="00E85383"/>
    <w:rsid w:val="00E86BC0"/>
    <w:rsid w:val="00E86CFF"/>
    <w:rsid w:val="00E874D5"/>
    <w:rsid w:val="00E87838"/>
    <w:rsid w:val="00E87F36"/>
    <w:rsid w:val="00E90456"/>
    <w:rsid w:val="00E906F8"/>
    <w:rsid w:val="00E92ADB"/>
    <w:rsid w:val="00E93ED5"/>
    <w:rsid w:val="00E9400A"/>
    <w:rsid w:val="00E947CA"/>
    <w:rsid w:val="00E94E6E"/>
    <w:rsid w:val="00E953BD"/>
    <w:rsid w:val="00E95590"/>
    <w:rsid w:val="00E96C88"/>
    <w:rsid w:val="00E96D8A"/>
    <w:rsid w:val="00E97476"/>
    <w:rsid w:val="00E9767F"/>
    <w:rsid w:val="00E97B52"/>
    <w:rsid w:val="00EA0442"/>
    <w:rsid w:val="00EA0580"/>
    <w:rsid w:val="00EA1C9A"/>
    <w:rsid w:val="00EA2D56"/>
    <w:rsid w:val="00EA468F"/>
    <w:rsid w:val="00EA469F"/>
    <w:rsid w:val="00EA4921"/>
    <w:rsid w:val="00EA588B"/>
    <w:rsid w:val="00EA58C5"/>
    <w:rsid w:val="00EA5994"/>
    <w:rsid w:val="00EA5AC4"/>
    <w:rsid w:val="00EA6578"/>
    <w:rsid w:val="00EA65F8"/>
    <w:rsid w:val="00EA7092"/>
    <w:rsid w:val="00EA7394"/>
    <w:rsid w:val="00EA7AFB"/>
    <w:rsid w:val="00EA7E28"/>
    <w:rsid w:val="00EB088F"/>
    <w:rsid w:val="00EB1152"/>
    <w:rsid w:val="00EB1D80"/>
    <w:rsid w:val="00EB229D"/>
    <w:rsid w:val="00EB2620"/>
    <w:rsid w:val="00EB3080"/>
    <w:rsid w:val="00EB34BC"/>
    <w:rsid w:val="00EB38A0"/>
    <w:rsid w:val="00EB39A1"/>
    <w:rsid w:val="00EB3A6D"/>
    <w:rsid w:val="00EB429C"/>
    <w:rsid w:val="00EB5B6E"/>
    <w:rsid w:val="00EB5F98"/>
    <w:rsid w:val="00EB612C"/>
    <w:rsid w:val="00EB63F0"/>
    <w:rsid w:val="00EB78BF"/>
    <w:rsid w:val="00EC00F4"/>
    <w:rsid w:val="00EC0588"/>
    <w:rsid w:val="00EC1B38"/>
    <w:rsid w:val="00EC1D80"/>
    <w:rsid w:val="00EC2386"/>
    <w:rsid w:val="00EC2A97"/>
    <w:rsid w:val="00EC3192"/>
    <w:rsid w:val="00EC342B"/>
    <w:rsid w:val="00EC35F5"/>
    <w:rsid w:val="00EC3C4F"/>
    <w:rsid w:val="00EC40D1"/>
    <w:rsid w:val="00EC5B4A"/>
    <w:rsid w:val="00EC5C51"/>
    <w:rsid w:val="00EC5EBF"/>
    <w:rsid w:val="00EC66E7"/>
    <w:rsid w:val="00EC6E88"/>
    <w:rsid w:val="00EC7007"/>
    <w:rsid w:val="00ED0347"/>
    <w:rsid w:val="00ED04A1"/>
    <w:rsid w:val="00ED0C26"/>
    <w:rsid w:val="00ED0DEB"/>
    <w:rsid w:val="00ED12C0"/>
    <w:rsid w:val="00ED185B"/>
    <w:rsid w:val="00ED193B"/>
    <w:rsid w:val="00ED19F5"/>
    <w:rsid w:val="00ED214C"/>
    <w:rsid w:val="00ED24FA"/>
    <w:rsid w:val="00ED32A8"/>
    <w:rsid w:val="00ED34FF"/>
    <w:rsid w:val="00ED3756"/>
    <w:rsid w:val="00ED5365"/>
    <w:rsid w:val="00ED5789"/>
    <w:rsid w:val="00ED6E58"/>
    <w:rsid w:val="00ED72F7"/>
    <w:rsid w:val="00ED7306"/>
    <w:rsid w:val="00ED7F42"/>
    <w:rsid w:val="00EE003C"/>
    <w:rsid w:val="00EE0172"/>
    <w:rsid w:val="00EE0718"/>
    <w:rsid w:val="00EE07B9"/>
    <w:rsid w:val="00EE080B"/>
    <w:rsid w:val="00EE0EA2"/>
    <w:rsid w:val="00EE1055"/>
    <w:rsid w:val="00EE13C1"/>
    <w:rsid w:val="00EE206F"/>
    <w:rsid w:val="00EE2230"/>
    <w:rsid w:val="00EE2C39"/>
    <w:rsid w:val="00EE2FAD"/>
    <w:rsid w:val="00EE312C"/>
    <w:rsid w:val="00EE32DE"/>
    <w:rsid w:val="00EE40B3"/>
    <w:rsid w:val="00EE51B8"/>
    <w:rsid w:val="00EE56C6"/>
    <w:rsid w:val="00EE5843"/>
    <w:rsid w:val="00EE59C8"/>
    <w:rsid w:val="00EE5DE8"/>
    <w:rsid w:val="00EE60F8"/>
    <w:rsid w:val="00EE67CB"/>
    <w:rsid w:val="00EE6A81"/>
    <w:rsid w:val="00EE6FBF"/>
    <w:rsid w:val="00EE7E7B"/>
    <w:rsid w:val="00EF03AA"/>
    <w:rsid w:val="00EF07F2"/>
    <w:rsid w:val="00EF0A80"/>
    <w:rsid w:val="00EF10CE"/>
    <w:rsid w:val="00EF1790"/>
    <w:rsid w:val="00EF2272"/>
    <w:rsid w:val="00EF2765"/>
    <w:rsid w:val="00EF27C4"/>
    <w:rsid w:val="00EF2B7B"/>
    <w:rsid w:val="00EF3218"/>
    <w:rsid w:val="00EF4124"/>
    <w:rsid w:val="00EF44DA"/>
    <w:rsid w:val="00EF4F8E"/>
    <w:rsid w:val="00EF6EB0"/>
    <w:rsid w:val="00EF7226"/>
    <w:rsid w:val="00EF74A3"/>
    <w:rsid w:val="00EF7E25"/>
    <w:rsid w:val="00EF7FDE"/>
    <w:rsid w:val="00F00193"/>
    <w:rsid w:val="00F005B9"/>
    <w:rsid w:val="00F006ED"/>
    <w:rsid w:val="00F01F02"/>
    <w:rsid w:val="00F024E4"/>
    <w:rsid w:val="00F02655"/>
    <w:rsid w:val="00F029D8"/>
    <w:rsid w:val="00F03589"/>
    <w:rsid w:val="00F035C6"/>
    <w:rsid w:val="00F03DE2"/>
    <w:rsid w:val="00F03FA5"/>
    <w:rsid w:val="00F04724"/>
    <w:rsid w:val="00F04834"/>
    <w:rsid w:val="00F05601"/>
    <w:rsid w:val="00F05630"/>
    <w:rsid w:val="00F05DA2"/>
    <w:rsid w:val="00F05DD1"/>
    <w:rsid w:val="00F065CD"/>
    <w:rsid w:val="00F069A6"/>
    <w:rsid w:val="00F07171"/>
    <w:rsid w:val="00F071FB"/>
    <w:rsid w:val="00F07768"/>
    <w:rsid w:val="00F07AC3"/>
    <w:rsid w:val="00F107A3"/>
    <w:rsid w:val="00F10B2A"/>
    <w:rsid w:val="00F10B63"/>
    <w:rsid w:val="00F11319"/>
    <w:rsid w:val="00F12444"/>
    <w:rsid w:val="00F12595"/>
    <w:rsid w:val="00F12EA7"/>
    <w:rsid w:val="00F130DF"/>
    <w:rsid w:val="00F13479"/>
    <w:rsid w:val="00F136AD"/>
    <w:rsid w:val="00F147A4"/>
    <w:rsid w:val="00F14E15"/>
    <w:rsid w:val="00F16EE3"/>
    <w:rsid w:val="00F2033D"/>
    <w:rsid w:val="00F20925"/>
    <w:rsid w:val="00F20AB7"/>
    <w:rsid w:val="00F20BF1"/>
    <w:rsid w:val="00F21E27"/>
    <w:rsid w:val="00F22226"/>
    <w:rsid w:val="00F23297"/>
    <w:rsid w:val="00F23328"/>
    <w:rsid w:val="00F24058"/>
    <w:rsid w:val="00F2412F"/>
    <w:rsid w:val="00F251FF"/>
    <w:rsid w:val="00F25CB9"/>
    <w:rsid w:val="00F26978"/>
    <w:rsid w:val="00F26DCD"/>
    <w:rsid w:val="00F27F19"/>
    <w:rsid w:val="00F31696"/>
    <w:rsid w:val="00F318F0"/>
    <w:rsid w:val="00F31B48"/>
    <w:rsid w:val="00F32838"/>
    <w:rsid w:val="00F33339"/>
    <w:rsid w:val="00F33D34"/>
    <w:rsid w:val="00F34072"/>
    <w:rsid w:val="00F348F0"/>
    <w:rsid w:val="00F34C59"/>
    <w:rsid w:val="00F34CFB"/>
    <w:rsid w:val="00F35621"/>
    <w:rsid w:val="00F37320"/>
    <w:rsid w:val="00F374A5"/>
    <w:rsid w:val="00F37A75"/>
    <w:rsid w:val="00F37E60"/>
    <w:rsid w:val="00F37EE2"/>
    <w:rsid w:val="00F401C2"/>
    <w:rsid w:val="00F4037C"/>
    <w:rsid w:val="00F408D1"/>
    <w:rsid w:val="00F40C8C"/>
    <w:rsid w:val="00F4110B"/>
    <w:rsid w:val="00F41868"/>
    <w:rsid w:val="00F41D8E"/>
    <w:rsid w:val="00F41E3A"/>
    <w:rsid w:val="00F4246C"/>
    <w:rsid w:val="00F42DB7"/>
    <w:rsid w:val="00F43005"/>
    <w:rsid w:val="00F43C71"/>
    <w:rsid w:val="00F46C12"/>
    <w:rsid w:val="00F47E0F"/>
    <w:rsid w:val="00F5038D"/>
    <w:rsid w:val="00F50AAD"/>
    <w:rsid w:val="00F50E9B"/>
    <w:rsid w:val="00F51195"/>
    <w:rsid w:val="00F514CC"/>
    <w:rsid w:val="00F51F5F"/>
    <w:rsid w:val="00F51FEF"/>
    <w:rsid w:val="00F520C3"/>
    <w:rsid w:val="00F53834"/>
    <w:rsid w:val="00F54158"/>
    <w:rsid w:val="00F5433F"/>
    <w:rsid w:val="00F54BA0"/>
    <w:rsid w:val="00F54C1A"/>
    <w:rsid w:val="00F552D3"/>
    <w:rsid w:val="00F564CF"/>
    <w:rsid w:val="00F5782B"/>
    <w:rsid w:val="00F60818"/>
    <w:rsid w:val="00F6151F"/>
    <w:rsid w:val="00F6154A"/>
    <w:rsid w:val="00F6174A"/>
    <w:rsid w:val="00F61BA8"/>
    <w:rsid w:val="00F61DD3"/>
    <w:rsid w:val="00F620C7"/>
    <w:rsid w:val="00F6224F"/>
    <w:rsid w:val="00F62589"/>
    <w:rsid w:val="00F63408"/>
    <w:rsid w:val="00F6364D"/>
    <w:rsid w:val="00F64663"/>
    <w:rsid w:val="00F6466C"/>
    <w:rsid w:val="00F651AC"/>
    <w:rsid w:val="00F658D0"/>
    <w:rsid w:val="00F65FC0"/>
    <w:rsid w:val="00F66E5E"/>
    <w:rsid w:val="00F670C4"/>
    <w:rsid w:val="00F672BB"/>
    <w:rsid w:val="00F67A9A"/>
    <w:rsid w:val="00F70361"/>
    <w:rsid w:val="00F704DB"/>
    <w:rsid w:val="00F70701"/>
    <w:rsid w:val="00F7102A"/>
    <w:rsid w:val="00F7114F"/>
    <w:rsid w:val="00F712AC"/>
    <w:rsid w:val="00F71308"/>
    <w:rsid w:val="00F71A26"/>
    <w:rsid w:val="00F72E3F"/>
    <w:rsid w:val="00F72F3C"/>
    <w:rsid w:val="00F74C20"/>
    <w:rsid w:val="00F74E71"/>
    <w:rsid w:val="00F775E1"/>
    <w:rsid w:val="00F80278"/>
    <w:rsid w:val="00F80293"/>
    <w:rsid w:val="00F80C98"/>
    <w:rsid w:val="00F81306"/>
    <w:rsid w:val="00F83785"/>
    <w:rsid w:val="00F83810"/>
    <w:rsid w:val="00F83970"/>
    <w:rsid w:val="00F83BF6"/>
    <w:rsid w:val="00F84040"/>
    <w:rsid w:val="00F841CD"/>
    <w:rsid w:val="00F84ABD"/>
    <w:rsid w:val="00F851FB"/>
    <w:rsid w:val="00F85DFA"/>
    <w:rsid w:val="00F8607B"/>
    <w:rsid w:val="00F86DBE"/>
    <w:rsid w:val="00F875C0"/>
    <w:rsid w:val="00F87F40"/>
    <w:rsid w:val="00F90495"/>
    <w:rsid w:val="00F910B8"/>
    <w:rsid w:val="00F914C7"/>
    <w:rsid w:val="00F91B2D"/>
    <w:rsid w:val="00F91EA7"/>
    <w:rsid w:val="00F92E20"/>
    <w:rsid w:val="00F9371B"/>
    <w:rsid w:val="00F94066"/>
    <w:rsid w:val="00F9440F"/>
    <w:rsid w:val="00F95139"/>
    <w:rsid w:val="00F95CE4"/>
    <w:rsid w:val="00F96B4D"/>
    <w:rsid w:val="00FA0571"/>
    <w:rsid w:val="00FA0928"/>
    <w:rsid w:val="00FA1045"/>
    <w:rsid w:val="00FA1E2D"/>
    <w:rsid w:val="00FA2370"/>
    <w:rsid w:val="00FA2481"/>
    <w:rsid w:val="00FA28EC"/>
    <w:rsid w:val="00FA2F7F"/>
    <w:rsid w:val="00FA303D"/>
    <w:rsid w:val="00FA3103"/>
    <w:rsid w:val="00FA46D3"/>
    <w:rsid w:val="00FA6571"/>
    <w:rsid w:val="00FA6AF3"/>
    <w:rsid w:val="00FA6FBE"/>
    <w:rsid w:val="00FA70A9"/>
    <w:rsid w:val="00FA761D"/>
    <w:rsid w:val="00FA7642"/>
    <w:rsid w:val="00FA7D3F"/>
    <w:rsid w:val="00FB019C"/>
    <w:rsid w:val="00FB0792"/>
    <w:rsid w:val="00FB1E8E"/>
    <w:rsid w:val="00FB27BA"/>
    <w:rsid w:val="00FB29A5"/>
    <w:rsid w:val="00FB2B0D"/>
    <w:rsid w:val="00FB2BD7"/>
    <w:rsid w:val="00FB2F8E"/>
    <w:rsid w:val="00FB3D85"/>
    <w:rsid w:val="00FB4197"/>
    <w:rsid w:val="00FB5F88"/>
    <w:rsid w:val="00FB603A"/>
    <w:rsid w:val="00FB62B0"/>
    <w:rsid w:val="00FB6385"/>
    <w:rsid w:val="00FB6C5F"/>
    <w:rsid w:val="00FB6DD6"/>
    <w:rsid w:val="00FB7AAC"/>
    <w:rsid w:val="00FC0707"/>
    <w:rsid w:val="00FC0E34"/>
    <w:rsid w:val="00FC1FF6"/>
    <w:rsid w:val="00FC24C1"/>
    <w:rsid w:val="00FC28B3"/>
    <w:rsid w:val="00FC2B62"/>
    <w:rsid w:val="00FC2DE8"/>
    <w:rsid w:val="00FC5170"/>
    <w:rsid w:val="00FC5410"/>
    <w:rsid w:val="00FC56B5"/>
    <w:rsid w:val="00FC5CB0"/>
    <w:rsid w:val="00FC6A92"/>
    <w:rsid w:val="00FC6DA1"/>
    <w:rsid w:val="00FD0469"/>
    <w:rsid w:val="00FD08F1"/>
    <w:rsid w:val="00FD094A"/>
    <w:rsid w:val="00FD198F"/>
    <w:rsid w:val="00FD2035"/>
    <w:rsid w:val="00FD207F"/>
    <w:rsid w:val="00FD2402"/>
    <w:rsid w:val="00FD2D4A"/>
    <w:rsid w:val="00FD34A8"/>
    <w:rsid w:val="00FD3B79"/>
    <w:rsid w:val="00FD5F05"/>
    <w:rsid w:val="00FD5FA8"/>
    <w:rsid w:val="00FD607F"/>
    <w:rsid w:val="00FD6384"/>
    <w:rsid w:val="00FD6887"/>
    <w:rsid w:val="00FD7378"/>
    <w:rsid w:val="00FE03C4"/>
    <w:rsid w:val="00FE0C88"/>
    <w:rsid w:val="00FE18D1"/>
    <w:rsid w:val="00FE1A99"/>
    <w:rsid w:val="00FE2092"/>
    <w:rsid w:val="00FE2244"/>
    <w:rsid w:val="00FE238E"/>
    <w:rsid w:val="00FE40BD"/>
    <w:rsid w:val="00FE4F1E"/>
    <w:rsid w:val="00FE4FC1"/>
    <w:rsid w:val="00FE51A8"/>
    <w:rsid w:val="00FE5322"/>
    <w:rsid w:val="00FE64FE"/>
    <w:rsid w:val="00FE683F"/>
    <w:rsid w:val="00FE6D7A"/>
    <w:rsid w:val="00FE772C"/>
    <w:rsid w:val="00FF04B6"/>
    <w:rsid w:val="00FF0EDD"/>
    <w:rsid w:val="00FF10B3"/>
    <w:rsid w:val="00FF1249"/>
    <w:rsid w:val="00FF1457"/>
    <w:rsid w:val="00FF170C"/>
    <w:rsid w:val="00FF3344"/>
    <w:rsid w:val="00FF3572"/>
    <w:rsid w:val="00FF3D6C"/>
    <w:rsid w:val="00FF3F6E"/>
    <w:rsid w:val="00FF4123"/>
    <w:rsid w:val="00FF42CB"/>
    <w:rsid w:val="00FF5A41"/>
    <w:rsid w:val="00FF5B74"/>
    <w:rsid w:val="00FF7075"/>
    <w:rsid w:val="00FF74AB"/>
    <w:rsid w:val="00FF7DAC"/>
    <w:rsid w:val="0100081B"/>
    <w:rsid w:val="01150123"/>
    <w:rsid w:val="01241936"/>
    <w:rsid w:val="01FA92F4"/>
    <w:rsid w:val="02160063"/>
    <w:rsid w:val="02B64F17"/>
    <w:rsid w:val="02CDD77C"/>
    <w:rsid w:val="02D9D385"/>
    <w:rsid w:val="030D61CD"/>
    <w:rsid w:val="033A3755"/>
    <w:rsid w:val="038A73C8"/>
    <w:rsid w:val="03A784AA"/>
    <w:rsid w:val="03E18E0F"/>
    <w:rsid w:val="04F1742F"/>
    <w:rsid w:val="05A15CDA"/>
    <w:rsid w:val="060CB6EE"/>
    <w:rsid w:val="06432DBC"/>
    <w:rsid w:val="06BAD54A"/>
    <w:rsid w:val="07AD5632"/>
    <w:rsid w:val="07C1087F"/>
    <w:rsid w:val="0838F069"/>
    <w:rsid w:val="08B0A5A9"/>
    <w:rsid w:val="08E5CF25"/>
    <w:rsid w:val="09224C58"/>
    <w:rsid w:val="09379AB4"/>
    <w:rsid w:val="0951DE9D"/>
    <w:rsid w:val="095DC8F8"/>
    <w:rsid w:val="096ABFF9"/>
    <w:rsid w:val="09861E4C"/>
    <w:rsid w:val="09D03AB2"/>
    <w:rsid w:val="09D988A3"/>
    <w:rsid w:val="09FD857D"/>
    <w:rsid w:val="0A7FD657"/>
    <w:rsid w:val="0A842A66"/>
    <w:rsid w:val="0AF99959"/>
    <w:rsid w:val="0B048377"/>
    <w:rsid w:val="0C50F0C6"/>
    <w:rsid w:val="0C5400BB"/>
    <w:rsid w:val="0C6C1973"/>
    <w:rsid w:val="0CB6DCA5"/>
    <w:rsid w:val="0CC1F3B5"/>
    <w:rsid w:val="0CD90AAD"/>
    <w:rsid w:val="0CEA231C"/>
    <w:rsid w:val="0D08070B"/>
    <w:rsid w:val="0D128FEE"/>
    <w:rsid w:val="0D2DE0F6"/>
    <w:rsid w:val="0D72337A"/>
    <w:rsid w:val="0D8E1F3A"/>
    <w:rsid w:val="0DAF4CAE"/>
    <w:rsid w:val="0DB89F14"/>
    <w:rsid w:val="0DD6811B"/>
    <w:rsid w:val="0DF80084"/>
    <w:rsid w:val="0E25B079"/>
    <w:rsid w:val="0E376A98"/>
    <w:rsid w:val="0E3FBC91"/>
    <w:rsid w:val="0E49EDCC"/>
    <w:rsid w:val="0E56F623"/>
    <w:rsid w:val="0E76ADD3"/>
    <w:rsid w:val="0EE2DD82"/>
    <w:rsid w:val="0EEAA788"/>
    <w:rsid w:val="0EF07B47"/>
    <w:rsid w:val="0F4CA967"/>
    <w:rsid w:val="0F68D629"/>
    <w:rsid w:val="0F9C123E"/>
    <w:rsid w:val="10049578"/>
    <w:rsid w:val="1031099C"/>
    <w:rsid w:val="105B2688"/>
    <w:rsid w:val="109EDA30"/>
    <w:rsid w:val="10AF6E97"/>
    <w:rsid w:val="10BF670D"/>
    <w:rsid w:val="10EE271B"/>
    <w:rsid w:val="11CF580E"/>
    <w:rsid w:val="11D39A57"/>
    <w:rsid w:val="11F835D8"/>
    <w:rsid w:val="12450BEC"/>
    <w:rsid w:val="124F535D"/>
    <w:rsid w:val="12BB9C32"/>
    <w:rsid w:val="12F370B0"/>
    <w:rsid w:val="1389F718"/>
    <w:rsid w:val="13A90D23"/>
    <w:rsid w:val="13AC93C2"/>
    <w:rsid w:val="13EDEDE7"/>
    <w:rsid w:val="13FFED98"/>
    <w:rsid w:val="140E75E0"/>
    <w:rsid w:val="14920213"/>
    <w:rsid w:val="14C490C0"/>
    <w:rsid w:val="1554243D"/>
    <w:rsid w:val="15A29B05"/>
    <w:rsid w:val="15DCF657"/>
    <w:rsid w:val="1605372D"/>
    <w:rsid w:val="1651CC90"/>
    <w:rsid w:val="16556115"/>
    <w:rsid w:val="17469601"/>
    <w:rsid w:val="17D89991"/>
    <w:rsid w:val="17EAECEA"/>
    <w:rsid w:val="1802E657"/>
    <w:rsid w:val="18524A71"/>
    <w:rsid w:val="186C5589"/>
    <w:rsid w:val="188801B3"/>
    <w:rsid w:val="18A1DDB9"/>
    <w:rsid w:val="19531A57"/>
    <w:rsid w:val="197FE865"/>
    <w:rsid w:val="19BFFD7A"/>
    <w:rsid w:val="1A706264"/>
    <w:rsid w:val="1A7CE6E4"/>
    <w:rsid w:val="1AA5174C"/>
    <w:rsid w:val="1B4E3197"/>
    <w:rsid w:val="1BF2968C"/>
    <w:rsid w:val="1C14F8B1"/>
    <w:rsid w:val="1C7F5760"/>
    <w:rsid w:val="1D1AB674"/>
    <w:rsid w:val="1ECC0ABA"/>
    <w:rsid w:val="1F00E5AE"/>
    <w:rsid w:val="1F07B2DF"/>
    <w:rsid w:val="1F43A6F6"/>
    <w:rsid w:val="1F47EE46"/>
    <w:rsid w:val="1F6E7725"/>
    <w:rsid w:val="204BEACD"/>
    <w:rsid w:val="20A833E0"/>
    <w:rsid w:val="20B6F3A0"/>
    <w:rsid w:val="2113D056"/>
    <w:rsid w:val="21A30092"/>
    <w:rsid w:val="21E07F93"/>
    <w:rsid w:val="21F5D0FE"/>
    <w:rsid w:val="2235B951"/>
    <w:rsid w:val="223E3E4F"/>
    <w:rsid w:val="226C2518"/>
    <w:rsid w:val="22E88164"/>
    <w:rsid w:val="22EC4D06"/>
    <w:rsid w:val="22F45961"/>
    <w:rsid w:val="232582F8"/>
    <w:rsid w:val="2325BE52"/>
    <w:rsid w:val="23820765"/>
    <w:rsid w:val="23EA7774"/>
    <w:rsid w:val="23EEBF9A"/>
    <w:rsid w:val="245A0F73"/>
    <w:rsid w:val="24C13790"/>
    <w:rsid w:val="24DD861D"/>
    <w:rsid w:val="24EDCEF7"/>
    <w:rsid w:val="2511CB0C"/>
    <w:rsid w:val="25388A78"/>
    <w:rsid w:val="2545DC5C"/>
    <w:rsid w:val="25484A17"/>
    <w:rsid w:val="254850B8"/>
    <w:rsid w:val="256E07F9"/>
    <w:rsid w:val="25EED558"/>
    <w:rsid w:val="26217A12"/>
    <w:rsid w:val="268847ED"/>
    <w:rsid w:val="26A5F792"/>
    <w:rsid w:val="26D9E3A6"/>
    <w:rsid w:val="27749E44"/>
    <w:rsid w:val="27F10D93"/>
    <w:rsid w:val="27FC4757"/>
    <w:rsid w:val="281A5B0C"/>
    <w:rsid w:val="2831006E"/>
    <w:rsid w:val="2862EF2E"/>
    <w:rsid w:val="28AFB57A"/>
    <w:rsid w:val="28BFEF09"/>
    <w:rsid w:val="28E429E8"/>
    <w:rsid w:val="2928C195"/>
    <w:rsid w:val="292D323F"/>
    <w:rsid w:val="29929C19"/>
    <w:rsid w:val="29CE1256"/>
    <w:rsid w:val="2A2A4E15"/>
    <w:rsid w:val="2A568746"/>
    <w:rsid w:val="2A5BBF6A"/>
    <w:rsid w:val="2A69A399"/>
    <w:rsid w:val="2A93668F"/>
    <w:rsid w:val="2AAF3984"/>
    <w:rsid w:val="2AF7D633"/>
    <w:rsid w:val="2B0C4A34"/>
    <w:rsid w:val="2B5F88D5"/>
    <w:rsid w:val="2BA19332"/>
    <w:rsid w:val="2C767E30"/>
    <w:rsid w:val="2C8778C3"/>
    <w:rsid w:val="2D16F3A8"/>
    <w:rsid w:val="2D1C93CA"/>
    <w:rsid w:val="2D267DED"/>
    <w:rsid w:val="2D7BFBBF"/>
    <w:rsid w:val="2E137954"/>
    <w:rsid w:val="2E60869A"/>
    <w:rsid w:val="2E85B425"/>
    <w:rsid w:val="2E896099"/>
    <w:rsid w:val="2E8D74BB"/>
    <w:rsid w:val="2E9972FB"/>
    <w:rsid w:val="2EAF4D36"/>
    <w:rsid w:val="2EB6BAEF"/>
    <w:rsid w:val="2F1A4BBA"/>
    <w:rsid w:val="2F6923C7"/>
    <w:rsid w:val="2FF7318B"/>
    <w:rsid w:val="2FFDFEC3"/>
    <w:rsid w:val="2FFE5DFC"/>
    <w:rsid w:val="31600816"/>
    <w:rsid w:val="31799D78"/>
    <w:rsid w:val="31961EA6"/>
    <w:rsid w:val="31B58073"/>
    <w:rsid w:val="31DC9F7A"/>
    <w:rsid w:val="31FBB2C2"/>
    <w:rsid w:val="321573F1"/>
    <w:rsid w:val="32167A21"/>
    <w:rsid w:val="32275222"/>
    <w:rsid w:val="3246F526"/>
    <w:rsid w:val="324B5BA0"/>
    <w:rsid w:val="32A968EF"/>
    <w:rsid w:val="3515FE26"/>
    <w:rsid w:val="352723D9"/>
    <w:rsid w:val="35531597"/>
    <w:rsid w:val="35E741A7"/>
    <w:rsid w:val="3698FC18"/>
    <w:rsid w:val="3725416B"/>
    <w:rsid w:val="3750460A"/>
    <w:rsid w:val="37715CB7"/>
    <w:rsid w:val="385B9BC1"/>
    <w:rsid w:val="387906E0"/>
    <w:rsid w:val="38BD0F82"/>
    <w:rsid w:val="38BDA81D"/>
    <w:rsid w:val="38FA1BE4"/>
    <w:rsid w:val="391BFED4"/>
    <w:rsid w:val="3A293AC2"/>
    <w:rsid w:val="3A708E47"/>
    <w:rsid w:val="3AB80F87"/>
    <w:rsid w:val="3ABAD6BE"/>
    <w:rsid w:val="3B4E724B"/>
    <w:rsid w:val="3B5998BF"/>
    <w:rsid w:val="3B68943B"/>
    <w:rsid w:val="3B7E0574"/>
    <w:rsid w:val="3BDEEC93"/>
    <w:rsid w:val="3BFA4DAF"/>
    <w:rsid w:val="3C29AB6D"/>
    <w:rsid w:val="3C60C8C5"/>
    <w:rsid w:val="3C92C59A"/>
    <w:rsid w:val="3CCCC8E9"/>
    <w:rsid w:val="3CE88ADC"/>
    <w:rsid w:val="3D619B06"/>
    <w:rsid w:val="3D95043C"/>
    <w:rsid w:val="3DA89DBF"/>
    <w:rsid w:val="3DECF988"/>
    <w:rsid w:val="3E0B859D"/>
    <w:rsid w:val="3E74C111"/>
    <w:rsid w:val="3EB8841B"/>
    <w:rsid w:val="3EC5C4C1"/>
    <w:rsid w:val="3EEEB148"/>
    <w:rsid w:val="3F0A94B6"/>
    <w:rsid w:val="3F675571"/>
    <w:rsid w:val="3F7BFCDE"/>
    <w:rsid w:val="3F89CFF2"/>
    <w:rsid w:val="3FD227AC"/>
    <w:rsid w:val="3FD4A261"/>
    <w:rsid w:val="400E8691"/>
    <w:rsid w:val="4070D334"/>
    <w:rsid w:val="417E4A1A"/>
    <w:rsid w:val="41BDAAB7"/>
    <w:rsid w:val="41C48622"/>
    <w:rsid w:val="4205FF3D"/>
    <w:rsid w:val="421CECEC"/>
    <w:rsid w:val="4230CB08"/>
    <w:rsid w:val="42922F56"/>
    <w:rsid w:val="42B8A221"/>
    <w:rsid w:val="42C428AD"/>
    <w:rsid w:val="43FFBC30"/>
    <w:rsid w:val="443BF11A"/>
    <w:rsid w:val="445E52F3"/>
    <w:rsid w:val="44A44E15"/>
    <w:rsid w:val="44A91119"/>
    <w:rsid w:val="44BB677F"/>
    <w:rsid w:val="450C9BD8"/>
    <w:rsid w:val="45A3876B"/>
    <w:rsid w:val="45FD64DC"/>
    <w:rsid w:val="46081950"/>
    <w:rsid w:val="460CB5CF"/>
    <w:rsid w:val="464B6BC9"/>
    <w:rsid w:val="46948845"/>
    <w:rsid w:val="469510EA"/>
    <w:rsid w:val="47190BBB"/>
    <w:rsid w:val="473D54E5"/>
    <w:rsid w:val="476A2195"/>
    <w:rsid w:val="477645AA"/>
    <w:rsid w:val="47AAABA6"/>
    <w:rsid w:val="47D05ACF"/>
    <w:rsid w:val="47D1CE70"/>
    <w:rsid w:val="47E0E508"/>
    <w:rsid w:val="47F036E6"/>
    <w:rsid w:val="4834B8EE"/>
    <w:rsid w:val="48580B9A"/>
    <w:rsid w:val="489EE1F4"/>
    <w:rsid w:val="493D7E24"/>
    <w:rsid w:val="49428658"/>
    <w:rsid w:val="49949178"/>
    <w:rsid w:val="4A1E2519"/>
    <w:rsid w:val="4A6AA677"/>
    <w:rsid w:val="4A726591"/>
    <w:rsid w:val="4AA24779"/>
    <w:rsid w:val="4B87B876"/>
    <w:rsid w:val="4B8E8DE3"/>
    <w:rsid w:val="4C5C49D6"/>
    <w:rsid w:val="4CA7E37E"/>
    <w:rsid w:val="4CB4562B"/>
    <w:rsid w:val="4CDB533D"/>
    <w:rsid w:val="4D2E641F"/>
    <w:rsid w:val="4DB273D0"/>
    <w:rsid w:val="4DD87043"/>
    <w:rsid w:val="4DFAEFB6"/>
    <w:rsid w:val="4E0712A0"/>
    <w:rsid w:val="4E6BDA5D"/>
    <w:rsid w:val="4E804D84"/>
    <w:rsid w:val="4E93E0BE"/>
    <w:rsid w:val="4EF3A939"/>
    <w:rsid w:val="4EFB3BAA"/>
    <w:rsid w:val="4F4156FC"/>
    <w:rsid w:val="4FC9DA53"/>
    <w:rsid w:val="4FCD196A"/>
    <w:rsid w:val="50642FBD"/>
    <w:rsid w:val="50D25B3E"/>
    <w:rsid w:val="51787ED6"/>
    <w:rsid w:val="519B9382"/>
    <w:rsid w:val="51BCAA44"/>
    <w:rsid w:val="52079171"/>
    <w:rsid w:val="52343677"/>
    <w:rsid w:val="530951E0"/>
    <w:rsid w:val="53324F88"/>
    <w:rsid w:val="5336962E"/>
    <w:rsid w:val="53B1CDFE"/>
    <w:rsid w:val="53D44D71"/>
    <w:rsid w:val="53FBBA4B"/>
    <w:rsid w:val="5486843F"/>
    <w:rsid w:val="54CBB37F"/>
    <w:rsid w:val="55924DA2"/>
    <w:rsid w:val="5597E78A"/>
    <w:rsid w:val="55CB58E0"/>
    <w:rsid w:val="564EB12C"/>
    <w:rsid w:val="569CD38F"/>
    <w:rsid w:val="56BE3630"/>
    <w:rsid w:val="56F26082"/>
    <w:rsid w:val="570C83E2"/>
    <w:rsid w:val="5733EB1A"/>
    <w:rsid w:val="576F8652"/>
    <w:rsid w:val="578F6CD2"/>
    <w:rsid w:val="57D90796"/>
    <w:rsid w:val="580F06B3"/>
    <w:rsid w:val="5838C7C3"/>
    <w:rsid w:val="585F8195"/>
    <w:rsid w:val="585FC111"/>
    <w:rsid w:val="587FF2F4"/>
    <w:rsid w:val="58985774"/>
    <w:rsid w:val="58AD6E3C"/>
    <w:rsid w:val="594AB9C4"/>
    <w:rsid w:val="596EDAC9"/>
    <w:rsid w:val="59728D99"/>
    <w:rsid w:val="59B3712E"/>
    <w:rsid w:val="59EDB899"/>
    <w:rsid w:val="5A042D29"/>
    <w:rsid w:val="5A173EAD"/>
    <w:rsid w:val="5A3AD0AB"/>
    <w:rsid w:val="5A4E4896"/>
    <w:rsid w:val="5A86A0DC"/>
    <w:rsid w:val="5AE40614"/>
    <w:rsid w:val="5BA836A8"/>
    <w:rsid w:val="5C7477A8"/>
    <w:rsid w:val="5CC4DFD2"/>
    <w:rsid w:val="5CCD07E9"/>
    <w:rsid w:val="5D0783A1"/>
    <w:rsid w:val="5D0A0B0A"/>
    <w:rsid w:val="5D485BB9"/>
    <w:rsid w:val="5D5EE6AA"/>
    <w:rsid w:val="5DEF3055"/>
    <w:rsid w:val="5DF79833"/>
    <w:rsid w:val="5E1CB816"/>
    <w:rsid w:val="5E3B1B07"/>
    <w:rsid w:val="5E41B3B7"/>
    <w:rsid w:val="5EC23AB5"/>
    <w:rsid w:val="5ECFEA7F"/>
    <w:rsid w:val="5EFCE3EF"/>
    <w:rsid w:val="5F7BC174"/>
    <w:rsid w:val="5FC37CF7"/>
    <w:rsid w:val="5FED7CD1"/>
    <w:rsid w:val="5FFF6929"/>
    <w:rsid w:val="603A34B8"/>
    <w:rsid w:val="603CCB78"/>
    <w:rsid w:val="60613527"/>
    <w:rsid w:val="608844FE"/>
    <w:rsid w:val="60C0EDE2"/>
    <w:rsid w:val="60C8694B"/>
    <w:rsid w:val="60DD7403"/>
    <w:rsid w:val="60F21C49"/>
    <w:rsid w:val="613FB96A"/>
    <w:rsid w:val="61453FDC"/>
    <w:rsid w:val="614655BF"/>
    <w:rsid w:val="615D2045"/>
    <w:rsid w:val="619A8F47"/>
    <w:rsid w:val="619C6CF4"/>
    <w:rsid w:val="61B47AFA"/>
    <w:rsid w:val="61B56432"/>
    <w:rsid w:val="6227251B"/>
    <w:rsid w:val="623175DC"/>
    <w:rsid w:val="62E81A72"/>
    <w:rsid w:val="63070507"/>
    <w:rsid w:val="63194378"/>
    <w:rsid w:val="63C2F57C"/>
    <w:rsid w:val="63DE29E3"/>
    <w:rsid w:val="6436E950"/>
    <w:rsid w:val="644F42DF"/>
    <w:rsid w:val="64627EE7"/>
    <w:rsid w:val="648CA1A2"/>
    <w:rsid w:val="64A6F519"/>
    <w:rsid w:val="64B6E903"/>
    <w:rsid w:val="64FB4DBF"/>
    <w:rsid w:val="65465BD8"/>
    <w:rsid w:val="655B9CA4"/>
    <w:rsid w:val="65A69619"/>
    <w:rsid w:val="65A8EAEA"/>
    <w:rsid w:val="65B3978F"/>
    <w:rsid w:val="65EAF3A1"/>
    <w:rsid w:val="663CC12C"/>
    <w:rsid w:val="665FAE33"/>
    <w:rsid w:val="66B81BA8"/>
    <w:rsid w:val="66B9D1DA"/>
    <w:rsid w:val="66C3485C"/>
    <w:rsid w:val="66D7B03F"/>
    <w:rsid w:val="66E85962"/>
    <w:rsid w:val="672CD89F"/>
    <w:rsid w:val="67665C11"/>
    <w:rsid w:val="67D2DE87"/>
    <w:rsid w:val="6883DBD2"/>
    <w:rsid w:val="688850A8"/>
    <w:rsid w:val="68EE6979"/>
    <w:rsid w:val="690ADD1E"/>
    <w:rsid w:val="69422E83"/>
    <w:rsid w:val="6969F423"/>
    <w:rsid w:val="6983FA3C"/>
    <w:rsid w:val="699A0456"/>
    <w:rsid w:val="69D45B54"/>
    <w:rsid w:val="69E258ED"/>
    <w:rsid w:val="6A072F13"/>
    <w:rsid w:val="6A3E891E"/>
    <w:rsid w:val="6A5B8C9A"/>
    <w:rsid w:val="6AB43439"/>
    <w:rsid w:val="6B132B7B"/>
    <w:rsid w:val="6B97642A"/>
    <w:rsid w:val="6BE19270"/>
    <w:rsid w:val="6BED6123"/>
    <w:rsid w:val="6CA0D1EC"/>
    <w:rsid w:val="6CD76A87"/>
    <w:rsid w:val="6D4B6729"/>
    <w:rsid w:val="6DE7C785"/>
    <w:rsid w:val="6EAE2EA2"/>
    <w:rsid w:val="6EB16415"/>
    <w:rsid w:val="6EF3E481"/>
    <w:rsid w:val="6F0205E0"/>
    <w:rsid w:val="6F4B9855"/>
    <w:rsid w:val="6FA15AA8"/>
    <w:rsid w:val="6FC12AB5"/>
    <w:rsid w:val="6FD26CA2"/>
    <w:rsid w:val="6FD8D498"/>
    <w:rsid w:val="703D0458"/>
    <w:rsid w:val="70575EAA"/>
    <w:rsid w:val="705F6055"/>
    <w:rsid w:val="7084583C"/>
    <w:rsid w:val="716FC811"/>
    <w:rsid w:val="71795962"/>
    <w:rsid w:val="71BFE934"/>
    <w:rsid w:val="71C2E40F"/>
    <w:rsid w:val="71E466F9"/>
    <w:rsid w:val="723319C5"/>
    <w:rsid w:val="72434C44"/>
    <w:rsid w:val="7245BF40"/>
    <w:rsid w:val="72936D03"/>
    <w:rsid w:val="72A28201"/>
    <w:rsid w:val="72D6F41E"/>
    <w:rsid w:val="72E54554"/>
    <w:rsid w:val="72FC0534"/>
    <w:rsid w:val="73B75B20"/>
    <w:rsid w:val="74396E4D"/>
    <w:rsid w:val="746D0E20"/>
    <w:rsid w:val="74894BC1"/>
    <w:rsid w:val="74F21F06"/>
    <w:rsid w:val="7527E1A4"/>
    <w:rsid w:val="75581F07"/>
    <w:rsid w:val="75A18728"/>
    <w:rsid w:val="75A53380"/>
    <w:rsid w:val="761B9EAB"/>
    <w:rsid w:val="7670AB79"/>
    <w:rsid w:val="768BA1EF"/>
    <w:rsid w:val="76982C2A"/>
    <w:rsid w:val="76BB2EEE"/>
    <w:rsid w:val="76CBA83F"/>
    <w:rsid w:val="7780D12D"/>
    <w:rsid w:val="77A6D1BA"/>
    <w:rsid w:val="77D174D8"/>
    <w:rsid w:val="77D290B3"/>
    <w:rsid w:val="77ECDF9C"/>
    <w:rsid w:val="78553F64"/>
    <w:rsid w:val="787454F0"/>
    <w:rsid w:val="78958388"/>
    <w:rsid w:val="7936CBEF"/>
    <w:rsid w:val="7936FEC0"/>
    <w:rsid w:val="796FC1E0"/>
    <w:rsid w:val="79DD0FF9"/>
    <w:rsid w:val="7A6865EB"/>
    <w:rsid w:val="7A9F9459"/>
    <w:rsid w:val="7AB1BA90"/>
    <w:rsid w:val="7AC63416"/>
    <w:rsid w:val="7B6A40C1"/>
    <w:rsid w:val="7B71B9DA"/>
    <w:rsid w:val="7CAEC7C2"/>
    <w:rsid w:val="7CCCFD1B"/>
    <w:rsid w:val="7CD9B139"/>
    <w:rsid w:val="7D7C5949"/>
    <w:rsid w:val="7DCA174F"/>
    <w:rsid w:val="7E5EC119"/>
    <w:rsid w:val="7EAB41B7"/>
    <w:rsid w:val="7EC2D18B"/>
    <w:rsid w:val="7ED1DC9B"/>
    <w:rsid w:val="7EEB5847"/>
    <w:rsid w:val="7F28A610"/>
    <w:rsid w:val="7F2E0F5E"/>
    <w:rsid w:val="7F675703"/>
    <w:rsid w:val="7F68CBCA"/>
    <w:rsid w:val="7F7A50B2"/>
    <w:rsid w:val="7FB7A845"/>
    <w:rsid w:val="7FDD8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A42B14"/>
  <w15:chartTrackingRefBased/>
  <w15:docId w15:val="{FC4806FB-DE13-4055-948C-2B6E678D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238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01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974E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221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1B7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8221B7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9B3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B3BD1"/>
    <w:rPr>
      <w:rFonts w:ascii="Segoe UI" w:eastAsiaTheme="minorHAnsi" w:hAnsi="Segoe UI" w:cs="Segoe UI"/>
      <w:sz w:val="18"/>
      <w:szCs w:val="18"/>
    </w:rPr>
  </w:style>
  <w:style w:type="paragraph" w:customStyle="1" w:styleId="Default">
    <w:name w:val="Default"/>
    <w:rsid w:val="00ED7306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ja-JP"/>
    </w:rPr>
  </w:style>
  <w:style w:type="paragraph" w:styleId="Header">
    <w:name w:val="header"/>
    <w:basedOn w:val="Normal"/>
    <w:link w:val="HeaderChar"/>
    <w:unhideWhenUsed/>
    <w:rsid w:val="00896D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96DC8"/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unhideWhenUsed/>
    <w:rsid w:val="002A17F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A17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A17F1"/>
    <w:rPr>
      <w:rFonts w:asciiTheme="minorHAnsi" w:eastAsia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A17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A17F1"/>
    <w:rPr>
      <w:rFonts w:asciiTheme="minorHAnsi" w:eastAsiaTheme="minorHAnsi" w:hAnsiTheme="minorHAnsi" w:cstheme="minorBidi"/>
      <w:b/>
      <w:bCs/>
    </w:rPr>
  </w:style>
  <w:style w:type="character" w:styleId="PlaceholderText">
    <w:name w:val="Placeholder Text"/>
    <w:basedOn w:val="DefaultParagraphFont"/>
    <w:uiPriority w:val="99"/>
    <w:semiHidden/>
    <w:rsid w:val="006C6944"/>
    <w:rPr>
      <w:color w:val="808080"/>
    </w:rPr>
  </w:style>
  <w:style w:type="table" w:styleId="TableGrid">
    <w:name w:val="Table Grid"/>
    <w:basedOn w:val="TableNormal"/>
    <w:uiPriority w:val="39"/>
    <w:rsid w:val="00497D8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8784A"/>
    <w:pPr>
      <w:widowControl w:val="0"/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B05246"/>
    <w:pPr>
      <w:autoSpaceDE w:val="0"/>
      <w:autoSpaceDN w:val="0"/>
      <w:adjustRightInd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05246"/>
    <w:rPr>
      <w:b/>
      <w:bCs/>
      <w:sz w:val="24"/>
      <w:szCs w:val="24"/>
    </w:rPr>
  </w:style>
  <w:style w:type="character" w:styleId="EndnoteReference">
    <w:name w:val="endnote reference"/>
    <w:semiHidden/>
    <w:rsid w:val="003A39E0"/>
    <w:rPr>
      <w:rFonts w:ascii="Times New Roman" w:hAnsi="Times New Roman"/>
      <w:dstrike w:val="0"/>
      <w:sz w:val="22"/>
      <w:bdr w:val="none" w:sz="0" w:space="0" w:color="auto"/>
      <w:vertAlign w:val="superscript"/>
    </w:rPr>
  </w:style>
  <w:style w:type="paragraph" w:styleId="Revision">
    <w:name w:val="Revision"/>
    <w:hidden/>
    <w:uiPriority w:val="99"/>
    <w:semiHidden/>
    <w:rsid w:val="002C53DE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0C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1A0C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3144F"/>
    <w:rPr>
      <w:color w:val="800080" w:themeColor="followedHyperlink"/>
      <w:u w:val="single"/>
    </w:rPr>
  </w:style>
  <w:style w:type="paragraph" w:customStyle="1" w:styleId="indent-1">
    <w:name w:val="indent-1"/>
    <w:basedOn w:val="Normal"/>
    <w:rsid w:val="00974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-2">
    <w:name w:val="indent-2"/>
    <w:basedOn w:val="Normal"/>
    <w:rsid w:val="00974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ph-hierarchy">
    <w:name w:val="paragraph-hierarchy"/>
    <w:basedOn w:val="DefaultParagraphFont"/>
    <w:rsid w:val="00974E54"/>
  </w:style>
  <w:style w:type="character" w:customStyle="1" w:styleId="paren">
    <w:name w:val="paren"/>
    <w:basedOn w:val="DefaultParagraphFont"/>
    <w:rsid w:val="00974E54"/>
  </w:style>
  <w:style w:type="character" w:customStyle="1" w:styleId="Heading2Char">
    <w:name w:val="Heading 2 Char"/>
    <w:basedOn w:val="DefaultParagraphFont"/>
    <w:link w:val="Heading2"/>
    <w:uiPriority w:val="9"/>
    <w:rsid w:val="00974E54"/>
    <w:rPr>
      <w:b/>
      <w:bCs/>
      <w:sz w:val="36"/>
      <w:szCs w:val="36"/>
    </w:rPr>
  </w:style>
  <w:style w:type="character" w:styleId="Mention">
    <w:name w:val="Mention"/>
    <w:basedOn w:val="DefaultParagraphFont"/>
    <w:uiPriority w:val="99"/>
    <w:unhideWhenUsed/>
    <w:rsid w:val="00DE18AB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1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15DC3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EC5B4A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B4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B4A"/>
    <w:rPr>
      <w:rFonts w:asciiTheme="minorHAnsi" w:eastAsiaTheme="minorHAnsi" w:hAnsiTheme="minorHAnsi" w:cstheme="minorBidi"/>
      <w:i/>
      <w:iCs/>
      <w:color w:val="4F81BD" w:themeColor="accent1"/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3E126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3E126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0163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OncoDxStyle1">
    <w:name w:val="OncoDx Style1"/>
    <w:basedOn w:val="Heading1"/>
    <w:link w:val="OncoDxStyle1Char"/>
    <w:qFormat/>
    <w:rsid w:val="005B5355"/>
    <w:pPr>
      <w:numPr>
        <w:numId w:val="25"/>
      </w:numPr>
    </w:pPr>
    <w:rPr>
      <w:rFonts w:ascii="Times New Roman" w:hAnsi="Times New Roman" w:cs="Times New Roman"/>
      <w:b/>
      <w:bCs/>
      <w:color w:val="auto"/>
      <w:sz w:val="24"/>
      <w:szCs w:val="24"/>
    </w:rPr>
  </w:style>
  <w:style w:type="paragraph" w:customStyle="1" w:styleId="OncoDxStyle2">
    <w:name w:val="OncoDx Style2"/>
    <w:basedOn w:val="Heading1"/>
    <w:link w:val="OncoDxStyle2Char"/>
    <w:qFormat/>
    <w:rsid w:val="0009708B"/>
    <w:pPr>
      <w:numPr>
        <w:numId w:val="26"/>
      </w:numPr>
      <w:ind w:left="360"/>
    </w:pPr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OncoDxStyle1Char">
    <w:name w:val="OncoDx Style1 Char"/>
    <w:basedOn w:val="Heading1Char"/>
    <w:link w:val="OncoDxStyle1"/>
    <w:rsid w:val="005B5355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OncoDxStyle2Char">
    <w:name w:val="OncoDx Style2 Char"/>
    <w:basedOn w:val="Heading1Char"/>
    <w:link w:val="OncoDxStyle2"/>
    <w:rsid w:val="0009708B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36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8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1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ncologyPilotCDRH@fda.hhs.gov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da.gov/medical-devices/in-vitro-diagnostics/oncology-drug-products-used-certain-in-vitro-diagnostics-pilot-progra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da.gov/regulatory-information/search-fda-guidance-documents/oncology-drug-products-used-certain-in-vitro-diagnostic-tests-pilot-progra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B2D616501E4B559530647129FA3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1F9E6-852A-4E58-A652-7C9BB5ED4DCC}"/>
      </w:docPartPr>
      <w:docPartBody>
        <w:p w:rsidR="00CE797D" w:rsidRDefault="00D86808" w:rsidP="00D86808">
          <w:pPr>
            <w:pStyle w:val="CFB2D616501E4B559530647129FA3722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laboratory’s name and address</w:t>
          </w:r>
        </w:p>
      </w:docPartBody>
    </w:docPart>
    <w:docPart>
      <w:docPartPr>
        <w:name w:val="31B2ED350137417FA8CCC3032672E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9F886-DFA9-452D-A62D-2B414CB9B4B4}"/>
      </w:docPartPr>
      <w:docPartBody>
        <w:p w:rsidR="00CE797D" w:rsidRDefault="00D86808" w:rsidP="00D86808">
          <w:pPr>
            <w:pStyle w:val="31B2ED350137417FA8CCC3032672E72A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person’s name and email address</w:t>
          </w:r>
        </w:p>
      </w:docPartBody>
    </w:docPart>
    <w:docPart>
      <w:docPartPr>
        <w:name w:val="0C2B7CB61217443B988CEA649D7B7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27CD4-FFB0-4843-9F65-6454F8BB3BDA}"/>
      </w:docPartPr>
      <w:docPartBody>
        <w:p w:rsidR="00CE797D" w:rsidRDefault="00D86808" w:rsidP="00D86808">
          <w:pPr>
            <w:pStyle w:val="0C2B7CB61217443B988CEA649D7B7F6A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test name</w:t>
          </w:r>
        </w:p>
      </w:docPartBody>
    </w:docPart>
    <w:docPart>
      <w:docPartPr>
        <w:name w:val="6C1FF8627C1D417088877C0FA7E98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DD23F-6884-4755-8F73-DC3ED6F0A58B}"/>
      </w:docPartPr>
      <w:docPartBody>
        <w:p w:rsidR="00CE797D" w:rsidRDefault="00D86808" w:rsidP="00D86808">
          <w:pPr>
            <w:pStyle w:val="6C1FF8627C1D417088877C0FA7E9854D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extraction method(s)</w:t>
          </w:r>
        </w:p>
      </w:docPartBody>
    </w:docPart>
    <w:docPart>
      <w:docPartPr>
        <w:name w:val="628C60EE93F54FA9A429884BC7416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C3CC9-B8FC-4FD1-BE97-D7380BE9F751}"/>
      </w:docPartPr>
      <w:docPartBody>
        <w:p w:rsidR="00CE797D" w:rsidRDefault="008D12D8">
          <w:r w:rsidRPr="00CB17F0">
            <w:rPr>
              <w:rFonts w:ascii="Times New Roman" w:hAnsi="Times New Roman" w:cs="Times New Roman"/>
              <w:bCs/>
              <w:i/>
              <w:color w:val="00B050"/>
              <w:sz w:val="24"/>
              <w:szCs w:val="24"/>
            </w:rPr>
            <w:t>Negative control</w:t>
          </w:r>
        </w:p>
      </w:docPartBody>
    </w:docPart>
    <w:docPart>
      <w:docPartPr>
        <w:name w:val="E31C9156512E4A0C8279513ECB22C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8F828-9FA4-4BCC-AB9D-A7FC728C4A03}"/>
      </w:docPartPr>
      <w:docPartBody>
        <w:p w:rsidR="00CE797D" w:rsidRDefault="00D86808" w:rsidP="00D86808">
          <w:pPr>
            <w:pStyle w:val="E31C9156512E4A0C8279513ECB22CDBE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rules</w:t>
          </w:r>
        </w:p>
      </w:docPartBody>
    </w:docPart>
    <w:docPart>
      <w:docPartPr>
        <w:name w:val="9C891E58C6FB4ABCBAAB2128872C4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90E23-2B67-4F72-B28A-640A5A36203B}"/>
      </w:docPartPr>
      <w:docPartBody>
        <w:p w:rsidR="00CE797D" w:rsidRDefault="00D86808" w:rsidP="00D86808">
          <w:pPr>
            <w:pStyle w:val="9C891E58C6FB4ABCBAAB2128872C45A2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Summarize here</w:t>
          </w:r>
        </w:p>
      </w:docPartBody>
    </w:docPart>
    <w:docPart>
      <w:docPartPr>
        <w:name w:val="081B1ED121004117BE025AD0ABBBF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5D0B5-A978-44E1-8E59-896AA261CEDB}"/>
      </w:docPartPr>
      <w:docPartBody>
        <w:p w:rsidR="00CE797D" w:rsidRDefault="00D86808" w:rsidP="00D86808">
          <w:pPr>
            <w:pStyle w:val="081B1ED121004117BE025AD0ABBBF82A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Summarize here</w:t>
          </w:r>
        </w:p>
      </w:docPartBody>
    </w:docPart>
    <w:docPart>
      <w:docPartPr>
        <w:name w:val="ED69806126FB4948ADEF7FC3F5055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97A94-73C1-4FD2-AF54-473B12FA1B82}"/>
      </w:docPartPr>
      <w:docPartBody>
        <w:p w:rsidR="00CE797D" w:rsidRDefault="00D86808" w:rsidP="00D86808">
          <w:pPr>
            <w:pStyle w:val="ED69806126FB4948ADEF7FC3F5055CDD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laboratory’s name(s) and address(es)</w:t>
          </w:r>
        </w:p>
      </w:docPartBody>
    </w:docPart>
    <w:docPart>
      <w:docPartPr>
        <w:name w:val="5C587A6C4E534291BE508F54E4713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46EBC-BD48-4804-8308-529EA62DFFC0}"/>
      </w:docPartPr>
      <w:docPartBody>
        <w:p w:rsidR="00CE797D" w:rsidRDefault="00D86808" w:rsidP="00D86808">
          <w:pPr>
            <w:pStyle w:val="5C587A6C4E534291BE508F54E4713F77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Summarize here</w:t>
          </w:r>
        </w:p>
      </w:docPartBody>
    </w:docPart>
    <w:docPart>
      <w:docPartPr>
        <w:name w:val="83A0B1A6CC584C2DA2173D16B7D2C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7CB50-B906-4A12-8B10-E566C5203CE2}"/>
      </w:docPartPr>
      <w:docPartBody>
        <w:p w:rsidR="00CE797D" w:rsidRDefault="00D86808" w:rsidP="00D86808">
          <w:pPr>
            <w:pStyle w:val="83A0B1A6CC584C2DA2173D16B7D2C662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Provide description</w:t>
          </w:r>
        </w:p>
      </w:docPartBody>
    </w:docPart>
    <w:docPart>
      <w:docPartPr>
        <w:name w:val="4D86E078B90741A7AB018896362FE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3BAF0-18D0-442C-8BBC-3FE2A7E6F717}"/>
      </w:docPartPr>
      <w:docPartBody>
        <w:p w:rsidR="00CE797D" w:rsidRDefault="00D86808" w:rsidP="00D86808">
          <w:pPr>
            <w:pStyle w:val="4D86E078B90741A7AB018896362FE4B5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Provide summary</w:t>
          </w:r>
        </w:p>
      </w:docPartBody>
    </w:docPart>
    <w:docPart>
      <w:docPartPr>
        <w:name w:val="3D62EAD8F030493EB70A2732FDEE3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3F308-13E9-4693-AA15-AE84DEACE70A}"/>
      </w:docPartPr>
      <w:docPartBody>
        <w:p w:rsidR="00CE797D" w:rsidRDefault="00D86808" w:rsidP="00D86808">
          <w:pPr>
            <w:pStyle w:val="3D62EAD8F030493EB70A2732FDEE3BD0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analyte(s)</w:t>
          </w:r>
        </w:p>
      </w:docPartBody>
    </w:docPart>
    <w:docPart>
      <w:docPartPr>
        <w:name w:val="DFF3D385DA2648AF9C3E77DFD7C45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BE5CA-432B-4D82-91C4-5C24D5282284}"/>
      </w:docPartPr>
      <w:docPartBody>
        <w:p w:rsidR="00CE797D" w:rsidRDefault="00D86808" w:rsidP="00D86808">
          <w:pPr>
            <w:pStyle w:val="DFF3D385DA2648AF9C3E77DFD7C45BE5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amount</w:t>
          </w:r>
        </w:p>
      </w:docPartBody>
    </w:docPart>
    <w:docPart>
      <w:docPartPr>
        <w:name w:val="3837EF5DDFAC4BD0993A7E5AACE5C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09886-4759-4C9F-9E27-587ACDA34F30}"/>
      </w:docPartPr>
      <w:docPartBody>
        <w:p w:rsidR="00CE797D" w:rsidRDefault="00D86808" w:rsidP="00D86808">
          <w:pPr>
            <w:pStyle w:val="3837EF5DDFAC4BD0993A7E5AACE5CF2F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amount/range</w:t>
          </w:r>
        </w:p>
      </w:docPartBody>
    </w:docPart>
    <w:docPart>
      <w:docPartPr>
        <w:name w:val="504427DC099D4D9BA8FE91069D16A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B2D4E-50A6-4CDB-AFEF-4A6DB2D66F9B}"/>
      </w:docPartPr>
      <w:docPartBody>
        <w:p w:rsidR="00CE797D" w:rsidRDefault="00D86808" w:rsidP="00D86808">
          <w:pPr>
            <w:pStyle w:val="504427DC099D4D9BA8FE91069D16A243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Positive control</w:t>
          </w:r>
        </w:p>
      </w:docPartBody>
    </w:docPart>
    <w:docPart>
      <w:docPartPr>
        <w:name w:val="031A315DBFAB45F69F5AD905A612C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D47DD-F27F-427B-8A64-BDDFB13A800A}"/>
      </w:docPartPr>
      <w:docPartBody>
        <w:p w:rsidR="00CE797D" w:rsidRDefault="00D86808" w:rsidP="00D86808">
          <w:pPr>
            <w:pStyle w:val="031A315DBFAB45F69F5AD905A612CC50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Summarize here</w:t>
          </w:r>
        </w:p>
      </w:docPartBody>
    </w:docPart>
    <w:docPart>
      <w:docPartPr>
        <w:name w:val="7E012C13AE3A44C09B94EE04D0932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AE248-854C-4869-930F-FF931325D33C}"/>
      </w:docPartPr>
      <w:docPartBody>
        <w:p w:rsidR="00CE797D" w:rsidRDefault="00D86808" w:rsidP="00D86808">
          <w:pPr>
            <w:pStyle w:val="7E012C13AE3A44C09B94EE04D0932E68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VAF min, max, median, mean</w:t>
          </w:r>
        </w:p>
      </w:docPartBody>
    </w:docPart>
    <w:docPart>
      <w:docPartPr>
        <w:name w:val="F025AAA2DE1A4161945B17547499E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9FBA2-D171-453C-99C5-5C61F9FEA0B9}"/>
      </w:docPartPr>
      <w:docPartBody>
        <w:p w:rsidR="00CE797D" w:rsidRDefault="00D86808" w:rsidP="00D86808">
          <w:pPr>
            <w:pStyle w:val="F025AAA2DE1A4161945B17547499E780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chimeric min, max, median, mean</w:t>
          </w:r>
        </w:p>
      </w:docPartBody>
    </w:docPart>
    <w:docPart>
      <w:docPartPr>
        <w:name w:val="6520926E7A41460B94115D68DC4F7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4F767-A04F-434C-9EC3-A0D41C703D09}"/>
      </w:docPartPr>
      <w:docPartBody>
        <w:p w:rsidR="00CE797D" w:rsidRDefault="00D86808" w:rsidP="00D86808">
          <w:pPr>
            <w:pStyle w:val="6520926E7A41460B94115D68DC4F7165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copy number min, max, median, mean</w:t>
          </w:r>
        </w:p>
      </w:docPartBody>
    </w:docPart>
    <w:docPart>
      <w:docPartPr>
        <w:name w:val="2C627CD6B7E2417AB90492B9A48A0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D1118-B9F4-420E-9AB9-F1E29170D484}"/>
      </w:docPartPr>
      <w:docPartBody>
        <w:p w:rsidR="00CE797D" w:rsidRDefault="00D86808" w:rsidP="00D86808">
          <w:pPr>
            <w:pStyle w:val="2C627CD6B7E2417AB90492B9A48A0735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VAF min, max, median, mean</w:t>
          </w:r>
        </w:p>
      </w:docPartBody>
    </w:docPart>
    <w:docPart>
      <w:docPartPr>
        <w:name w:val="14B1979410AA43ABB80BBFB3E3F38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55246-4445-4A72-BB42-16E15C57807F}"/>
      </w:docPartPr>
      <w:docPartBody>
        <w:p w:rsidR="00CE797D" w:rsidRDefault="00D86808" w:rsidP="00D86808">
          <w:pPr>
            <w:pStyle w:val="14B1979410AA43ABB80BBFB3E3F38428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chimeric min, max, median, mean</w:t>
          </w:r>
        </w:p>
      </w:docPartBody>
    </w:docPart>
    <w:docPart>
      <w:docPartPr>
        <w:name w:val="0D552190258A49008AB3AFD0BB8D3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AC2F1-3359-4AB8-872D-C8AF1C4883F8}"/>
      </w:docPartPr>
      <w:docPartBody>
        <w:p w:rsidR="00CE797D" w:rsidRDefault="00D86808" w:rsidP="00D86808">
          <w:pPr>
            <w:pStyle w:val="0D552190258A49008AB3AFD0BB8D343B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copy number min, max, median, mean</w:t>
          </w:r>
        </w:p>
      </w:docPartBody>
    </w:docPart>
    <w:docPart>
      <w:docPartPr>
        <w:name w:val="8BBF98F9415D44DF997692ACEB4A4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9CA5C-4497-4733-91F4-C259EB28E6E9}"/>
      </w:docPartPr>
      <w:docPartBody>
        <w:p w:rsidR="00CE797D" w:rsidRDefault="00D86808" w:rsidP="00D86808">
          <w:pPr>
            <w:pStyle w:val="8BBF98F9415D44DF997692ACEB4A4D28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number</w:t>
          </w:r>
        </w:p>
      </w:docPartBody>
    </w:docPart>
    <w:docPart>
      <w:docPartPr>
        <w:name w:val="646B63B2AF2D468695DA8E7E4E162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0012B-E91E-460F-83FD-CB1FB0E5BBBA}"/>
      </w:docPartPr>
      <w:docPartBody>
        <w:p w:rsidR="00CE797D" w:rsidRDefault="00D86808" w:rsidP="00D86808">
          <w:pPr>
            <w:pStyle w:val="646B63B2AF2D468695DA8E7E4E16245F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number</w:t>
          </w:r>
        </w:p>
      </w:docPartBody>
    </w:docPart>
    <w:docPart>
      <w:docPartPr>
        <w:name w:val="AD3B921A452C48A08700B5ADADC67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29245-6FE8-4821-A364-05C63883E644}"/>
      </w:docPartPr>
      <w:docPartBody>
        <w:p w:rsidR="00CE797D" w:rsidRDefault="00D86808" w:rsidP="00D86808">
          <w:pPr>
            <w:pStyle w:val="AD3B921A452C48A08700B5ADADC67855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number</w:t>
          </w:r>
        </w:p>
      </w:docPartBody>
    </w:docPart>
    <w:docPart>
      <w:docPartPr>
        <w:name w:val="AF19B2E1B1AD4DDF9BA9EDB955174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61A20-BA88-4C08-BDFF-5F23431B4F71}"/>
      </w:docPartPr>
      <w:docPartBody>
        <w:p w:rsidR="00CE797D" w:rsidRDefault="00D86808" w:rsidP="00D86808">
          <w:pPr>
            <w:pStyle w:val="AF19B2E1B1AD4DDF9BA9EDB95517471D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VAF/chimeric reads/ copy number/tumor content</w:t>
          </w:r>
        </w:p>
      </w:docPartBody>
    </w:docPart>
    <w:docPart>
      <w:docPartPr>
        <w:name w:val="D75190442E6845DEA0612617A18A6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3AB2F-A1E3-4262-8407-8F7C9C6BF958}"/>
      </w:docPartPr>
      <w:docPartBody>
        <w:p w:rsidR="00CE797D" w:rsidRDefault="00D86808" w:rsidP="00D86808">
          <w:pPr>
            <w:pStyle w:val="D75190442E6845DEA0612617A18A6FA9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Summarize data analysis here</w:t>
          </w:r>
        </w:p>
      </w:docPartBody>
    </w:docPart>
    <w:docPart>
      <w:docPartPr>
        <w:name w:val="306DC995032849BEAD139A236C99D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1993B-6273-48AD-9CD0-7C4F18B9A8BB}"/>
      </w:docPartPr>
      <w:docPartBody>
        <w:p w:rsidR="002B4760" w:rsidRDefault="00D86808" w:rsidP="00D86808">
          <w:pPr>
            <w:pStyle w:val="306DC995032849BEAD139A236C99D2AC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number</w:t>
          </w:r>
        </w:p>
      </w:docPartBody>
    </w:docPart>
    <w:docPart>
      <w:docPartPr>
        <w:name w:val="40DBC5B12D614B4E9B4F306DA06E0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37C95-F1D0-4412-959E-E447B7A9FC20}"/>
      </w:docPartPr>
      <w:docPartBody>
        <w:p w:rsidR="002B4760" w:rsidRDefault="00D86808" w:rsidP="00D86808">
          <w:pPr>
            <w:pStyle w:val="40DBC5B12D614B4E9B4F306DA06E0B84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number</w:t>
          </w:r>
        </w:p>
      </w:docPartBody>
    </w:docPart>
    <w:docPart>
      <w:docPartPr>
        <w:name w:val="8C7007AEC4C64D5881E4D1DF5C896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3B138-C622-4721-8944-78C7CDE84B23}"/>
      </w:docPartPr>
      <w:docPartBody>
        <w:p w:rsidR="002B4760" w:rsidRDefault="00D86808" w:rsidP="00D86808">
          <w:pPr>
            <w:pStyle w:val="8C7007AEC4C64D5881E4D1DF5C89698F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number</w:t>
          </w:r>
        </w:p>
      </w:docPartBody>
    </w:docPart>
    <w:docPart>
      <w:docPartPr>
        <w:name w:val="605F1FE43952455480B657F0EFD3E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A3203-EA62-4AD9-B1C7-982BBCDFFD47}"/>
      </w:docPartPr>
      <w:docPartBody>
        <w:p w:rsidR="009059DC" w:rsidRDefault="00D86808" w:rsidP="00D86808">
          <w:pPr>
            <w:pStyle w:val="605F1FE43952455480B657F0EFD3EE84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condition(s) and duration(s)</w:t>
          </w:r>
        </w:p>
      </w:docPartBody>
    </w:docPart>
    <w:docPart>
      <w:docPartPr>
        <w:name w:val="C27F77896B624CAC940B264A45F6A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83368-B736-4731-B008-0D1E951E8622}"/>
      </w:docPartPr>
      <w:docPartBody>
        <w:p w:rsidR="009059DC" w:rsidRDefault="00D86808" w:rsidP="00D86808">
          <w:pPr>
            <w:pStyle w:val="C27F77896B624CAC940B264A45F6A4641"/>
          </w:pPr>
          <w:bookmarkStart w:id="0" w:name="_Hlk111456281"/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condition(s) and duration(s)</w:t>
          </w:r>
          <w:bookmarkEnd w:id="0"/>
        </w:p>
      </w:docPartBody>
    </w:docPart>
    <w:docPart>
      <w:docPartPr>
        <w:name w:val="C4B6821D85E24BC69D83F6F2D6C20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00CDD-1BFC-4D45-B9A2-82C19FC1D730}"/>
      </w:docPartPr>
      <w:docPartBody>
        <w:p w:rsidR="00A1407A" w:rsidRDefault="00D86808" w:rsidP="00D86808">
          <w:pPr>
            <w:pStyle w:val="C4B6821D85E24BC69D83F6F2D6C20F85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Summarize here</w:t>
          </w:r>
        </w:p>
      </w:docPartBody>
    </w:docPart>
    <w:docPart>
      <w:docPartPr>
        <w:name w:val="44E25B4F5C234881A2013272E7CB4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5B604-7182-423C-9650-B14724267C6B}"/>
      </w:docPartPr>
      <w:docPartBody>
        <w:p w:rsidR="00D47274" w:rsidRDefault="00D86808" w:rsidP="00D86808">
          <w:pPr>
            <w:pStyle w:val="44E25B4F5C234881A2013272E7CB408B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number</w:t>
          </w:r>
        </w:p>
      </w:docPartBody>
    </w:docPart>
    <w:docPart>
      <w:docPartPr>
        <w:name w:val="EBD2F0E102C3485CB31C7BB6C166C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DAB83-D1A0-40FD-842F-53DA8CCDF0B6}"/>
      </w:docPartPr>
      <w:docPartBody>
        <w:p w:rsidR="00D47274" w:rsidRDefault="00D86808" w:rsidP="00D86808">
          <w:pPr>
            <w:pStyle w:val="EBD2F0E102C3485CB31C7BB6C166C755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 or data</w:t>
          </w:r>
        </w:p>
      </w:docPartBody>
    </w:docPart>
    <w:docPart>
      <w:docPartPr>
        <w:name w:val="7E21D923B81945258A1A2E6777F3C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1DCDF-8F1B-4CEE-8790-A550A4255D42}"/>
      </w:docPartPr>
      <w:docPartBody>
        <w:p w:rsidR="00FC6DA1" w:rsidRDefault="00D86808" w:rsidP="00D86808">
          <w:pPr>
            <w:pStyle w:val="7E21D923B81945258A1A2E6777F3C3A1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summary</w:t>
          </w:r>
        </w:p>
      </w:docPartBody>
    </w:docPart>
    <w:docPart>
      <w:docPartPr>
        <w:name w:val="8832F5D9FA6148998247D5915E18D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AF432-9FF0-442A-ACA7-776A64FE02E3}"/>
      </w:docPartPr>
      <w:docPartBody>
        <w:p w:rsidR="00E00326" w:rsidRDefault="00D86808" w:rsidP="00D86808">
          <w:pPr>
            <w:pStyle w:val="8832F5D9FA6148998247D5915E18D869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2CE219192E3D4571A3DDBF42DF0F2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E4CDB-D31C-466B-BCEC-7CEEF3A3D6FE}"/>
      </w:docPartPr>
      <w:docPartBody>
        <w:p w:rsidR="00E00326" w:rsidRDefault="00D86808" w:rsidP="00D86808">
          <w:pPr>
            <w:pStyle w:val="2CE219192E3D4571A3DDBF42DF0F2AE0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FD0CB07C64A84D1DBAAE05B8F891C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CD5AA-960D-49A0-8DF2-803458B6E538}"/>
      </w:docPartPr>
      <w:docPartBody>
        <w:p w:rsidR="00E00326" w:rsidRDefault="00D86808" w:rsidP="00D86808">
          <w:pPr>
            <w:pStyle w:val="FD0CB07C64A84D1DBAAE05B8F891C9DF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B6B4C1AC0651450C804375AAB151A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48784-236E-4F23-8DDA-4DDA336DBEDF}"/>
      </w:docPartPr>
      <w:docPartBody>
        <w:p w:rsidR="00E00326" w:rsidRDefault="00D86808" w:rsidP="00D86808">
          <w:pPr>
            <w:pStyle w:val="B6B4C1AC0651450C804375AAB151A47C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D014C9EB239F4C65A36C6358EDF27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1F939-856A-4046-98E8-C8BC54CB7D9C}"/>
      </w:docPartPr>
      <w:docPartBody>
        <w:p w:rsidR="00E00326" w:rsidRDefault="00D86808" w:rsidP="00D86808">
          <w:pPr>
            <w:pStyle w:val="D014C9EB239F4C65A36C6358EDF27BE4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CC1EEBEE04E74E1F9B92662627555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17B80-E509-4BE4-A6AC-0AD0A54D560C}"/>
      </w:docPartPr>
      <w:docPartBody>
        <w:p w:rsidR="00E00326" w:rsidRDefault="00D86808" w:rsidP="00D86808">
          <w:pPr>
            <w:pStyle w:val="CC1EEBEE04E74E1F9B92662627555274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E56B28D90C52450BB150D57FE35BC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2890A-7465-4754-85B0-ACEF8AA84B35}"/>
      </w:docPartPr>
      <w:docPartBody>
        <w:p w:rsidR="00E00326" w:rsidRDefault="00D86808" w:rsidP="00D86808">
          <w:pPr>
            <w:pStyle w:val="E56B28D90C52450BB150D57FE35BC53F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08216C43D7FE4415B063A2FF05CFE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21DB1-E5A2-46F9-9179-44FEA93D61A9}"/>
      </w:docPartPr>
      <w:docPartBody>
        <w:p w:rsidR="00E00326" w:rsidRDefault="00D86808" w:rsidP="00D86808">
          <w:pPr>
            <w:pStyle w:val="08216C43D7FE4415B063A2FF05CFE61D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D9D59DCD9EE14B208175332D9AF00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F26CA-3A43-4259-BFDC-EE3F2C0A277C}"/>
      </w:docPartPr>
      <w:docPartBody>
        <w:p w:rsidR="00E00326" w:rsidRDefault="00D86808" w:rsidP="00D86808">
          <w:pPr>
            <w:pStyle w:val="D9D59DCD9EE14B208175332D9AF00528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607B34BC89414A4F9160565FEDAAD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FEC24-EB91-4A4A-B77C-07288EB4FED5}"/>
      </w:docPartPr>
      <w:docPartBody>
        <w:p w:rsidR="00E00326" w:rsidRDefault="00D86808" w:rsidP="00D86808">
          <w:pPr>
            <w:pStyle w:val="607B34BC89414A4F9160565FEDAADC0F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4AC85F270B5945F6ADA23A99E06DE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778AB-175E-4C53-B6A8-1511D84F59B0}"/>
      </w:docPartPr>
      <w:docPartBody>
        <w:p w:rsidR="00E00326" w:rsidRDefault="00D86808" w:rsidP="00D86808">
          <w:pPr>
            <w:pStyle w:val="4AC85F270B5945F6ADA23A99E06DE76B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2C92532B698440D3AA5A513B2C82B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CA6C1-F8A1-4087-9D69-72C797C42027}"/>
      </w:docPartPr>
      <w:docPartBody>
        <w:p w:rsidR="00E00326" w:rsidRDefault="00D86808" w:rsidP="00D86808">
          <w:pPr>
            <w:pStyle w:val="2C92532B698440D3AA5A513B2C82B70D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C01C5BC864E34DC7926452770F100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E9CA4-39CB-4B76-99DA-5B50D6EC857B}"/>
      </w:docPartPr>
      <w:docPartBody>
        <w:p w:rsidR="00E00326" w:rsidRDefault="00D86808" w:rsidP="00D86808">
          <w:pPr>
            <w:pStyle w:val="C01C5BC864E34DC7926452770F100B931"/>
          </w:pPr>
          <w:r w:rsidRPr="00D47552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 (e.g., no interferent)</w:t>
          </w:r>
        </w:p>
      </w:docPartBody>
    </w:docPart>
    <w:docPart>
      <w:docPartPr>
        <w:name w:val="FB7BD8623CA54523A9D121A353948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11CE5-3282-4B04-B723-69D498A43C90}"/>
      </w:docPartPr>
      <w:docPartBody>
        <w:p w:rsidR="00E00326" w:rsidRDefault="00D86808" w:rsidP="00D86808">
          <w:pPr>
            <w:pStyle w:val="FB7BD8623CA54523A9D121A3539480A91"/>
          </w:pPr>
          <w:r w:rsidRPr="00D47552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2D0C04E85DE54E96B5F9CA69A4842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B12FA-C41E-4E98-BFDC-CC2D5E8FA029}"/>
      </w:docPartPr>
      <w:docPartBody>
        <w:p w:rsidR="00E00326" w:rsidRDefault="00D86808" w:rsidP="00D86808">
          <w:pPr>
            <w:pStyle w:val="2D0C04E85DE54E96B5F9CA69A4842FCC1"/>
          </w:pPr>
          <w:r w:rsidRPr="00D47552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6DFBCE2843C9424081CFEFE3655F0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1D117-F311-4DAD-B98B-7337AE8DB7E0}"/>
      </w:docPartPr>
      <w:docPartBody>
        <w:p w:rsidR="00E00326" w:rsidRDefault="00D86808" w:rsidP="00D86808">
          <w:pPr>
            <w:pStyle w:val="6DFBCE2843C9424081CFEFE3655F09B01"/>
          </w:pPr>
          <w:r w:rsidRPr="00D47552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985C08582D704AC6A4B155BC2BD28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EBB81-832A-4EE5-9547-5675AA2C9AC7}"/>
      </w:docPartPr>
      <w:docPartBody>
        <w:p w:rsidR="00E00326" w:rsidRDefault="00D86808" w:rsidP="00D86808">
          <w:pPr>
            <w:pStyle w:val="985C08582D704AC6A4B155BC2BD2823D1"/>
          </w:pPr>
          <w:r w:rsidRPr="00D47552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098C661B59BE4CF38BDC2261ED27B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32A6B-6EDF-467F-BEA4-B66441FDE51D}"/>
      </w:docPartPr>
      <w:docPartBody>
        <w:p w:rsidR="00E00326" w:rsidRDefault="00D86808" w:rsidP="00D86808">
          <w:pPr>
            <w:pStyle w:val="098C661B59BE4CF38BDC2261ED27B5D61"/>
          </w:pPr>
          <w:r w:rsidRPr="00D47552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240A0CFB05EA4E358A726035C1397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F80E2-1163-4C47-ADA7-2FEE2506333E}"/>
      </w:docPartPr>
      <w:docPartBody>
        <w:p w:rsidR="00E00326" w:rsidRDefault="00D86808" w:rsidP="00D86808">
          <w:pPr>
            <w:pStyle w:val="240A0CFB05EA4E358A726035C1397F2F1"/>
          </w:pPr>
          <w:r w:rsidRPr="00D47552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DAB0D662645847E5B9CD5EB6BCE8B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3B5DF-C9CE-41B1-A3D7-55760635AA22}"/>
      </w:docPartPr>
      <w:docPartBody>
        <w:p w:rsidR="00E00326" w:rsidRDefault="00D86808" w:rsidP="00D86808">
          <w:pPr>
            <w:pStyle w:val="DAB0D662645847E5B9CD5EB6BCE8BCDE1"/>
          </w:pPr>
          <w:r w:rsidRPr="00D47552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DFBA58316885404DBC867B11E6F7F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F348A-2C0C-4DC8-B7F6-58453252962C}"/>
      </w:docPartPr>
      <w:docPartBody>
        <w:p w:rsidR="00E00326" w:rsidRDefault="00D86808" w:rsidP="00D86808">
          <w:pPr>
            <w:pStyle w:val="DFBA58316885404DBC867B11E6F7F3551"/>
          </w:pPr>
          <w:r w:rsidRPr="00D47552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 (e.g., hemoglobin)</w:t>
          </w:r>
        </w:p>
      </w:docPartBody>
    </w:docPart>
    <w:docPart>
      <w:docPartPr>
        <w:name w:val="A5279459F6E94D7781B5AE25B9D5C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4E03B-AA3E-4EFC-9BB0-B36788EC8DB6}"/>
      </w:docPartPr>
      <w:docPartBody>
        <w:p w:rsidR="00E00326" w:rsidRDefault="00D86808" w:rsidP="00D86808">
          <w:pPr>
            <w:pStyle w:val="A5279459F6E94D7781B5AE25B9D5C3D11"/>
          </w:pPr>
          <w:r w:rsidRPr="00D47552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4BF2B72D27644089A2ECF13A68AAC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CF58D-91E6-4327-A231-4196D12BC9A8}"/>
      </w:docPartPr>
      <w:docPartBody>
        <w:p w:rsidR="00E00326" w:rsidRDefault="00D86808" w:rsidP="00D86808">
          <w:pPr>
            <w:pStyle w:val="4BF2B72D27644089A2ECF13A68AACFB81"/>
          </w:pPr>
          <w:r w:rsidRPr="00D47552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1DF3B2F498D348A4BE481947E04F4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C4ECE-FDBA-4283-8459-655C0CFCA729}"/>
      </w:docPartPr>
      <w:docPartBody>
        <w:p w:rsidR="00E00326" w:rsidRDefault="00D86808" w:rsidP="00D86808">
          <w:pPr>
            <w:pStyle w:val="1DF3B2F498D348A4BE481947E04F44E21"/>
          </w:pPr>
          <w:r w:rsidRPr="00D47552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99A7E2F1061F4C7B960DF8D604FBE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008FF-1AFC-443B-BEBD-5559B3CCD215}"/>
      </w:docPartPr>
      <w:docPartBody>
        <w:p w:rsidR="00E00326" w:rsidRDefault="00D86808" w:rsidP="00D86808">
          <w:pPr>
            <w:pStyle w:val="99A7E2F1061F4C7B960DF8D604FBE7211"/>
          </w:pPr>
          <w:r w:rsidRPr="00D47552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DDF78B7AD6F343D094A987B2AF26D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500EA-47FC-4E39-9E7B-8E960AF4B28C}"/>
      </w:docPartPr>
      <w:docPartBody>
        <w:p w:rsidR="00E00326" w:rsidRDefault="00D86808" w:rsidP="00D86808">
          <w:pPr>
            <w:pStyle w:val="DDF78B7AD6F343D094A987B2AF26DC281"/>
          </w:pPr>
          <w:r w:rsidRPr="00D47552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94B42326891B44659733FBD5A103E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A1429-750B-4B10-AB71-2F1753EEEFCF}"/>
      </w:docPartPr>
      <w:docPartBody>
        <w:p w:rsidR="00E00326" w:rsidRDefault="00D86808" w:rsidP="00D86808">
          <w:pPr>
            <w:pStyle w:val="94B42326891B44659733FBD5A103EBF71"/>
          </w:pPr>
          <w:r w:rsidRPr="00D47552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41004A0F673140FD98F8F5B866901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51538-555C-4C06-BBF9-7240E69CF2B0}"/>
      </w:docPartPr>
      <w:docPartBody>
        <w:p w:rsidR="00E00326" w:rsidRDefault="00D86808" w:rsidP="00D86808">
          <w:pPr>
            <w:pStyle w:val="41004A0F673140FD98F8F5B8669014EB1"/>
          </w:pPr>
          <w:r w:rsidRPr="00D47552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91D86001383542AAA426E9A3FA2B3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6C8D7-AA47-4620-AB61-E795483EB0EB}"/>
      </w:docPartPr>
      <w:docPartBody>
        <w:p w:rsidR="00E00326" w:rsidRDefault="00D86808" w:rsidP="00D86808">
          <w:pPr>
            <w:pStyle w:val="91D86001383542AAA426E9A3FA2B3F9E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 or data</w:t>
          </w:r>
        </w:p>
      </w:docPartBody>
    </w:docPart>
    <w:docPart>
      <w:docPartPr>
        <w:name w:val="7FE7652DF9694D23AFD10E0DBE36A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CF2A3-8718-4296-B916-E456E15D4915}"/>
      </w:docPartPr>
      <w:docPartBody>
        <w:p w:rsidR="00E00326" w:rsidRDefault="00D86808" w:rsidP="00D86808">
          <w:pPr>
            <w:pStyle w:val="7FE7652DF9694D23AFD10E0DBE36ACC3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 or data</w:t>
          </w:r>
        </w:p>
      </w:docPartBody>
    </w:docPart>
    <w:docPart>
      <w:docPartPr>
        <w:name w:val="5EC2D888990E4C5AA681C932A9BA8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DC755-694F-46EE-ACF3-E7775F9EFC38}"/>
      </w:docPartPr>
      <w:docPartBody>
        <w:p w:rsidR="00E00326" w:rsidRDefault="00D86808" w:rsidP="00D86808">
          <w:pPr>
            <w:pStyle w:val="5EC2D888990E4C5AA681C932A9BA8D11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 or data</w:t>
          </w:r>
        </w:p>
      </w:docPartBody>
    </w:docPart>
    <w:docPart>
      <w:docPartPr>
        <w:name w:val="A2AA2A13DDC44F86A268F4259F62D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F3C44-B6B8-4B02-9ADD-2E79C6B267CD}"/>
      </w:docPartPr>
      <w:docPartBody>
        <w:p w:rsidR="00E00326" w:rsidRDefault="00D86808" w:rsidP="00D86808">
          <w:pPr>
            <w:pStyle w:val="A2AA2A13DDC44F86A268F4259F62DFCF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 or data</w:t>
          </w:r>
        </w:p>
      </w:docPartBody>
    </w:docPart>
    <w:docPart>
      <w:docPartPr>
        <w:name w:val="E3342AE563694918B7200D086B9F7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FEA70-46FD-4802-B93A-4AC16E255342}"/>
      </w:docPartPr>
      <w:docPartBody>
        <w:p w:rsidR="00E00326" w:rsidRDefault="00D86808" w:rsidP="00D86808">
          <w:pPr>
            <w:pStyle w:val="E3342AE563694918B7200D086B9F78E8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 or data</w:t>
          </w:r>
        </w:p>
      </w:docPartBody>
    </w:docPart>
    <w:docPart>
      <w:docPartPr>
        <w:name w:val="5752A02D6191474C9D425860BF075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446D1-2918-4EF5-8E3A-8CCD49653552}"/>
      </w:docPartPr>
      <w:docPartBody>
        <w:p w:rsidR="00E00326" w:rsidRDefault="00D86808" w:rsidP="00D86808">
          <w:pPr>
            <w:pStyle w:val="5752A02D6191474C9D425860BF075333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 or data</w:t>
          </w:r>
        </w:p>
      </w:docPartBody>
    </w:docPart>
    <w:docPart>
      <w:docPartPr>
        <w:name w:val="EA515490DA33426C9E2B525FBF87B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59207-6FDB-44BD-AE7F-98B667E26BEB}"/>
      </w:docPartPr>
      <w:docPartBody>
        <w:p w:rsidR="00E00326" w:rsidRDefault="00D86808" w:rsidP="00D86808">
          <w:pPr>
            <w:pStyle w:val="EA515490DA33426C9E2B525FBF87B96D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 or data</w:t>
          </w:r>
        </w:p>
      </w:docPartBody>
    </w:docPart>
    <w:docPart>
      <w:docPartPr>
        <w:name w:val="32AAF84901144271BB721BB5EF1F4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D18A9-9F33-42AB-A589-3EAAB6D2B992}"/>
      </w:docPartPr>
      <w:docPartBody>
        <w:p w:rsidR="00E00326" w:rsidRDefault="00D86808" w:rsidP="00D86808">
          <w:pPr>
            <w:pStyle w:val="32AAF84901144271BB721BB5EF1F4C1A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 or data</w:t>
          </w:r>
        </w:p>
      </w:docPartBody>
    </w:docPart>
    <w:docPart>
      <w:docPartPr>
        <w:name w:val="260A9767DF694A41A9B3A3C6BCAE6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3F8EB-FEF9-4271-88C9-FDC00FC7811A}"/>
      </w:docPartPr>
      <w:docPartBody>
        <w:p w:rsidR="00E00326" w:rsidRDefault="00D86808" w:rsidP="00D86808">
          <w:pPr>
            <w:pStyle w:val="260A9767DF694A41A9B3A3C6BCAE6894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 or data</w:t>
          </w:r>
        </w:p>
      </w:docPartBody>
    </w:docPart>
    <w:docPart>
      <w:docPartPr>
        <w:name w:val="745DBC7876C54DD184F86F4353386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26A31-3A8B-48B6-975E-832D16F148BF}"/>
      </w:docPartPr>
      <w:docPartBody>
        <w:p w:rsidR="00E00326" w:rsidRDefault="00D86808" w:rsidP="00D86808">
          <w:pPr>
            <w:pStyle w:val="745DBC7876C54DD184F86F435338651C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 or data</w:t>
          </w:r>
        </w:p>
      </w:docPartBody>
    </w:docPart>
    <w:docPart>
      <w:docPartPr>
        <w:name w:val="B9221A2CA03F427C8E344F4A92E68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91A5C-DFE1-42FD-BA4F-C3F5ED653E30}"/>
      </w:docPartPr>
      <w:docPartBody>
        <w:p w:rsidR="00947645" w:rsidRDefault="00D86808" w:rsidP="00D86808">
          <w:pPr>
            <w:pStyle w:val="B9221A2CA03F427C8E344F4A92E68556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kit name(s) and manufacturer(s) here</w:t>
          </w:r>
        </w:p>
      </w:docPartBody>
    </w:docPart>
    <w:docPart>
      <w:docPartPr>
        <w:name w:val="C5B23244BCD24618AA113AF98FCD0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A66DE-7610-442C-B5C0-87C3900BE2CD}"/>
      </w:docPartPr>
      <w:docPartBody>
        <w:p w:rsidR="00947645" w:rsidRDefault="00D86808" w:rsidP="00D86808">
          <w:pPr>
            <w:pStyle w:val="C5B23244BCD24618AA113AF98FCD09A0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Summarize here</w:t>
          </w:r>
        </w:p>
      </w:docPartBody>
    </w:docPart>
    <w:docPart>
      <w:docPartPr>
        <w:name w:val="5CE6AA904E0A4CCA8F70EF654B13B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549A4-2ABD-4984-871E-1AC7AE0106F4}"/>
      </w:docPartPr>
      <w:docPartBody>
        <w:p w:rsidR="006C591E" w:rsidRDefault="00D86808" w:rsidP="00D86808">
          <w:pPr>
            <w:pStyle w:val="5CE6AA904E0A4CCA8F70EF654B13B92F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Part of the workflow included in the precision study</w:t>
          </w:r>
        </w:p>
      </w:docPartBody>
    </w:docPart>
    <w:docPart>
      <w:docPartPr>
        <w:name w:val="261D19D64AAB4BDEBE9D653363BFF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08784-9038-4E88-BBA3-A450A664988F}"/>
      </w:docPartPr>
      <w:docPartBody>
        <w:p w:rsidR="006C591E" w:rsidRDefault="00D86808" w:rsidP="00D86808">
          <w:pPr>
            <w:pStyle w:val="261D19D64AAB4BDEBE9D653363BFFF54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Summarize rationale here</w:t>
          </w:r>
        </w:p>
      </w:docPartBody>
    </w:docPart>
    <w:docPart>
      <w:docPartPr>
        <w:name w:val="32A4602C58A44C7EBFBF5438317F3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9D632-067E-448E-A1D0-885ED3672800}"/>
      </w:docPartPr>
      <w:docPartBody>
        <w:p w:rsidR="0093732E" w:rsidRDefault="00D86808" w:rsidP="00D86808">
          <w:pPr>
            <w:pStyle w:val="32A4602C58A44C7EBFBF5438317F37C9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Provide description and LoB</w:t>
          </w:r>
        </w:p>
      </w:docPartBody>
    </w:docPart>
    <w:docPart>
      <w:docPartPr>
        <w:name w:val="129E48F5FEA3492C830DF268848F9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8B9D4-679D-4297-9C30-BC7C75C3FF5C}"/>
      </w:docPartPr>
      <w:docPartBody>
        <w:p w:rsidR="0093732E" w:rsidRDefault="00D86808" w:rsidP="00D86808">
          <w:pPr>
            <w:pStyle w:val="129E48F5FEA3492C830DF268848F9BAC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Provide description</w:t>
          </w:r>
        </w:p>
      </w:docPartBody>
    </w:docPart>
    <w:docPart>
      <w:docPartPr>
        <w:name w:val="321A61CF7E3E4DD78AA6D71B6E39C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4C397-8D63-4806-BB4E-42D5A1BBDE8E}"/>
      </w:docPartPr>
      <w:docPartBody>
        <w:p w:rsidR="00521E81" w:rsidRDefault="0037708F" w:rsidP="0037708F">
          <w:pPr>
            <w:pStyle w:val="321A61CF7E3E4DD78AA6D71B6E39C6E9"/>
          </w:pPr>
          <w:r w:rsidRPr="007D58F1">
            <w:rPr>
              <w:rFonts w:ascii="Times New Roman" w:hAnsi="Times New Roman" w:cs="Times New Roman"/>
              <w:color w:val="4472C4" w:themeColor="accent1"/>
              <w:sz w:val="24"/>
              <w:szCs w:val="24"/>
            </w:rPr>
            <w:t>Enter assay component(s)</w:t>
          </w:r>
        </w:p>
      </w:docPartBody>
    </w:docPart>
    <w:docPart>
      <w:docPartPr>
        <w:name w:val="96084086FFF14B6082F8A80005A6F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7AD7E-17DC-43A4-BD5D-2866E2B5C897}"/>
      </w:docPartPr>
      <w:docPartBody>
        <w:p w:rsidR="00DF4135" w:rsidRDefault="00D86808" w:rsidP="00D86808">
          <w:pPr>
            <w:pStyle w:val="96084086FFF14B6082F8A80005A6FD89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Summarize here</w:t>
          </w:r>
        </w:p>
      </w:docPartBody>
    </w:docPart>
    <w:docPart>
      <w:docPartPr>
        <w:name w:val="EE5D418EF1AD4CABB47F5327C00B7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AAA5D-EDF4-49F6-B24D-C77F4F50B5D4}"/>
      </w:docPartPr>
      <w:docPartBody>
        <w:p w:rsidR="00DF4135" w:rsidRDefault="00D86808" w:rsidP="00D86808">
          <w:pPr>
            <w:pStyle w:val="EE5D418EF1AD4CABB47F5327C00B73F8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accuracy</w:t>
          </w:r>
        </w:p>
      </w:docPartBody>
    </w:docPart>
    <w:docPart>
      <w:docPartPr>
        <w:name w:val="20CDF47D7B064BA58F9B8AD68CD5C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238E4-9552-4BE6-A3C5-A44AC6BDD81D}"/>
      </w:docPartPr>
      <w:docPartBody>
        <w:p w:rsidR="00A43593" w:rsidRDefault="00D86808" w:rsidP="00D86808">
          <w:pPr>
            <w:pStyle w:val="20CDF47D7B064BA58F9B8AD68CD5CF74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instrument(s)/platform(s)</w:t>
          </w:r>
        </w:p>
      </w:docPartBody>
    </w:docPart>
    <w:docPart>
      <w:docPartPr>
        <w:name w:val="6D4D9EB8BBA4488A986DB078E2E3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AD6E0-746D-45B1-A3A5-018A16496902}"/>
      </w:docPartPr>
      <w:docPartBody>
        <w:p w:rsidR="008F1D99" w:rsidRDefault="00774482">
          <w:pPr>
            <w:pStyle w:val="6D4D9EB8BBA4488A986DB078E2E315D3"/>
          </w:pPr>
          <w:r w:rsidRPr="007D58F1">
            <w:rPr>
              <w:rFonts w:ascii="Times New Roman" w:hAnsi="Times New Roman" w:cs="Times New Roman"/>
              <w:color w:val="4472C4" w:themeColor="accent1"/>
              <w:sz w:val="24"/>
              <w:szCs w:val="24"/>
            </w:rPr>
            <w:t>Enter assay component(s)</w:t>
          </w:r>
        </w:p>
      </w:docPartBody>
    </w:docPart>
    <w:docPart>
      <w:docPartPr>
        <w:name w:val="044D7FB1ED874B76806D8174C4BEC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A01B7-4C1D-4F63-94CF-08BE330AB45B}"/>
      </w:docPartPr>
      <w:docPartBody>
        <w:p w:rsidR="008F1D99" w:rsidRDefault="00D86808" w:rsidP="00D86808">
          <w:pPr>
            <w:pStyle w:val="044D7FB1ED874B76806D8174C4BECE1C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Summarize here</w:t>
          </w:r>
        </w:p>
      </w:docPartBody>
    </w:docPart>
    <w:docPart>
      <w:docPartPr>
        <w:name w:val="CF85081C71944B15ABBB5FC58E872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5E61E-A3D9-4DC7-BA5F-0B20A5E89D2E}"/>
      </w:docPartPr>
      <w:docPartBody>
        <w:p w:rsidR="00FB6271" w:rsidRDefault="00D86808" w:rsidP="00D86808">
          <w:pPr>
            <w:pStyle w:val="CF85081C71944B15ABBB5FC58E872B3A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</w:t>
          </w:r>
        </w:p>
      </w:docPartBody>
    </w:docPart>
    <w:docPart>
      <w:docPartPr>
        <w:name w:val="4DBFCF4FC32D45D38A53C28176A1B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D3B76-94A5-4135-9E29-B9927EDBD079}"/>
      </w:docPartPr>
      <w:docPartBody>
        <w:p w:rsidR="00FB6271" w:rsidRDefault="00D86808" w:rsidP="00D86808">
          <w:pPr>
            <w:pStyle w:val="4DBFCF4FC32D45D38A53C28176A1B46C1"/>
          </w:pPr>
          <w:r w:rsidRPr="008E73A0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</w:t>
          </w:r>
        </w:p>
      </w:docPartBody>
    </w:docPart>
    <w:docPart>
      <w:docPartPr>
        <w:name w:val="44CC1EE705DF40C480AEFC2106C6C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6D90D-5614-4F55-90F9-DB0F32C9B3C2}"/>
      </w:docPartPr>
      <w:docPartBody>
        <w:p w:rsidR="00FB6271" w:rsidRDefault="00D86808" w:rsidP="00D86808">
          <w:pPr>
            <w:pStyle w:val="44CC1EE705DF40C480AEFC2106C6CDC7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</w:t>
          </w:r>
        </w:p>
      </w:docPartBody>
    </w:docPart>
    <w:docPart>
      <w:docPartPr>
        <w:name w:val="C542C0A186014F8F8CD77D5FD2006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78F96-D1CC-4AD5-A5D2-B151D02459C6}"/>
      </w:docPartPr>
      <w:docPartBody>
        <w:p w:rsidR="00FB6271" w:rsidRDefault="00D86808" w:rsidP="00D86808">
          <w:pPr>
            <w:pStyle w:val="C542C0A186014F8F8CD77D5FD2006105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</w:t>
          </w:r>
        </w:p>
      </w:docPartBody>
    </w:docPart>
    <w:docPart>
      <w:docPartPr>
        <w:name w:val="9D71FFEF1D114EDBABE86B43B0FEF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E26F1-D339-437E-A37D-0CFDB1FCC2DF}"/>
      </w:docPartPr>
      <w:docPartBody>
        <w:p w:rsidR="00FB6271" w:rsidRDefault="00D86808" w:rsidP="00D86808">
          <w:pPr>
            <w:pStyle w:val="9D71FFEF1D114EDBABE86B43B0FEFFF0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</w:t>
          </w:r>
        </w:p>
      </w:docPartBody>
    </w:docPart>
    <w:docPart>
      <w:docPartPr>
        <w:name w:val="184A3907CA5647568DF042F236B08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BE61A-E934-482E-8B4B-33D37CBDE819}"/>
      </w:docPartPr>
      <w:docPartBody>
        <w:p w:rsidR="00FB6271" w:rsidRDefault="00D86808" w:rsidP="00D86808">
          <w:pPr>
            <w:pStyle w:val="184A3907CA5647568DF042F236B08C5C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E3C8C94303E4498B8B39FC9C0E88E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591C9-8348-4714-9D9F-7CE85AAA1DB6}"/>
      </w:docPartPr>
      <w:docPartBody>
        <w:p w:rsidR="00FB6271" w:rsidRDefault="00D86808" w:rsidP="00D86808">
          <w:pPr>
            <w:pStyle w:val="E3C8C94303E4498B8B39FC9C0E88E0D7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917F4AD3D09C4B1BB6151AC383CF7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6513A-E39B-4E9C-ABA6-AE269CDFE017}"/>
      </w:docPartPr>
      <w:docPartBody>
        <w:p w:rsidR="00FB6271" w:rsidRDefault="00D86808" w:rsidP="00D86808">
          <w:pPr>
            <w:pStyle w:val="917F4AD3D09C4B1BB6151AC383CF7490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3DD7EF6F5D534672860EE0441DFB6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2D2FB-0850-4370-A02B-E8E5FA0CFA4C}"/>
      </w:docPartPr>
      <w:docPartBody>
        <w:p w:rsidR="00FB6271" w:rsidRDefault="00D86808" w:rsidP="00D86808">
          <w:pPr>
            <w:pStyle w:val="3DD7EF6F5D534672860EE0441DFB6050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4393B5DEA7664798B11F0E3950B46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DBB0F-8F11-4D08-A972-A4C6E4D74FDE}"/>
      </w:docPartPr>
      <w:docPartBody>
        <w:p w:rsidR="00FB6271" w:rsidRDefault="00D86808" w:rsidP="00D86808">
          <w:pPr>
            <w:pStyle w:val="4393B5DEA7664798B11F0E3950B46EAF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FF6654E0DD3C4DFF9CE563EF30BC3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8A845-3847-4253-989A-62C39F4C7D9E}"/>
      </w:docPartPr>
      <w:docPartBody>
        <w:p w:rsidR="00FB6271" w:rsidRDefault="00D86808" w:rsidP="00D86808">
          <w:pPr>
            <w:pStyle w:val="FF6654E0DD3C4DFF9CE563EF30BC36E0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</w:t>
          </w:r>
        </w:p>
      </w:docPartBody>
    </w:docPart>
    <w:docPart>
      <w:docPartPr>
        <w:name w:val="3D62CAFC0E3C4B57A0F45A6621159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66BC7-58E5-4FEF-8F76-CDD07E86410F}"/>
      </w:docPartPr>
      <w:docPartBody>
        <w:p w:rsidR="00FB6271" w:rsidRDefault="00D86808" w:rsidP="00D86808">
          <w:pPr>
            <w:pStyle w:val="3D62CAFC0E3C4B57A0F45A6621159C17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C785756279DF464EB81F027B8FA44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FD407-113B-47CC-A533-17D03EAC6464}"/>
      </w:docPartPr>
      <w:docPartBody>
        <w:p w:rsidR="00FB6271" w:rsidRDefault="00D86808" w:rsidP="00D86808">
          <w:pPr>
            <w:pStyle w:val="C785756279DF464EB81F027B8FA44DB9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7AEAE7A15B7447589B2F4F5617871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7E2AF-58B0-41E6-9C06-61854626DE70}"/>
      </w:docPartPr>
      <w:docPartBody>
        <w:p w:rsidR="00FB6271" w:rsidRDefault="00D86808" w:rsidP="00D86808">
          <w:pPr>
            <w:pStyle w:val="7AEAE7A15B7447589B2F4F5617871866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9D41EAC59D464665BBA175681E1D5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C431F-0456-4340-A23C-218A4E826DC2}"/>
      </w:docPartPr>
      <w:docPartBody>
        <w:p w:rsidR="00FB6271" w:rsidRDefault="00D86808" w:rsidP="00D86808">
          <w:pPr>
            <w:pStyle w:val="9D41EAC59D464665BBA175681E1D5CF1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AC75B10EBBE144BAA99424EACB25C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C6548-FB69-4112-BE0D-24E122BDD338}"/>
      </w:docPartPr>
      <w:docPartBody>
        <w:p w:rsidR="00FB6271" w:rsidRDefault="00D86808" w:rsidP="00D86808">
          <w:pPr>
            <w:pStyle w:val="AC75B10EBBE144BAA99424EACB25C90C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671FD9106FFC4C4E8F619166B66F4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1026D-76C6-41BB-93B3-B1FF014AACAA}"/>
      </w:docPartPr>
      <w:docPartBody>
        <w:p w:rsidR="00FB6271" w:rsidRDefault="00D86808" w:rsidP="00D86808">
          <w:pPr>
            <w:pStyle w:val="671FD9106FFC4C4E8F619166B66F492E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</w:t>
          </w:r>
        </w:p>
      </w:docPartBody>
    </w:docPart>
    <w:docPart>
      <w:docPartPr>
        <w:name w:val="0D26768A112A46DFAADB46D333274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44463-AFCD-482F-86DA-57724973C1F4}"/>
      </w:docPartPr>
      <w:docPartBody>
        <w:p w:rsidR="00FB6271" w:rsidRDefault="00D86808" w:rsidP="00D86808">
          <w:pPr>
            <w:pStyle w:val="0D26768A112A46DFAADB46D333274FD3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942146CC06A34CF886B168E8348C4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FA297-0D40-4AC5-9C0A-2E1F809275E2}"/>
      </w:docPartPr>
      <w:docPartBody>
        <w:p w:rsidR="00FB6271" w:rsidRDefault="00D86808" w:rsidP="00D86808">
          <w:pPr>
            <w:pStyle w:val="942146CC06A34CF886B168E8348C456B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AF4C4050FC7243FD8DA30FB7A6125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94D61-AB01-4BA1-8306-A2D6096F065F}"/>
      </w:docPartPr>
      <w:docPartBody>
        <w:p w:rsidR="00FB6271" w:rsidRDefault="00D86808" w:rsidP="00D86808">
          <w:pPr>
            <w:pStyle w:val="AF4C4050FC7243FD8DA30FB7A6125866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19B45281C0654681A058166E34DEC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FD108-C292-4584-9FB3-E9258731DFD6}"/>
      </w:docPartPr>
      <w:docPartBody>
        <w:p w:rsidR="00FB6271" w:rsidRDefault="00D86808" w:rsidP="00D86808">
          <w:pPr>
            <w:pStyle w:val="19B45281C0654681A058166E34DEC91E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60498579DF2C4EC49A3AD54F60E98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B6BB3-9E43-44A8-8695-CDDC0D06830B}"/>
      </w:docPartPr>
      <w:docPartBody>
        <w:p w:rsidR="00FB6271" w:rsidRDefault="00D86808" w:rsidP="00D86808">
          <w:pPr>
            <w:pStyle w:val="60498579DF2C4EC49A3AD54F60E98977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2CA777B1C6AB4C52A7052CADE3EB4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05BB6-F734-4F0B-8C75-6DC374CCAD41}"/>
      </w:docPartPr>
      <w:docPartBody>
        <w:p w:rsidR="00FB6271" w:rsidRDefault="00D86808" w:rsidP="00D86808">
          <w:pPr>
            <w:pStyle w:val="2CA777B1C6AB4C52A7052CADE3EB45C4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</w:t>
          </w:r>
        </w:p>
      </w:docPartBody>
    </w:docPart>
    <w:docPart>
      <w:docPartPr>
        <w:name w:val="857D93BC570F45CA8AADD3774D88F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B8521-7FB7-4AF2-979D-9C09B2C15613}"/>
      </w:docPartPr>
      <w:docPartBody>
        <w:p w:rsidR="00FB6271" w:rsidRDefault="00D86808" w:rsidP="00D86808">
          <w:pPr>
            <w:pStyle w:val="857D93BC570F45CA8AADD3774D88F7A7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FF7332954EED446BB44E38511BFBC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2B7D7-E16C-460F-8CD3-0FAB6D3AA4C5}"/>
      </w:docPartPr>
      <w:docPartBody>
        <w:p w:rsidR="00FB6271" w:rsidRDefault="00D86808" w:rsidP="00D86808">
          <w:pPr>
            <w:pStyle w:val="FF7332954EED446BB44E38511BFBC373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0119C63B78914D0898B7EAEC7C27B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B5FBB-02FB-47DF-84BD-DC1245E23194}"/>
      </w:docPartPr>
      <w:docPartBody>
        <w:p w:rsidR="00FB6271" w:rsidRDefault="00D86808" w:rsidP="00D86808">
          <w:pPr>
            <w:pStyle w:val="0119C63B78914D0898B7EAEC7C27B30A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C10ED0D954334028A1608B1040F6F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EA9DF-F0AD-463D-9FBA-997DB7214113}"/>
      </w:docPartPr>
      <w:docPartBody>
        <w:p w:rsidR="00FB6271" w:rsidRDefault="00D86808" w:rsidP="00D86808">
          <w:pPr>
            <w:pStyle w:val="C10ED0D954334028A1608B1040F6F8B2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293AF342457A466885EDB5EAA1225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25297-DA90-4D2E-A1D8-76DC0BDE4895}"/>
      </w:docPartPr>
      <w:docPartBody>
        <w:p w:rsidR="00FB6271" w:rsidRDefault="00D86808" w:rsidP="00D86808">
          <w:pPr>
            <w:pStyle w:val="293AF342457A466885EDB5EAA12259E3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031834968A334C58AD692E2C739E6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FF6B7-DD74-49AC-8814-879E9C58656E}"/>
      </w:docPartPr>
      <w:docPartBody>
        <w:p w:rsidR="00FB6271" w:rsidRDefault="00D86808" w:rsidP="00D86808">
          <w:pPr>
            <w:pStyle w:val="031834968A334C58AD692E2C739E63ED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</w:t>
          </w:r>
        </w:p>
      </w:docPartBody>
    </w:docPart>
    <w:docPart>
      <w:docPartPr>
        <w:name w:val="420306DC2BC24D29991C2C7B40381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82C22-205F-4DAA-BF8D-FFDFD0464756}"/>
      </w:docPartPr>
      <w:docPartBody>
        <w:p w:rsidR="00FB6271" w:rsidRDefault="00D86808" w:rsidP="00D86808">
          <w:pPr>
            <w:pStyle w:val="420306DC2BC24D29991C2C7B403814B3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650C06F53ECC4D158B94ED3F7681B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FE1FB-45B7-4678-8694-BAD48B6FCA2B}"/>
      </w:docPartPr>
      <w:docPartBody>
        <w:p w:rsidR="00FB6271" w:rsidRDefault="00D86808" w:rsidP="00D86808">
          <w:pPr>
            <w:pStyle w:val="650C06F53ECC4D158B94ED3F7681B675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72B3C581CDA74145B25B4E85E3840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0F51A-755C-48BF-A2AE-14D98F373C95}"/>
      </w:docPartPr>
      <w:docPartBody>
        <w:p w:rsidR="00FB6271" w:rsidRDefault="00D86808" w:rsidP="00D86808">
          <w:pPr>
            <w:pStyle w:val="72B3C581CDA74145B25B4E85E3840990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8F6C6ED4B2514015B2B0C5FB383B6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C44DD-04F0-47EA-B565-2AA9D18320E6}"/>
      </w:docPartPr>
      <w:docPartBody>
        <w:p w:rsidR="00FB6271" w:rsidRDefault="00D86808" w:rsidP="00D86808">
          <w:pPr>
            <w:pStyle w:val="8F6C6ED4B2514015B2B0C5FB383B6CEF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210630B5165440979FE501C807057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CE899-ED52-4CEA-80ED-B940CBCF0ADB}"/>
      </w:docPartPr>
      <w:docPartBody>
        <w:p w:rsidR="00FB6271" w:rsidRDefault="00D86808" w:rsidP="00D86808">
          <w:pPr>
            <w:pStyle w:val="210630B5165440979FE501C807057331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D9185ED51E60459380FC7C1FB4546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0C602-E180-44F5-9757-FC17B95AD4DA}"/>
      </w:docPartPr>
      <w:docPartBody>
        <w:p w:rsidR="00FB6271" w:rsidRDefault="00D86808" w:rsidP="00D86808">
          <w:pPr>
            <w:pStyle w:val="D9185ED51E60459380FC7C1FB4546C6F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 xml:space="preserve">Enter gene (e.g., </w:t>
          </w:r>
          <w:r w:rsidRPr="002B342B">
            <w:rPr>
              <w:rFonts w:ascii="Times New Roman" w:hAnsi="Times New Roman" w:cs="Times New Roman"/>
              <w:i/>
              <w:iCs/>
              <w:color w:val="2F5496" w:themeColor="accent1" w:themeShade="BF"/>
              <w:sz w:val="24"/>
              <w:szCs w:val="24"/>
            </w:rPr>
            <w:t>EGFR</w:t>
          </w: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), variant (e.g., T790M), variant type (e.g., SNV)</w:t>
          </w:r>
        </w:p>
      </w:docPartBody>
    </w:docPart>
    <w:docPart>
      <w:docPartPr>
        <w:name w:val="F843FF594EE3448E8596CD629E44E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41BE5-AAC3-4357-AF2E-678745C28DCE}"/>
      </w:docPartPr>
      <w:docPartBody>
        <w:p w:rsidR="00FB6271" w:rsidRDefault="00D86808" w:rsidP="00D86808">
          <w:pPr>
            <w:pStyle w:val="F843FF594EE3448E8596CD629E44EE75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</w:t>
          </w:r>
        </w:p>
      </w:docPartBody>
    </w:docPart>
    <w:docPart>
      <w:docPartPr>
        <w:name w:val="729D22F0780944339D7366339E558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77977-3612-487F-B982-B1CFDFCE4AE1}"/>
      </w:docPartPr>
      <w:docPartBody>
        <w:p w:rsidR="00FB6271" w:rsidRDefault="00D86808" w:rsidP="00D86808">
          <w:pPr>
            <w:pStyle w:val="729D22F0780944339D7366339E558C1C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53B075D0FC064CDEAD70F1F66CFDF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F8316-61CD-4CFE-92FE-F966A3EF0471}"/>
      </w:docPartPr>
      <w:docPartBody>
        <w:p w:rsidR="00FB6271" w:rsidRDefault="00D86808" w:rsidP="00D86808">
          <w:pPr>
            <w:pStyle w:val="53B075D0FC064CDEAD70F1F66CFDF037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A574292E0BD140F8AD84F4487EF56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EEC47-B513-4C68-806A-EDD838527E60}"/>
      </w:docPartPr>
      <w:docPartBody>
        <w:p w:rsidR="00FB6271" w:rsidRDefault="00D86808" w:rsidP="00D86808">
          <w:pPr>
            <w:pStyle w:val="A574292E0BD140F8AD84F4487EF56486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D89A10340152410D96043BA5E3A8A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FEE95-F126-4912-B2B1-BE0FCD9C7E3E}"/>
      </w:docPartPr>
      <w:docPartBody>
        <w:p w:rsidR="00FB6271" w:rsidRDefault="00D86808" w:rsidP="00D86808">
          <w:pPr>
            <w:pStyle w:val="D89A10340152410D96043BA5E3A8A129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74859E111D034B1F8F79AB27D0FF0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6F10F-DF0A-466C-8AA5-98E7A5D74EEE}"/>
      </w:docPartPr>
      <w:docPartBody>
        <w:p w:rsidR="00FB6271" w:rsidRDefault="00D86808" w:rsidP="00D86808">
          <w:pPr>
            <w:pStyle w:val="74859E111D034B1F8F79AB27D0FF067D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B6D6F962659449A490547CAB2F5B1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03370-4EC0-4338-B838-88AE22FCF5D3}"/>
      </w:docPartPr>
      <w:docPartBody>
        <w:p w:rsidR="00FB6271" w:rsidRDefault="00D86808" w:rsidP="00D86808">
          <w:pPr>
            <w:pStyle w:val="B6D6F962659449A490547CAB2F5B1E66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8A692455F0BE4D9687B051828DD75D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ECC0A-D024-4878-B2E9-747445AA4766}"/>
      </w:docPartPr>
      <w:docPartBody>
        <w:p w:rsidR="00FB6271" w:rsidRDefault="00D86808" w:rsidP="00D86808">
          <w:pPr>
            <w:pStyle w:val="8A692455F0BE4D9687B051828DD75D96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3C9C8AFB5A844131A607E28318D9A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CAD22-8E5E-4251-A3BF-FCE59B4D7EEF}"/>
      </w:docPartPr>
      <w:docPartBody>
        <w:p w:rsidR="00FB6271" w:rsidRDefault="00D86808" w:rsidP="00D86808">
          <w:pPr>
            <w:pStyle w:val="3C9C8AFB5A844131A607E28318D9A87E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96AEBC7FA8B84D8EB94196F1E7412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7058C-D9F6-4949-AE7B-63780FA92865}"/>
      </w:docPartPr>
      <w:docPartBody>
        <w:p w:rsidR="00FB6271" w:rsidRDefault="00D86808" w:rsidP="00D86808">
          <w:pPr>
            <w:pStyle w:val="96AEBC7FA8B84D8EB94196F1E7412C78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 xml:space="preserve">Enter gene (e.g., </w:t>
          </w:r>
          <w:r w:rsidRPr="002B342B">
            <w:rPr>
              <w:rFonts w:ascii="Times New Roman" w:hAnsi="Times New Roman" w:cs="Times New Roman"/>
              <w:i/>
              <w:iCs/>
              <w:color w:val="2F5496" w:themeColor="accent1" w:themeShade="BF"/>
              <w:sz w:val="24"/>
              <w:szCs w:val="24"/>
            </w:rPr>
            <w:t>EGFR</w:t>
          </w: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), variant (e.g., exon 19), variant type (e.g., deletion)</w:t>
          </w:r>
        </w:p>
      </w:docPartBody>
    </w:docPart>
    <w:docPart>
      <w:docPartPr>
        <w:name w:val="10B61CD34199419BBE60647D15594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00DED-9537-4C68-BDB8-107DA0345376}"/>
      </w:docPartPr>
      <w:docPartBody>
        <w:p w:rsidR="00FB6271" w:rsidRDefault="00D86808" w:rsidP="00D86808">
          <w:pPr>
            <w:pStyle w:val="10B61CD34199419BBE60647D15594901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</w:t>
          </w:r>
        </w:p>
      </w:docPartBody>
    </w:docPart>
    <w:docPart>
      <w:docPartPr>
        <w:name w:val="EF7B91256E9F46E1B517BCBFEA018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CF314-AAB7-482C-ADB1-B41C921E96A2}"/>
      </w:docPartPr>
      <w:docPartBody>
        <w:p w:rsidR="00FB6271" w:rsidRDefault="00D86808" w:rsidP="00D86808">
          <w:pPr>
            <w:pStyle w:val="EF7B91256E9F46E1B517BCBFEA018991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85599DF148B94D1A963E491D26E2C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4897A-2A9A-4485-BBC0-E56323BB09B5}"/>
      </w:docPartPr>
      <w:docPartBody>
        <w:p w:rsidR="00FB6271" w:rsidRDefault="00D86808" w:rsidP="00D86808">
          <w:pPr>
            <w:pStyle w:val="85599DF148B94D1A963E491D26E2CF0F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ACECB174A4B54099A5EA8D053D3D6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5294B-596A-4C6F-8642-21B60DB6559F}"/>
      </w:docPartPr>
      <w:docPartBody>
        <w:p w:rsidR="00FB6271" w:rsidRDefault="00D86808" w:rsidP="00D86808">
          <w:pPr>
            <w:pStyle w:val="ACECB174A4B54099A5EA8D053D3D60E9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44BEDABEB0ED43E3BE1484D10C290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F18DD-601F-4FB9-B7EC-C5A24C4E4038}"/>
      </w:docPartPr>
      <w:docPartBody>
        <w:p w:rsidR="00FB6271" w:rsidRDefault="00D86808" w:rsidP="00D86808">
          <w:pPr>
            <w:pStyle w:val="44BEDABEB0ED43E3BE1484D10C290727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BD49AFEE638A4917895BB5C6569F3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37B87-A2E5-478A-84B5-36092520A5E7}"/>
      </w:docPartPr>
      <w:docPartBody>
        <w:p w:rsidR="00FB6271" w:rsidRDefault="00D86808" w:rsidP="00D86808">
          <w:pPr>
            <w:pStyle w:val="BD49AFEE638A4917895BB5C6569F3808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7C16830E22F14499AED56330A7393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2B664-E6AD-4BB5-8560-0024FA9B917B}"/>
      </w:docPartPr>
      <w:docPartBody>
        <w:p w:rsidR="00FB6271" w:rsidRDefault="00D86808" w:rsidP="00D86808">
          <w:pPr>
            <w:pStyle w:val="7C16830E22F14499AED56330A7393C8A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334E10979CFE497FB1CCC9203132F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1C259-3BED-49C0-AFC8-CFEE97963E17}"/>
      </w:docPartPr>
      <w:docPartBody>
        <w:p w:rsidR="00FB6271" w:rsidRDefault="00D86808" w:rsidP="00D86808">
          <w:pPr>
            <w:pStyle w:val="334E10979CFE497FB1CCC9203132F5F6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392A81A6266E4781A03B2D26EF213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A082B-742C-4EA2-9C24-8413AE5BA2C5}"/>
      </w:docPartPr>
      <w:docPartBody>
        <w:p w:rsidR="00FB6271" w:rsidRDefault="00D86808" w:rsidP="00D86808">
          <w:pPr>
            <w:pStyle w:val="392A81A6266E4781A03B2D26EF213A80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832F85251C684567B3BD2E239BD8A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37A73-465E-4F08-BAB5-DB655F001A7D}"/>
      </w:docPartPr>
      <w:docPartBody>
        <w:p w:rsidR="00FB6271" w:rsidRDefault="00D86808" w:rsidP="00D86808">
          <w:pPr>
            <w:pStyle w:val="832F85251C684567B3BD2E239BD8A877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 xml:space="preserve">Enter gene (e.g., </w:t>
          </w:r>
          <w:r w:rsidRPr="002B342B">
            <w:rPr>
              <w:rFonts w:ascii="Times New Roman" w:hAnsi="Times New Roman" w:cs="Times New Roman"/>
              <w:i/>
              <w:iCs/>
              <w:color w:val="2F5496" w:themeColor="accent1" w:themeShade="BF"/>
              <w:sz w:val="24"/>
              <w:szCs w:val="24"/>
            </w:rPr>
            <w:t>ALK</w:t>
          </w: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 xml:space="preserve">), variant (e.g., </w:t>
          </w:r>
          <w:r w:rsidRPr="00BD1C97">
            <w:rPr>
              <w:rFonts w:ascii="Times New Roman" w:hAnsi="Times New Roman" w:cs="Times New Roman"/>
              <w:i/>
              <w:color w:val="2F5496" w:themeColor="accent1" w:themeShade="BF"/>
              <w:sz w:val="24"/>
              <w:szCs w:val="24"/>
            </w:rPr>
            <w:t>NPM1</w:t>
          </w: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-</w:t>
          </w:r>
          <w:r w:rsidRPr="00BD1C97">
            <w:rPr>
              <w:rFonts w:ascii="Times New Roman" w:hAnsi="Times New Roman" w:cs="Times New Roman"/>
              <w:i/>
              <w:color w:val="2F5496" w:themeColor="accent1" w:themeShade="BF"/>
              <w:sz w:val="24"/>
              <w:szCs w:val="24"/>
            </w:rPr>
            <w:t>ALK</w:t>
          </w: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), variant type (e.g., fusion)</w:t>
          </w:r>
        </w:p>
      </w:docPartBody>
    </w:docPart>
    <w:docPart>
      <w:docPartPr>
        <w:name w:val="2329123457B94EF3B54C3625EBD3A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6B28B-F787-4D10-8F1A-0CC1CCB4955B}"/>
      </w:docPartPr>
      <w:docPartBody>
        <w:p w:rsidR="00FB6271" w:rsidRDefault="00D86808" w:rsidP="00D86808">
          <w:pPr>
            <w:pStyle w:val="2329123457B94EF3B54C3625EBD3AB3B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</w:t>
          </w:r>
        </w:p>
      </w:docPartBody>
    </w:docPart>
    <w:docPart>
      <w:docPartPr>
        <w:name w:val="40DAB5D5DCF74E76884DE9841E6BE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CC370-254B-42B9-A581-711E36C9CA5F}"/>
      </w:docPartPr>
      <w:docPartBody>
        <w:p w:rsidR="00FB6271" w:rsidRDefault="00D86808" w:rsidP="00D86808">
          <w:pPr>
            <w:pStyle w:val="40DAB5D5DCF74E76884DE9841E6BE532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4C1C1B0A92694E9098D8B68AD7171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12162-0FAA-4442-9170-B5F17D0EFE4E}"/>
      </w:docPartPr>
      <w:docPartBody>
        <w:p w:rsidR="00FB6271" w:rsidRDefault="00D86808" w:rsidP="00D86808">
          <w:pPr>
            <w:pStyle w:val="4C1C1B0A92694E9098D8B68AD7171237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4515CD896FF544CCBEC38994B9FC7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2C522-D856-48AB-9E65-DF9C41DD3AB6}"/>
      </w:docPartPr>
      <w:docPartBody>
        <w:p w:rsidR="00FB6271" w:rsidRDefault="00D86808" w:rsidP="00D86808">
          <w:pPr>
            <w:pStyle w:val="4515CD896FF544CCBEC38994B9FC7A99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856B737CEFAB416EBB3DE25E47EFC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4E0E5-40C6-472C-886C-2326A77BFE83}"/>
      </w:docPartPr>
      <w:docPartBody>
        <w:p w:rsidR="00FB6271" w:rsidRDefault="00D86808" w:rsidP="00D86808">
          <w:pPr>
            <w:pStyle w:val="856B737CEFAB416EBB3DE25E47EFC314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8AD8273F9B7B410C8C8680CCB6E89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FAAD6-3AD3-4A0E-A811-B99B4F8F46D0}"/>
      </w:docPartPr>
      <w:docPartBody>
        <w:p w:rsidR="00FB6271" w:rsidRDefault="00D86808" w:rsidP="00D86808">
          <w:pPr>
            <w:pStyle w:val="8AD8273F9B7B410C8C8680CCB6E89DDE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3EFAFEC41C6B45F89BA7C2B02A743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32260-195B-4818-B305-CEDC7B0AEC39}"/>
      </w:docPartPr>
      <w:docPartBody>
        <w:p w:rsidR="00FB6271" w:rsidRDefault="00D86808" w:rsidP="00D86808">
          <w:pPr>
            <w:pStyle w:val="3EFAFEC41C6B45F89BA7C2B02A743919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9F06A7AD227D42CA9A9507FD2EF24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0F7D2-67A5-41F9-82C0-27BF43972006}"/>
      </w:docPartPr>
      <w:docPartBody>
        <w:p w:rsidR="00FB6271" w:rsidRDefault="00D86808" w:rsidP="00D86808">
          <w:pPr>
            <w:pStyle w:val="9F06A7AD227D42CA9A9507FD2EF24AF2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24B37C9E33AD4F2AA7521A42F0B88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9300C-0899-421D-BA7E-61BEB4C5C349}"/>
      </w:docPartPr>
      <w:docPartBody>
        <w:p w:rsidR="00FB6271" w:rsidRDefault="00D86808" w:rsidP="00D86808">
          <w:pPr>
            <w:pStyle w:val="24B37C9E33AD4F2AA7521A42F0B88F4C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BCD2BB4D47F044CD88E1E8BF75E5A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8DD4D-0765-4A8B-8AEA-AD6A9C2B35AE}"/>
      </w:docPartPr>
      <w:docPartBody>
        <w:p w:rsidR="00FB6271" w:rsidRDefault="00D86808" w:rsidP="00D86808">
          <w:pPr>
            <w:pStyle w:val="BCD2BB4D47F044CD88E1E8BF75E5A81E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</w:t>
          </w:r>
        </w:p>
      </w:docPartBody>
    </w:docPart>
    <w:docPart>
      <w:docPartPr>
        <w:name w:val="5AC49D75D5C94538AC4254E1D5330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E7014-8D23-4C09-978F-E7AD086009BE}"/>
      </w:docPartPr>
      <w:docPartBody>
        <w:p w:rsidR="00FB6271" w:rsidRDefault="00D86808" w:rsidP="00D86808">
          <w:pPr>
            <w:pStyle w:val="5AC49D75D5C94538AC4254E1D53307C0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34C6A9743571437CBD2644439F734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78CAD-978C-424B-BA66-1FB1DFBA83AB}"/>
      </w:docPartPr>
      <w:docPartBody>
        <w:p w:rsidR="00FB6271" w:rsidRDefault="00D86808" w:rsidP="00D86808">
          <w:pPr>
            <w:pStyle w:val="34C6A9743571437CBD2644439F7344B6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501D52FB78FC4032AE95BA27B52D7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A6BF3-20C5-4ECF-8C3A-B3DCA731A2EC}"/>
      </w:docPartPr>
      <w:docPartBody>
        <w:p w:rsidR="00FB6271" w:rsidRDefault="00D86808" w:rsidP="00D86808">
          <w:pPr>
            <w:pStyle w:val="501D52FB78FC4032AE95BA27B52D7FE8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6537A236CD9E4716A2F983257C04F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1E1CC-C9A2-4773-9C5D-F956FAD64F60}"/>
      </w:docPartPr>
      <w:docPartBody>
        <w:p w:rsidR="00FB6271" w:rsidRDefault="00D86808" w:rsidP="00D86808">
          <w:pPr>
            <w:pStyle w:val="6537A236CD9E4716A2F983257C04F2D5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0DA68A629B7E4AE0976286351A773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5562A-1FCB-4C94-ABC8-7A19D1B75F17}"/>
      </w:docPartPr>
      <w:docPartBody>
        <w:p w:rsidR="00FB6271" w:rsidRDefault="00D86808" w:rsidP="00D86808">
          <w:pPr>
            <w:pStyle w:val="0DA68A629B7E4AE0976286351A773487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76DE0ECA5AE1466FAE1107447BCE2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EC7DD-6D33-4349-B34E-D80FBC252440}"/>
      </w:docPartPr>
      <w:docPartBody>
        <w:p w:rsidR="00FB6271" w:rsidRDefault="00D86808" w:rsidP="00D86808">
          <w:pPr>
            <w:pStyle w:val="76DE0ECA5AE1466FAE1107447BCE25B4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2EC7DC394BE54B06B3BE5C055CEF5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ED284-20C8-41DF-82C3-7A7563995702}"/>
      </w:docPartPr>
      <w:docPartBody>
        <w:p w:rsidR="00FB6271" w:rsidRDefault="00D86808" w:rsidP="00D86808">
          <w:pPr>
            <w:pStyle w:val="2EC7DC394BE54B06B3BE5C055CEF5C37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A87E1781E89943D2BBBD7F740128E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BFEB5-19C6-4B65-BFB5-4DE6547E6C43}"/>
      </w:docPartPr>
      <w:docPartBody>
        <w:p w:rsidR="00FB6271" w:rsidRDefault="00D86808" w:rsidP="00D86808">
          <w:pPr>
            <w:pStyle w:val="A87E1781E89943D2BBBD7F740128EBC6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16041C318777484B83B9D473BDB97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2DD36-1D9A-42A5-9526-7E48FF5F0A7F}"/>
      </w:docPartPr>
      <w:docPartBody>
        <w:p w:rsidR="00FB6271" w:rsidRDefault="00D86808" w:rsidP="00D86808">
          <w:pPr>
            <w:pStyle w:val="16041C318777484B83B9D473BDB9730C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</w:t>
          </w:r>
        </w:p>
      </w:docPartBody>
    </w:docPart>
    <w:docPart>
      <w:docPartPr>
        <w:name w:val="79E25DEB1FC14CCB9E6B2E14FC47D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D7D76-E579-44B9-81FC-61B8DC37E622}"/>
      </w:docPartPr>
      <w:docPartBody>
        <w:p w:rsidR="00FB6271" w:rsidRDefault="00D86808" w:rsidP="00D86808">
          <w:pPr>
            <w:pStyle w:val="79E25DEB1FC14CCB9E6B2E14FC47D672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7DE5BF32F2EE4E728FED8C18B1FF1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B3640-7AD0-4A40-9005-AE3110E1D5F8}"/>
      </w:docPartPr>
      <w:docPartBody>
        <w:p w:rsidR="00FB6271" w:rsidRDefault="00D86808" w:rsidP="00D86808">
          <w:pPr>
            <w:pStyle w:val="7DE5BF32F2EE4E728FED8C18B1FF16D8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2AE0E769694E48088AD0DD5C34DCE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33992-2A75-4C52-9AC5-DF2C347F9121}"/>
      </w:docPartPr>
      <w:docPartBody>
        <w:p w:rsidR="00FB6271" w:rsidRDefault="00D86808" w:rsidP="00D86808">
          <w:pPr>
            <w:pStyle w:val="2AE0E769694E48088AD0DD5C34DCE4BA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729517344D3740DEA8D43ECC103CB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A50A4-E185-402A-BE4E-6C8D493C05AE}"/>
      </w:docPartPr>
      <w:docPartBody>
        <w:p w:rsidR="00FB6271" w:rsidRDefault="00D86808" w:rsidP="00D86808">
          <w:pPr>
            <w:pStyle w:val="729517344D3740DEA8D43ECC103CB1E1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120675FDAF9D48E39954ED5E88E86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2AA23-75CA-4020-8918-5EC33740D139}"/>
      </w:docPartPr>
      <w:docPartBody>
        <w:p w:rsidR="00FB6271" w:rsidRDefault="00D86808" w:rsidP="00D86808">
          <w:pPr>
            <w:pStyle w:val="120675FDAF9D48E39954ED5E88E86C61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82999B2D606046DAAA330D233FB6A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E74B8-614F-4FBA-92DA-202EAE4E5B52}"/>
      </w:docPartPr>
      <w:docPartBody>
        <w:p w:rsidR="00FB6271" w:rsidRDefault="00D86808" w:rsidP="00D86808">
          <w:pPr>
            <w:pStyle w:val="82999B2D606046DAAA330D233FB6A989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DBC5230529EE400D9E6B78CC30E70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AD1C3-6592-478A-83DA-F76EFA1CC746}"/>
      </w:docPartPr>
      <w:docPartBody>
        <w:p w:rsidR="00FB6271" w:rsidRDefault="00D86808" w:rsidP="00D86808">
          <w:pPr>
            <w:pStyle w:val="DBC5230529EE400D9E6B78CC30E70064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B6D58D087BF64C32945ADF589FF1F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80171-15CE-4F5D-A61B-49E1711D68F4}"/>
      </w:docPartPr>
      <w:docPartBody>
        <w:p w:rsidR="00FB6271" w:rsidRDefault="00D86808" w:rsidP="00D86808">
          <w:pPr>
            <w:pStyle w:val="B6D58D087BF64C32945ADF589FF1FD6B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DA5D93A9E71A4F21AC9B17D45323D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9BE31-8557-44EA-83D5-5884F44EC2D6}"/>
      </w:docPartPr>
      <w:docPartBody>
        <w:p w:rsidR="00F00B5E" w:rsidRDefault="00D86808" w:rsidP="00D86808">
          <w:pPr>
            <w:pStyle w:val="DA5D93A9E71A4F21AC9B17D45323D4F1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 xml:space="preserve">Enter gene (e.g., </w:t>
          </w:r>
          <w:r w:rsidRPr="00D47552">
            <w:rPr>
              <w:rFonts w:ascii="Times New Roman" w:hAnsi="Times New Roman" w:cs="Times New Roman"/>
              <w:i/>
              <w:iCs/>
              <w:color w:val="2F5496" w:themeColor="accent1" w:themeShade="BF"/>
              <w:sz w:val="24"/>
              <w:szCs w:val="24"/>
            </w:rPr>
            <w:t>EGFR</w:t>
          </w: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)</w:t>
          </w:r>
        </w:p>
      </w:docPartBody>
    </w:docPart>
    <w:docPart>
      <w:docPartPr>
        <w:name w:val="1CED5A17E3214B298792C9E325423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103FC-1397-41AB-9356-EA61E649F2E5}"/>
      </w:docPartPr>
      <w:docPartBody>
        <w:p w:rsidR="00F00B5E" w:rsidRDefault="00D86808" w:rsidP="00D86808">
          <w:pPr>
            <w:pStyle w:val="1CED5A17E3214B298792C9E325423D401"/>
          </w:pPr>
          <w:r w:rsidRPr="00403CD2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high level</w:t>
          </w:r>
        </w:p>
      </w:docPartBody>
    </w:docPart>
    <w:docPart>
      <w:docPartPr>
        <w:name w:val="556309AC37054887B387B4FD3639F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2077C-65F5-46F0-A65E-9C87E022DDDB}"/>
      </w:docPartPr>
      <w:docPartBody>
        <w:p w:rsidR="00F00B5E" w:rsidRDefault="00D86808" w:rsidP="00D86808">
          <w:pPr>
            <w:pStyle w:val="556309AC37054887B387B4FD3639F1FD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2DA4D9F06A774C6D8244ECE6B1364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D171C-F77C-46E9-8DA6-FFB5F8FD7071}"/>
      </w:docPartPr>
      <w:docPartBody>
        <w:p w:rsidR="00F00B5E" w:rsidRDefault="00D86808" w:rsidP="00D86808">
          <w:pPr>
            <w:pStyle w:val="2DA4D9F06A774C6D8244ECE6B1364837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B9762E3B1F854706895E2DCB3498E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6A27E-398E-4B17-9189-2FC25C399F01}"/>
      </w:docPartPr>
      <w:docPartBody>
        <w:p w:rsidR="00F00B5E" w:rsidRDefault="00D86808" w:rsidP="00D86808">
          <w:pPr>
            <w:pStyle w:val="B9762E3B1F854706895E2DCB3498ED8F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</w:t>
          </w:r>
        </w:p>
      </w:docPartBody>
    </w:docPart>
    <w:docPart>
      <w:docPartPr>
        <w:name w:val="36B123E8C9BA453AABE2D364D7679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7F0C0-693F-4F66-A5CF-5F8BC3C09458}"/>
      </w:docPartPr>
      <w:docPartBody>
        <w:p w:rsidR="00F00B5E" w:rsidRDefault="00D86808" w:rsidP="00D86808">
          <w:pPr>
            <w:pStyle w:val="36B123E8C9BA453AABE2D364D7679FDF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variant (e.g., T790M)</w:t>
          </w:r>
        </w:p>
      </w:docPartBody>
    </w:docPart>
    <w:docPart>
      <w:docPartPr>
        <w:name w:val="5038CB4199C640A9B1980C81C70AC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CFD8A-75D9-4A00-8699-6923D89D1A81}"/>
      </w:docPartPr>
      <w:docPartBody>
        <w:p w:rsidR="00F00B5E" w:rsidRDefault="00D86808" w:rsidP="00D86808">
          <w:pPr>
            <w:pStyle w:val="5038CB4199C640A9B1980C81C70AC4481"/>
          </w:pPr>
          <w:r w:rsidRPr="00403CD2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medium level</w:t>
          </w:r>
        </w:p>
      </w:docPartBody>
    </w:docPart>
    <w:docPart>
      <w:docPartPr>
        <w:name w:val="B32A3F9E8D0047B88D38430356EA4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1101-3400-4C67-B29F-88BE2EEE6D05}"/>
      </w:docPartPr>
      <w:docPartBody>
        <w:p w:rsidR="00F00B5E" w:rsidRDefault="00D86808" w:rsidP="00D86808">
          <w:pPr>
            <w:pStyle w:val="B32A3F9E8D0047B88D38430356EA4B51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1661F584C71649D6A04CB3E43531D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55E96-6AB4-4FB1-A52C-784C1F7D3568}"/>
      </w:docPartPr>
      <w:docPartBody>
        <w:p w:rsidR="00F00B5E" w:rsidRDefault="00D86808" w:rsidP="00D86808">
          <w:pPr>
            <w:pStyle w:val="1661F584C71649D6A04CB3E43531D4E8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A3A29FCB462C4BB7AF520E71FE166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31846-BE47-4AB9-89E0-25C007001AA2}"/>
      </w:docPartPr>
      <w:docPartBody>
        <w:p w:rsidR="00F00B5E" w:rsidRDefault="00D86808" w:rsidP="00D86808">
          <w:pPr>
            <w:pStyle w:val="A3A29FCB462C4BB7AF520E71FE166095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variant type (e.g., SNV)</w:t>
          </w:r>
        </w:p>
      </w:docPartBody>
    </w:docPart>
    <w:docPart>
      <w:docPartPr>
        <w:name w:val="C681172D52C64F598CE050E517EB9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01CB1-4EC9-4A69-9E43-057B162C2C8E}"/>
      </w:docPartPr>
      <w:docPartBody>
        <w:p w:rsidR="00F00B5E" w:rsidRDefault="00D86808" w:rsidP="00D86808">
          <w:pPr>
            <w:pStyle w:val="C681172D52C64F598CE050E517EB92891"/>
          </w:pPr>
          <w:r w:rsidRPr="00403CD2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low level</w:t>
          </w:r>
        </w:p>
      </w:docPartBody>
    </w:docPart>
    <w:docPart>
      <w:docPartPr>
        <w:name w:val="003F4C4C00FC43FEB4E1F967DEB33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C9C55-28E7-4CDF-818B-D758F0529CC7}"/>
      </w:docPartPr>
      <w:docPartBody>
        <w:p w:rsidR="00F00B5E" w:rsidRDefault="00D86808" w:rsidP="00D86808">
          <w:pPr>
            <w:pStyle w:val="003F4C4C00FC43FEB4E1F967DEB33F8D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7E03869AAC8343C09FD2816CCDCD7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8A2BC-64EE-4585-A43C-70FD41A1AEEA}"/>
      </w:docPartPr>
      <w:docPartBody>
        <w:p w:rsidR="00F00B5E" w:rsidRDefault="00D86808" w:rsidP="00D86808">
          <w:pPr>
            <w:pStyle w:val="7E03869AAC8343C09FD2816CCDCD72FA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164F16268098466EBE4FEBE55B3CE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A37D3-6F98-4AD8-89FB-C721F5577F4F}"/>
      </w:docPartPr>
      <w:docPartBody>
        <w:p w:rsidR="00F00B5E" w:rsidRDefault="00D86808" w:rsidP="00D86808">
          <w:pPr>
            <w:pStyle w:val="164F16268098466EBE4FEBE55B3CE1EE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 xml:space="preserve">Enter gene (e.g., </w:t>
          </w:r>
          <w:r w:rsidRPr="00D47552">
            <w:rPr>
              <w:rFonts w:ascii="Times New Roman" w:hAnsi="Times New Roman" w:cs="Times New Roman"/>
              <w:i/>
              <w:iCs/>
              <w:color w:val="2F5496" w:themeColor="accent1" w:themeShade="BF"/>
              <w:sz w:val="24"/>
              <w:szCs w:val="24"/>
            </w:rPr>
            <w:t>ALK</w:t>
          </w: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)</w:t>
          </w:r>
        </w:p>
      </w:docPartBody>
    </w:docPart>
    <w:docPart>
      <w:docPartPr>
        <w:name w:val="B9A98F8FFB9F40A49A31642743F08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478F8-C45F-40F5-A7CC-C26970DB8198}"/>
      </w:docPartPr>
      <w:docPartBody>
        <w:p w:rsidR="00F00B5E" w:rsidRDefault="00D86808" w:rsidP="00D86808">
          <w:pPr>
            <w:pStyle w:val="B9A98F8FFB9F40A49A31642743F083AC1"/>
          </w:pPr>
          <w:r w:rsidRPr="00403CD2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high level</w:t>
          </w:r>
        </w:p>
      </w:docPartBody>
    </w:docPart>
    <w:docPart>
      <w:docPartPr>
        <w:name w:val="B403A0E34D8F4475ABF52A4533493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2B5B1-DBF4-47A9-B47A-9B176D4E8114}"/>
      </w:docPartPr>
      <w:docPartBody>
        <w:p w:rsidR="00F00B5E" w:rsidRDefault="00D86808" w:rsidP="00D86808">
          <w:pPr>
            <w:pStyle w:val="B403A0E34D8F4475ABF52A4533493589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D3D6003953764FA1B5B3D08B94F06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0E401-C2CE-4FC1-BD10-AB090184BDE4}"/>
      </w:docPartPr>
      <w:docPartBody>
        <w:p w:rsidR="00F00B5E" w:rsidRDefault="00D86808" w:rsidP="00D86808">
          <w:pPr>
            <w:pStyle w:val="D3D6003953764FA1B5B3D08B94F06EE9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0453E9233A7841DA99FB088DB6079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1F6D5-1247-4D35-9DFE-A9FA188341A7}"/>
      </w:docPartPr>
      <w:docPartBody>
        <w:p w:rsidR="00F00B5E" w:rsidRDefault="00D86808" w:rsidP="00D86808">
          <w:pPr>
            <w:pStyle w:val="0453E9233A7841DA99FB088DB6079589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information</w:t>
          </w:r>
        </w:p>
      </w:docPartBody>
    </w:docPart>
    <w:docPart>
      <w:docPartPr>
        <w:name w:val="151938C041E64D2BA22AD2F99835A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EED44-30B6-4090-A34C-C28F37610BAF}"/>
      </w:docPartPr>
      <w:docPartBody>
        <w:p w:rsidR="00F00B5E" w:rsidRDefault="00D86808" w:rsidP="00D86808">
          <w:pPr>
            <w:pStyle w:val="151938C041E64D2BA22AD2F99835A59E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 xml:space="preserve">Enter variant (e.g., </w:t>
          </w:r>
          <w:r w:rsidRPr="00320473">
            <w:rPr>
              <w:rFonts w:ascii="Times New Roman" w:hAnsi="Times New Roman" w:cs="Times New Roman"/>
              <w:i/>
              <w:color w:val="2F5496" w:themeColor="accent1" w:themeShade="BF"/>
              <w:sz w:val="24"/>
              <w:szCs w:val="24"/>
            </w:rPr>
            <w:t>NPM1</w:t>
          </w: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-</w:t>
          </w:r>
          <w:r w:rsidRPr="00320473">
            <w:rPr>
              <w:rFonts w:ascii="Times New Roman" w:hAnsi="Times New Roman" w:cs="Times New Roman"/>
              <w:i/>
              <w:color w:val="2F5496" w:themeColor="accent1" w:themeShade="BF"/>
              <w:sz w:val="24"/>
              <w:szCs w:val="24"/>
            </w:rPr>
            <w:t>ALK</w:t>
          </w: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),)</w:t>
          </w:r>
        </w:p>
      </w:docPartBody>
    </w:docPart>
    <w:docPart>
      <w:docPartPr>
        <w:name w:val="2AA3AF7FCF5F41B3B5E6FD2962B4F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06D2F-0D7F-4547-AEB0-EBA986C16D70}"/>
      </w:docPartPr>
      <w:docPartBody>
        <w:p w:rsidR="00F00B5E" w:rsidRDefault="00D86808" w:rsidP="00D86808">
          <w:pPr>
            <w:pStyle w:val="2AA3AF7FCF5F41B3B5E6FD2962B4F18A1"/>
          </w:pPr>
          <w:r w:rsidRPr="00403CD2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medium level</w:t>
          </w:r>
        </w:p>
      </w:docPartBody>
    </w:docPart>
    <w:docPart>
      <w:docPartPr>
        <w:name w:val="55C5F3910FFB496A89968112C0B5B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113DC-BD77-4E11-9470-7A2193E5B222}"/>
      </w:docPartPr>
      <w:docPartBody>
        <w:p w:rsidR="00F00B5E" w:rsidRDefault="00D86808" w:rsidP="00D86808">
          <w:pPr>
            <w:pStyle w:val="55C5F3910FFB496A89968112C0B5B5A9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313556CF6A9A4350B81D626D48A95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BEFBC-9917-4041-94D6-D15486D53C1E}"/>
      </w:docPartPr>
      <w:docPartBody>
        <w:p w:rsidR="00F00B5E" w:rsidRDefault="00D86808" w:rsidP="00D86808">
          <w:pPr>
            <w:pStyle w:val="313556CF6A9A4350B81D626D48A95C3A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173C4474651E41A4868DCD1EA8398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3D6EA-242D-43F1-BFC4-3DA8538214D1}"/>
      </w:docPartPr>
      <w:docPartBody>
        <w:p w:rsidR="00F00B5E" w:rsidRDefault="00D86808" w:rsidP="00D86808">
          <w:pPr>
            <w:pStyle w:val="173C4474651E41A4868DCD1EA8398BEA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variant type (e.g., fusion)</w:t>
          </w:r>
        </w:p>
      </w:docPartBody>
    </w:docPart>
    <w:docPart>
      <w:docPartPr>
        <w:name w:val="1AE689F9608A483FAEEA4C215A7E6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91105-7FA5-45BA-9F35-749C57EF8D64}"/>
      </w:docPartPr>
      <w:docPartBody>
        <w:p w:rsidR="00F00B5E" w:rsidRDefault="00D86808" w:rsidP="00D86808">
          <w:pPr>
            <w:pStyle w:val="1AE689F9608A483FAEEA4C215A7E6FF91"/>
          </w:pPr>
          <w:r w:rsidRPr="00403CD2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low level</w:t>
          </w:r>
        </w:p>
      </w:docPartBody>
    </w:docPart>
    <w:docPart>
      <w:docPartPr>
        <w:name w:val="6AF882DA6B5F46918767DB6A4456B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7FB08-D442-4740-8362-63D904CDFA55}"/>
      </w:docPartPr>
      <w:docPartBody>
        <w:p w:rsidR="00F00B5E" w:rsidRDefault="00D86808" w:rsidP="00D86808">
          <w:pPr>
            <w:pStyle w:val="6AF882DA6B5F46918767DB6A4456B625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8DA8B07BE0E94BC78AE0B62DD2502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AB049-ED12-4FF0-810B-D81AA487972C}"/>
      </w:docPartPr>
      <w:docPartBody>
        <w:p w:rsidR="00F00B5E" w:rsidRDefault="00D86808" w:rsidP="00D86808">
          <w:pPr>
            <w:pStyle w:val="8DA8B07BE0E94BC78AE0B62DD2502046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Enter data</w:t>
          </w:r>
        </w:p>
      </w:docPartBody>
    </w:docPart>
    <w:docPart>
      <w:docPartPr>
        <w:name w:val="70A7C0D31F5043D2AA9FA18B0E04B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7F32F-9320-4D50-9666-00D948774C28}"/>
      </w:docPartPr>
      <w:docPartBody>
        <w:p w:rsidR="00D86808" w:rsidRDefault="00D86808" w:rsidP="00D86808">
          <w:pPr>
            <w:pStyle w:val="70A7C0D31F5043D2AA9FA18B0E04BF55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 xml:space="preserve">Enter gene1 and </w:t>
          </w:r>
          <w:r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variant1</w:t>
          </w: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 xml:space="preserve"> (e.g., </w:t>
          </w:r>
          <w:r w:rsidRPr="008D6FFD">
            <w:rPr>
              <w:rFonts w:ascii="Times New Roman" w:hAnsi="Times New Roman" w:cs="Times New Roman"/>
              <w:i/>
              <w:iCs/>
              <w:color w:val="2F5496" w:themeColor="accent1" w:themeShade="BF"/>
              <w:sz w:val="24"/>
              <w:szCs w:val="24"/>
            </w:rPr>
            <w:t>EGFR</w:t>
          </w: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 xml:space="preserve"> T790M)</w:t>
          </w:r>
        </w:p>
      </w:docPartBody>
    </w:docPart>
    <w:docPart>
      <w:docPartPr>
        <w:name w:val="2C2B2ED028D344C9BC7CCDECE5C81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55D17-A76C-4F8B-B61E-CC6F5829B2C2}"/>
      </w:docPartPr>
      <w:docPartBody>
        <w:p w:rsidR="00D86808" w:rsidRDefault="00D86808" w:rsidP="00D86808">
          <w:pPr>
            <w:pStyle w:val="2C2B2ED028D344C9BC7CCDECE5C811C01"/>
          </w:pP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 xml:space="preserve">Enter gene2 and </w:t>
          </w:r>
          <w:r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>variant</w:t>
          </w: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 xml:space="preserve">2 (e.g., </w:t>
          </w:r>
          <w:r w:rsidRPr="008D6FFD">
            <w:rPr>
              <w:rFonts w:ascii="Times New Roman" w:hAnsi="Times New Roman" w:cs="Times New Roman"/>
              <w:i/>
              <w:iCs/>
              <w:color w:val="2F5496" w:themeColor="accent1" w:themeShade="BF"/>
              <w:sz w:val="24"/>
              <w:szCs w:val="24"/>
            </w:rPr>
            <w:t>EGFR</w:t>
          </w:r>
          <w:r w:rsidRPr="008D6FFD">
            <w:rPr>
              <w:rFonts w:ascii="Times New Roman" w:hAnsi="Times New Roman" w:cs="Times New Roman"/>
              <w:color w:val="2F5496" w:themeColor="accent1" w:themeShade="BF"/>
              <w:sz w:val="24"/>
              <w:szCs w:val="24"/>
            </w:rPr>
            <w:t xml:space="preserve"> L858R)</w:t>
          </w:r>
        </w:p>
      </w:docPartBody>
    </w:docPart>
    <w:docPart>
      <w:docPartPr>
        <w:name w:val="292ACF07503948C99BCAE17CF65CA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E5C89-9817-46D5-8B50-B42DE9683108}"/>
      </w:docPartPr>
      <w:docPartBody>
        <w:p w:rsidR="00D86808" w:rsidRDefault="00282B17">
          <w:pPr>
            <w:pStyle w:val="292ACF07503948C99BCAE17CF65CA7D9"/>
          </w:pPr>
          <w:r w:rsidRPr="00FB0F31">
            <w:rPr>
              <w:rFonts w:ascii="Times New Roman" w:eastAsiaTheme="minorHAnsi" w:hAnsi="Times New Roman" w:cs="Times New Roman"/>
              <w:i/>
              <w:iCs/>
              <w:color w:val="4472C4" w:themeColor="accent1"/>
              <w:sz w:val="24"/>
              <w:szCs w:val="24"/>
            </w:rPr>
            <w:t xml:space="preserve">Enter </w:t>
          </w:r>
          <w:r w:rsidRPr="00FB0F31">
            <w:rPr>
              <w:rFonts w:ascii="Times New Roman" w:hAnsi="Times New Roman" w:cs="Times New Roman"/>
              <w:i/>
              <w:iCs/>
              <w:color w:val="4472C4" w:themeColor="accent1"/>
              <w:sz w:val="24"/>
              <w:szCs w:val="24"/>
            </w:rPr>
            <w:t>condition(s) and duration(s)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760"/>
    <w:rsid w:val="00020872"/>
    <w:rsid w:val="0004365E"/>
    <w:rsid w:val="00051BC9"/>
    <w:rsid w:val="00066A7A"/>
    <w:rsid w:val="000842D5"/>
    <w:rsid w:val="00091EB1"/>
    <w:rsid w:val="000C5A4D"/>
    <w:rsid w:val="000F709D"/>
    <w:rsid w:val="0012267A"/>
    <w:rsid w:val="00174BD7"/>
    <w:rsid w:val="00201BBC"/>
    <w:rsid w:val="00234C1A"/>
    <w:rsid w:val="00271AA2"/>
    <w:rsid w:val="00274BE3"/>
    <w:rsid w:val="00282B17"/>
    <w:rsid w:val="002B4760"/>
    <w:rsid w:val="002D3EAA"/>
    <w:rsid w:val="00317D65"/>
    <w:rsid w:val="00332ACC"/>
    <w:rsid w:val="0037708F"/>
    <w:rsid w:val="00391229"/>
    <w:rsid w:val="003F12C6"/>
    <w:rsid w:val="00407B1C"/>
    <w:rsid w:val="004242EB"/>
    <w:rsid w:val="00447C45"/>
    <w:rsid w:val="004D06BD"/>
    <w:rsid w:val="004D2705"/>
    <w:rsid w:val="004D3C8B"/>
    <w:rsid w:val="004D7C9D"/>
    <w:rsid w:val="0050270E"/>
    <w:rsid w:val="00521E81"/>
    <w:rsid w:val="00525F8B"/>
    <w:rsid w:val="0053293B"/>
    <w:rsid w:val="00534C23"/>
    <w:rsid w:val="005637BC"/>
    <w:rsid w:val="00596163"/>
    <w:rsid w:val="005F77E1"/>
    <w:rsid w:val="00622436"/>
    <w:rsid w:val="00622728"/>
    <w:rsid w:val="00633A68"/>
    <w:rsid w:val="00653C79"/>
    <w:rsid w:val="00685DFE"/>
    <w:rsid w:val="00690E06"/>
    <w:rsid w:val="006B0993"/>
    <w:rsid w:val="006C591E"/>
    <w:rsid w:val="006F1A3A"/>
    <w:rsid w:val="00715BAF"/>
    <w:rsid w:val="0077030A"/>
    <w:rsid w:val="00774482"/>
    <w:rsid w:val="007877DE"/>
    <w:rsid w:val="00791D87"/>
    <w:rsid w:val="007961D6"/>
    <w:rsid w:val="008323FA"/>
    <w:rsid w:val="00854276"/>
    <w:rsid w:val="00875AB2"/>
    <w:rsid w:val="00881760"/>
    <w:rsid w:val="00886526"/>
    <w:rsid w:val="008A46A5"/>
    <w:rsid w:val="008B0E42"/>
    <w:rsid w:val="008C7835"/>
    <w:rsid w:val="008D12D8"/>
    <w:rsid w:val="008F1D99"/>
    <w:rsid w:val="009059DC"/>
    <w:rsid w:val="00915D0D"/>
    <w:rsid w:val="00927438"/>
    <w:rsid w:val="0093390D"/>
    <w:rsid w:val="009344EA"/>
    <w:rsid w:val="0093732E"/>
    <w:rsid w:val="00940A97"/>
    <w:rsid w:val="00947645"/>
    <w:rsid w:val="0098044F"/>
    <w:rsid w:val="0099157F"/>
    <w:rsid w:val="009938D4"/>
    <w:rsid w:val="009B3075"/>
    <w:rsid w:val="009B6132"/>
    <w:rsid w:val="009F1CAA"/>
    <w:rsid w:val="00A1407A"/>
    <w:rsid w:val="00A32544"/>
    <w:rsid w:val="00A43593"/>
    <w:rsid w:val="00A51D22"/>
    <w:rsid w:val="00AD2E3D"/>
    <w:rsid w:val="00B51DFD"/>
    <w:rsid w:val="00B54872"/>
    <w:rsid w:val="00B63DAE"/>
    <w:rsid w:val="00BF0D69"/>
    <w:rsid w:val="00C67BE7"/>
    <w:rsid w:val="00C742B8"/>
    <w:rsid w:val="00C82522"/>
    <w:rsid w:val="00CA6DF0"/>
    <w:rsid w:val="00CE797D"/>
    <w:rsid w:val="00CF4C69"/>
    <w:rsid w:val="00D03577"/>
    <w:rsid w:val="00D04856"/>
    <w:rsid w:val="00D257B2"/>
    <w:rsid w:val="00D47274"/>
    <w:rsid w:val="00D515D0"/>
    <w:rsid w:val="00D60177"/>
    <w:rsid w:val="00D77CE7"/>
    <w:rsid w:val="00D845E4"/>
    <w:rsid w:val="00D86808"/>
    <w:rsid w:val="00D94E44"/>
    <w:rsid w:val="00DD0027"/>
    <w:rsid w:val="00DE760B"/>
    <w:rsid w:val="00DE797A"/>
    <w:rsid w:val="00DF2D9C"/>
    <w:rsid w:val="00DF4135"/>
    <w:rsid w:val="00E00326"/>
    <w:rsid w:val="00E20371"/>
    <w:rsid w:val="00E31B18"/>
    <w:rsid w:val="00E322B5"/>
    <w:rsid w:val="00E81ED1"/>
    <w:rsid w:val="00F00B5E"/>
    <w:rsid w:val="00F07979"/>
    <w:rsid w:val="00F15C22"/>
    <w:rsid w:val="00F57142"/>
    <w:rsid w:val="00F71405"/>
    <w:rsid w:val="00FB6271"/>
    <w:rsid w:val="00FC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2654DA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6808"/>
    <w:rPr>
      <w:color w:val="80808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3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21A61CF7E3E4DD78AA6D71B6E39C6E9">
    <w:name w:val="321A61CF7E3E4DD78AA6D71B6E39C6E9"/>
    <w:rsid w:val="0037708F"/>
  </w:style>
  <w:style w:type="paragraph" w:customStyle="1" w:styleId="6D4D9EB8BBA4488A986DB078E2E315D3">
    <w:name w:val="6D4D9EB8BBA4488A986DB078E2E315D3"/>
  </w:style>
  <w:style w:type="paragraph" w:customStyle="1" w:styleId="292ACF07503948C99BCAE17CF65CA7D9">
    <w:name w:val="292ACF07503948C99BCAE17CF65CA7D9"/>
  </w:style>
  <w:style w:type="paragraph" w:customStyle="1" w:styleId="CFB2D616501E4B559530647129FA37221">
    <w:name w:val="CFB2D616501E4B559530647129FA37221"/>
    <w:rsid w:val="00D86808"/>
    <w:pPr>
      <w:ind w:left="720"/>
      <w:contextualSpacing/>
    </w:pPr>
    <w:rPr>
      <w:rFonts w:eastAsiaTheme="minorHAnsi"/>
    </w:rPr>
  </w:style>
  <w:style w:type="paragraph" w:customStyle="1" w:styleId="31B2ED350137417FA8CCC3032672E72A1">
    <w:name w:val="31B2ED350137417FA8CCC3032672E72A1"/>
    <w:rsid w:val="00D86808"/>
    <w:pPr>
      <w:ind w:left="720"/>
      <w:contextualSpacing/>
    </w:pPr>
    <w:rPr>
      <w:rFonts w:eastAsiaTheme="minorHAnsi"/>
    </w:rPr>
  </w:style>
  <w:style w:type="paragraph" w:customStyle="1" w:styleId="0C2B7CB61217443B988CEA649D7B7F6A1">
    <w:name w:val="0C2B7CB61217443B988CEA649D7B7F6A1"/>
    <w:rsid w:val="00D86808"/>
    <w:pPr>
      <w:ind w:left="720"/>
      <w:contextualSpacing/>
    </w:pPr>
    <w:rPr>
      <w:rFonts w:eastAsiaTheme="minorHAnsi"/>
    </w:rPr>
  </w:style>
  <w:style w:type="paragraph" w:customStyle="1" w:styleId="B9221A2CA03F427C8E344F4A92E685561">
    <w:name w:val="B9221A2CA03F427C8E344F4A92E685561"/>
    <w:rsid w:val="00D86808"/>
    <w:pPr>
      <w:ind w:left="720"/>
      <w:contextualSpacing/>
    </w:pPr>
    <w:rPr>
      <w:rFonts w:eastAsiaTheme="minorHAnsi"/>
    </w:rPr>
  </w:style>
  <w:style w:type="paragraph" w:customStyle="1" w:styleId="C5B23244BCD24618AA113AF98FCD09A01">
    <w:name w:val="C5B23244BCD24618AA113AF98FCD09A01"/>
    <w:rsid w:val="00D86808"/>
    <w:pPr>
      <w:ind w:left="720"/>
      <w:contextualSpacing/>
    </w:pPr>
    <w:rPr>
      <w:rFonts w:eastAsiaTheme="minorHAnsi"/>
    </w:rPr>
  </w:style>
  <w:style w:type="paragraph" w:customStyle="1" w:styleId="3D62EAD8F030493EB70A2732FDEE3BD01">
    <w:name w:val="3D62EAD8F030493EB70A2732FDEE3BD01"/>
    <w:rsid w:val="00D86808"/>
    <w:pPr>
      <w:ind w:left="720"/>
      <w:contextualSpacing/>
    </w:pPr>
    <w:rPr>
      <w:rFonts w:eastAsiaTheme="minorHAnsi"/>
    </w:rPr>
  </w:style>
  <w:style w:type="paragraph" w:customStyle="1" w:styleId="6C1FF8627C1D417088877C0FA7E9854D1">
    <w:name w:val="6C1FF8627C1D417088877C0FA7E9854D1"/>
    <w:rsid w:val="00D86808"/>
    <w:pPr>
      <w:ind w:left="720"/>
      <w:contextualSpacing/>
    </w:pPr>
    <w:rPr>
      <w:rFonts w:eastAsiaTheme="minorHAnsi"/>
    </w:rPr>
  </w:style>
  <w:style w:type="paragraph" w:customStyle="1" w:styleId="20CDF47D7B064BA58F9B8AD68CD5CF74">
    <w:name w:val="20CDF47D7B064BA58F9B8AD68CD5CF74"/>
    <w:rsid w:val="00D86808"/>
    <w:pPr>
      <w:ind w:left="720"/>
      <w:contextualSpacing/>
    </w:pPr>
    <w:rPr>
      <w:rFonts w:eastAsiaTheme="minorHAnsi"/>
    </w:rPr>
  </w:style>
  <w:style w:type="paragraph" w:customStyle="1" w:styleId="DFF3D385DA2648AF9C3E77DFD7C45BE51">
    <w:name w:val="DFF3D385DA2648AF9C3E77DFD7C45BE51"/>
    <w:rsid w:val="00D86808"/>
    <w:pPr>
      <w:ind w:left="720"/>
      <w:contextualSpacing/>
    </w:pPr>
    <w:rPr>
      <w:rFonts w:eastAsiaTheme="minorHAnsi"/>
    </w:rPr>
  </w:style>
  <w:style w:type="paragraph" w:customStyle="1" w:styleId="3837EF5DDFAC4BD0993A7E5AACE5CF2F1">
    <w:name w:val="3837EF5DDFAC4BD0993A7E5AACE5CF2F1"/>
    <w:rsid w:val="00D86808"/>
    <w:pPr>
      <w:ind w:left="720"/>
      <w:contextualSpacing/>
    </w:pPr>
    <w:rPr>
      <w:rFonts w:eastAsiaTheme="minorHAnsi"/>
    </w:rPr>
  </w:style>
  <w:style w:type="paragraph" w:customStyle="1" w:styleId="504427DC099D4D9BA8FE91069D16A2431">
    <w:name w:val="504427DC099D4D9BA8FE91069D16A2431"/>
    <w:rsid w:val="00D86808"/>
    <w:pPr>
      <w:ind w:left="720"/>
      <w:contextualSpacing/>
    </w:pPr>
    <w:rPr>
      <w:rFonts w:eastAsiaTheme="minorHAnsi"/>
    </w:rPr>
  </w:style>
  <w:style w:type="paragraph" w:customStyle="1" w:styleId="044D7FB1ED874B76806D8174C4BECE1C1">
    <w:name w:val="044D7FB1ED874B76806D8174C4BECE1C1"/>
    <w:rsid w:val="00D86808"/>
    <w:pPr>
      <w:ind w:left="720"/>
      <w:contextualSpacing/>
    </w:pPr>
    <w:rPr>
      <w:rFonts w:eastAsiaTheme="minorHAnsi"/>
    </w:rPr>
  </w:style>
  <w:style w:type="paragraph" w:customStyle="1" w:styleId="E31C9156512E4A0C8279513ECB22CDBE1">
    <w:name w:val="E31C9156512E4A0C8279513ECB22CDBE1"/>
    <w:rsid w:val="00D86808"/>
    <w:pPr>
      <w:ind w:left="720"/>
      <w:contextualSpacing/>
    </w:pPr>
    <w:rPr>
      <w:rFonts w:eastAsiaTheme="minorHAnsi"/>
    </w:rPr>
  </w:style>
  <w:style w:type="paragraph" w:customStyle="1" w:styleId="9C891E58C6FB4ABCBAAB2128872C45A21">
    <w:name w:val="9C891E58C6FB4ABCBAAB2128872C45A21"/>
    <w:rsid w:val="00D86808"/>
    <w:pPr>
      <w:ind w:left="720"/>
      <w:contextualSpacing/>
    </w:pPr>
    <w:rPr>
      <w:rFonts w:eastAsiaTheme="minorHAnsi"/>
    </w:rPr>
  </w:style>
  <w:style w:type="paragraph" w:customStyle="1" w:styleId="031A315DBFAB45F69F5AD905A612CC501">
    <w:name w:val="031A315DBFAB45F69F5AD905A612CC501"/>
    <w:rsid w:val="00D86808"/>
    <w:pPr>
      <w:ind w:left="720"/>
      <w:contextualSpacing/>
    </w:pPr>
    <w:rPr>
      <w:rFonts w:eastAsiaTheme="minorHAnsi"/>
    </w:rPr>
  </w:style>
  <w:style w:type="paragraph" w:customStyle="1" w:styleId="081B1ED121004117BE025AD0ABBBF82A1">
    <w:name w:val="081B1ED121004117BE025AD0ABBBF82A1"/>
    <w:rsid w:val="00D86808"/>
    <w:pPr>
      <w:ind w:left="720"/>
      <w:contextualSpacing/>
    </w:pPr>
    <w:rPr>
      <w:rFonts w:eastAsiaTheme="minorHAnsi"/>
    </w:rPr>
  </w:style>
  <w:style w:type="paragraph" w:customStyle="1" w:styleId="ED69806126FB4948ADEF7FC3F5055CDD1">
    <w:name w:val="ED69806126FB4948ADEF7FC3F5055CDD1"/>
    <w:rsid w:val="00D86808"/>
    <w:pPr>
      <w:ind w:left="720"/>
      <w:contextualSpacing/>
    </w:pPr>
    <w:rPr>
      <w:rFonts w:eastAsiaTheme="minorHAnsi"/>
    </w:rPr>
  </w:style>
  <w:style w:type="paragraph" w:customStyle="1" w:styleId="EE5D418EF1AD4CABB47F5327C00B73F81">
    <w:name w:val="EE5D418EF1AD4CABB47F5327C00B73F81"/>
    <w:rsid w:val="00D86808"/>
    <w:pPr>
      <w:ind w:left="720"/>
      <w:contextualSpacing/>
    </w:pPr>
    <w:rPr>
      <w:rFonts w:eastAsiaTheme="minorHAnsi"/>
    </w:rPr>
  </w:style>
  <w:style w:type="paragraph" w:customStyle="1" w:styleId="7E21D923B81945258A1A2E6777F3C3A11">
    <w:name w:val="7E21D923B81945258A1A2E6777F3C3A11"/>
    <w:rsid w:val="00D86808"/>
    <w:pPr>
      <w:ind w:left="720"/>
      <w:contextualSpacing/>
    </w:pPr>
    <w:rPr>
      <w:rFonts w:eastAsiaTheme="minorHAnsi"/>
    </w:rPr>
  </w:style>
  <w:style w:type="paragraph" w:customStyle="1" w:styleId="7E012C13AE3A44C09B94EE04D0932E681">
    <w:name w:val="7E012C13AE3A44C09B94EE04D0932E681"/>
    <w:rsid w:val="00D86808"/>
    <w:pPr>
      <w:ind w:left="720"/>
      <w:contextualSpacing/>
    </w:pPr>
    <w:rPr>
      <w:rFonts w:eastAsiaTheme="minorHAnsi"/>
    </w:rPr>
  </w:style>
  <w:style w:type="paragraph" w:customStyle="1" w:styleId="F025AAA2DE1A4161945B17547499E7801">
    <w:name w:val="F025AAA2DE1A4161945B17547499E7801"/>
    <w:rsid w:val="00D86808"/>
    <w:pPr>
      <w:ind w:left="720"/>
      <w:contextualSpacing/>
    </w:pPr>
    <w:rPr>
      <w:rFonts w:eastAsiaTheme="minorHAnsi"/>
    </w:rPr>
  </w:style>
  <w:style w:type="paragraph" w:customStyle="1" w:styleId="6520926E7A41460B94115D68DC4F71651">
    <w:name w:val="6520926E7A41460B94115D68DC4F71651"/>
    <w:rsid w:val="00D86808"/>
    <w:pPr>
      <w:ind w:left="720"/>
      <w:contextualSpacing/>
    </w:pPr>
    <w:rPr>
      <w:rFonts w:eastAsiaTheme="minorHAnsi"/>
    </w:rPr>
  </w:style>
  <w:style w:type="paragraph" w:customStyle="1" w:styleId="2C627CD6B7E2417AB90492B9A48A07351">
    <w:name w:val="2C627CD6B7E2417AB90492B9A48A07351"/>
    <w:rsid w:val="00D86808"/>
    <w:pPr>
      <w:ind w:left="720"/>
      <w:contextualSpacing/>
    </w:pPr>
    <w:rPr>
      <w:rFonts w:eastAsiaTheme="minorHAnsi"/>
    </w:rPr>
  </w:style>
  <w:style w:type="paragraph" w:customStyle="1" w:styleId="14B1979410AA43ABB80BBFB3E3F384281">
    <w:name w:val="14B1979410AA43ABB80BBFB3E3F384281"/>
    <w:rsid w:val="00D86808"/>
    <w:pPr>
      <w:ind w:left="720"/>
      <w:contextualSpacing/>
    </w:pPr>
    <w:rPr>
      <w:rFonts w:eastAsiaTheme="minorHAnsi"/>
    </w:rPr>
  </w:style>
  <w:style w:type="paragraph" w:customStyle="1" w:styleId="0D552190258A49008AB3AFD0BB8D343B1">
    <w:name w:val="0D552190258A49008AB3AFD0BB8D343B1"/>
    <w:rsid w:val="00D86808"/>
    <w:pPr>
      <w:ind w:left="720"/>
      <w:contextualSpacing/>
    </w:pPr>
    <w:rPr>
      <w:rFonts w:eastAsiaTheme="minorHAnsi"/>
    </w:rPr>
  </w:style>
  <w:style w:type="paragraph" w:customStyle="1" w:styleId="C4B6821D85E24BC69D83F6F2D6C20F851">
    <w:name w:val="C4B6821D85E24BC69D83F6F2D6C20F851"/>
    <w:rsid w:val="00D86808"/>
    <w:pPr>
      <w:ind w:left="720"/>
      <w:contextualSpacing/>
    </w:pPr>
    <w:rPr>
      <w:rFonts w:eastAsiaTheme="minorHAnsi"/>
    </w:rPr>
  </w:style>
  <w:style w:type="paragraph" w:customStyle="1" w:styleId="8BBF98F9415D44DF997692ACEB4A4D281">
    <w:name w:val="8BBF98F9415D44DF997692ACEB4A4D281"/>
    <w:rsid w:val="00D86808"/>
    <w:pPr>
      <w:ind w:left="720"/>
      <w:contextualSpacing/>
    </w:pPr>
    <w:rPr>
      <w:rFonts w:eastAsiaTheme="minorHAnsi"/>
    </w:rPr>
  </w:style>
  <w:style w:type="paragraph" w:customStyle="1" w:styleId="96084086FFF14B6082F8A80005A6FD891">
    <w:name w:val="96084086FFF14B6082F8A80005A6FD891"/>
    <w:rsid w:val="00D86808"/>
    <w:pPr>
      <w:ind w:left="720"/>
      <w:contextualSpacing/>
    </w:pPr>
    <w:rPr>
      <w:rFonts w:eastAsiaTheme="minorHAnsi"/>
    </w:rPr>
  </w:style>
  <w:style w:type="paragraph" w:customStyle="1" w:styleId="44E25B4F5C234881A2013272E7CB408B1">
    <w:name w:val="44E25B4F5C234881A2013272E7CB408B1"/>
    <w:rsid w:val="00D86808"/>
    <w:pPr>
      <w:ind w:left="720"/>
      <w:contextualSpacing/>
    </w:pPr>
    <w:rPr>
      <w:rFonts w:eastAsiaTheme="minorHAnsi"/>
    </w:rPr>
  </w:style>
  <w:style w:type="paragraph" w:customStyle="1" w:styleId="306DC995032849BEAD139A236C99D2AC1">
    <w:name w:val="306DC995032849BEAD139A236C99D2AC1"/>
    <w:rsid w:val="00D86808"/>
    <w:pPr>
      <w:ind w:left="720"/>
      <w:contextualSpacing/>
    </w:pPr>
    <w:rPr>
      <w:rFonts w:eastAsiaTheme="minorHAnsi"/>
    </w:rPr>
  </w:style>
  <w:style w:type="paragraph" w:customStyle="1" w:styleId="8C7007AEC4C64D5881E4D1DF5C89698F1">
    <w:name w:val="8C7007AEC4C64D5881E4D1DF5C89698F1"/>
    <w:rsid w:val="00D86808"/>
    <w:pPr>
      <w:ind w:left="720"/>
      <w:contextualSpacing/>
    </w:pPr>
    <w:rPr>
      <w:rFonts w:eastAsiaTheme="minorHAnsi"/>
    </w:rPr>
  </w:style>
  <w:style w:type="paragraph" w:customStyle="1" w:styleId="40DBC5B12D614B4E9B4F306DA06E0B841">
    <w:name w:val="40DBC5B12D614B4E9B4F306DA06E0B841"/>
    <w:rsid w:val="00D86808"/>
    <w:pPr>
      <w:ind w:left="720"/>
      <w:contextualSpacing/>
    </w:pPr>
    <w:rPr>
      <w:rFonts w:eastAsiaTheme="minorHAnsi"/>
    </w:rPr>
  </w:style>
  <w:style w:type="paragraph" w:customStyle="1" w:styleId="646B63B2AF2D468695DA8E7E4E16245F1">
    <w:name w:val="646B63B2AF2D468695DA8E7E4E16245F1"/>
    <w:rsid w:val="00D86808"/>
    <w:pPr>
      <w:ind w:left="720"/>
      <w:contextualSpacing/>
    </w:pPr>
    <w:rPr>
      <w:rFonts w:eastAsiaTheme="minorHAnsi"/>
    </w:rPr>
  </w:style>
  <w:style w:type="paragraph" w:customStyle="1" w:styleId="AD3B921A452C48A08700B5ADADC678551">
    <w:name w:val="AD3B921A452C48A08700B5ADADC678551"/>
    <w:rsid w:val="00D86808"/>
    <w:pPr>
      <w:ind w:left="720"/>
      <w:contextualSpacing/>
    </w:pPr>
    <w:rPr>
      <w:rFonts w:eastAsiaTheme="minorHAnsi"/>
    </w:rPr>
  </w:style>
  <w:style w:type="paragraph" w:customStyle="1" w:styleId="AF19B2E1B1AD4DDF9BA9EDB95517471D1">
    <w:name w:val="AF19B2E1B1AD4DDF9BA9EDB95517471D1"/>
    <w:rsid w:val="00D86808"/>
    <w:pPr>
      <w:ind w:left="720"/>
      <w:contextualSpacing/>
    </w:pPr>
    <w:rPr>
      <w:rFonts w:eastAsiaTheme="minorHAnsi"/>
    </w:rPr>
  </w:style>
  <w:style w:type="paragraph" w:customStyle="1" w:styleId="5CE6AA904E0A4CCA8F70EF654B13B92F">
    <w:name w:val="5CE6AA904E0A4CCA8F70EF654B13B92F"/>
    <w:rsid w:val="00D86808"/>
    <w:pPr>
      <w:ind w:left="720"/>
      <w:contextualSpacing/>
    </w:pPr>
    <w:rPr>
      <w:rFonts w:eastAsiaTheme="minorHAnsi"/>
    </w:rPr>
  </w:style>
  <w:style w:type="paragraph" w:customStyle="1" w:styleId="261D19D64AAB4BDEBE9D653363BFFF54">
    <w:name w:val="261D19D64AAB4BDEBE9D653363BFFF54"/>
    <w:rsid w:val="00D86808"/>
    <w:pPr>
      <w:ind w:left="720"/>
      <w:contextualSpacing/>
    </w:pPr>
    <w:rPr>
      <w:rFonts w:eastAsiaTheme="minorHAnsi"/>
    </w:rPr>
  </w:style>
  <w:style w:type="paragraph" w:customStyle="1" w:styleId="D75190442E6845DEA0612617A18A6FA91">
    <w:name w:val="D75190442E6845DEA0612617A18A6FA91"/>
    <w:rsid w:val="00D86808"/>
    <w:pPr>
      <w:ind w:left="720"/>
      <w:contextualSpacing/>
    </w:pPr>
    <w:rPr>
      <w:rFonts w:eastAsiaTheme="minorHAnsi"/>
    </w:rPr>
  </w:style>
  <w:style w:type="paragraph" w:customStyle="1" w:styleId="5C587A6C4E534291BE508F54E4713F771">
    <w:name w:val="5C587A6C4E534291BE508F54E4713F771"/>
    <w:rsid w:val="00D86808"/>
    <w:pPr>
      <w:ind w:left="720"/>
      <w:contextualSpacing/>
    </w:pPr>
    <w:rPr>
      <w:rFonts w:eastAsiaTheme="minorHAnsi"/>
    </w:rPr>
  </w:style>
  <w:style w:type="paragraph" w:customStyle="1" w:styleId="83A0B1A6CC584C2DA2173D16B7D2C6621">
    <w:name w:val="83A0B1A6CC584C2DA2173D16B7D2C6621"/>
    <w:rsid w:val="00D86808"/>
    <w:pPr>
      <w:ind w:left="720"/>
      <w:contextualSpacing/>
    </w:pPr>
    <w:rPr>
      <w:rFonts w:eastAsiaTheme="minorHAnsi"/>
    </w:rPr>
  </w:style>
  <w:style w:type="paragraph" w:customStyle="1" w:styleId="4D86E078B90741A7AB018896362FE4B51">
    <w:name w:val="4D86E078B90741A7AB018896362FE4B51"/>
    <w:rsid w:val="00D86808"/>
    <w:pPr>
      <w:ind w:left="720"/>
      <w:contextualSpacing/>
    </w:pPr>
    <w:rPr>
      <w:rFonts w:eastAsiaTheme="minorHAnsi"/>
    </w:rPr>
  </w:style>
  <w:style w:type="paragraph" w:customStyle="1" w:styleId="605F1FE43952455480B657F0EFD3EE841">
    <w:name w:val="605F1FE43952455480B657F0EFD3EE841"/>
    <w:rsid w:val="00D86808"/>
    <w:pPr>
      <w:ind w:left="720"/>
      <w:contextualSpacing/>
    </w:pPr>
    <w:rPr>
      <w:rFonts w:eastAsiaTheme="minorHAnsi"/>
    </w:rPr>
  </w:style>
  <w:style w:type="paragraph" w:customStyle="1" w:styleId="C27F77896B624CAC940B264A45F6A4641">
    <w:name w:val="C27F77896B624CAC940B264A45F6A4641"/>
    <w:rsid w:val="00D86808"/>
    <w:pPr>
      <w:ind w:left="720"/>
      <w:contextualSpacing/>
    </w:pPr>
    <w:rPr>
      <w:rFonts w:eastAsiaTheme="minorHAnsi"/>
    </w:rPr>
  </w:style>
  <w:style w:type="paragraph" w:customStyle="1" w:styleId="129E48F5FEA3492C830DF268848F9BAC">
    <w:name w:val="129E48F5FEA3492C830DF268848F9BAC"/>
    <w:rsid w:val="00D86808"/>
    <w:pPr>
      <w:ind w:left="720"/>
      <w:contextualSpacing/>
    </w:pPr>
    <w:rPr>
      <w:rFonts w:eastAsiaTheme="minorHAnsi"/>
    </w:rPr>
  </w:style>
  <w:style w:type="paragraph" w:customStyle="1" w:styleId="32A4602C58A44C7EBFBF5438317F37C9">
    <w:name w:val="32A4602C58A44C7EBFBF5438317F37C9"/>
    <w:rsid w:val="00D86808"/>
    <w:pPr>
      <w:ind w:left="720"/>
      <w:contextualSpacing/>
    </w:pPr>
    <w:rPr>
      <w:rFonts w:eastAsiaTheme="minorHAnsi"/>
    </w:rPr>
  </w:style>
  <w:style w:type="paragraph" w:customStyle="1" w:styleId="EBD2F0E102C3485CB31C7BB6C166C7551">
    <w:name w:val="EBD2F0E102C3485CB31C7BB6C166C7551"/>
    <w:rsid w:val="00D86808"/>
    <w:pPr>
      <w:ind w:left="720"/>
      <w:contextualSpacing/>
    </w:pPr>
    <w:rPr>
      <w:rFonts w:eastAsiaTheme="minorHAnsi"/>
    </w:rPr>
  </w:style>
  <w:style w:type="paragraph" w:customStyle="1" w:styleId="91D86001383542AAA426E9A3FA2B3F9E1">
    <w:name w:val="91D86001383542AAA426E9A3FA2B3F9E1"/>
    <w:rsid w:val="00D86808"/>
    <w:pPr>
      <w:ind w:left="720"/>
      <w:contextualSpacing/>
    </w:pPr>
    <w:rPr>
      <w:rFonts w:eastAsiaTheme="minorHAnsi"/>
    </w:rPr>
  </w:style>
  <w:style w:type="paragraph" w:customStyle="1" w:styleId="7FE7652DF9694D23AFD10E0DBE36ACC31">
    <w:name w:val="7FE7652DF9694D23AFD10E0DBE36ACC31"/>
    <w:rsid w:val="00D86808"/>
    <w:pPr>
      <w:ind w:left="720"/>
      <w:contextualSpacing/>
    </w:pPr>
    <w:rPr>
      <w:rFonts w:eastAsiaTheme="minorHAnsi"/>
    </w:rPr>
  </w:style>
  <w:style w:type="paragraph" w:customStyle="1" w:styleId="5EC2D888990E4C5AA681C932A9BA8D111">
    <w:name w:val="5EC2D888990E4C5AA681C932A9BA8D111"/>
    <w:rsid w:val="00D86808"/>
    <w:pPr>
      <w:ind w:left="720"/>
      <w:contextualSpacing/>
    </w:pPr>
    <w:rPr>
      <w:rFonts w:eastAsiaTheme="minorHAnsi"/>
    </w:rPr>
  </w:style>
  <w:style w:type="paragraph" w:customStyle="1" w:styleId="A2AA2A13DDC44F86A268F4259F62DFCF1">
    <w:name w:val="A2AA2A13DDC44F86A268F4259F62DFCF1"/>
    <w:rsid w:val="00D86808"/>
    <w:pPr>
      <w:ind w:left="720"/>
      <w:contextualSpacing/>
    </w:pPr>
    <w:rPr>
      <w:rFonts w:eastAsiaTheme="minorHAnsi"/>
    </w:rPr>
  </w:style>
  <w:style w:type="paragraph" w:customStyle="1" w:styleId="E3342AE563694918B7200D086B9F78E81">
    <w:name w:val="E3342AE563694918B7200D086B9F78E81"/>
    <w:rsid w:val="00D86808"/>
    <w:pPr>
      <w:ind w:left="720"/>
      <w:contextualSpacing/>
    </w:pPr>
    <w:rPr>
      <w:rFonts w:eastAsiaTheme="minorHAnsi"/>
    </w:rPr>
  </w:style>
  <w:style w:type="paragraph" w:customStyle="1" w:styleId="5752A02D6191474C9D425860BF0753331">
    <w:name w:val="5752A02D6191474C9D425860BF0753331"/>
    <w:rsid w:val="00D86808"/>
    <w:pPr>
      <w:ind w:left="720"/>
      <w:contextualSpacing/>
    </w:pPr>
    <w:rPr>
      <w:rFonts w:eastAsiaTheme="minorHAnsi"/>
    </w:rPr>
  </w:style>
  <w:style w:type="paragraph" w:customStyle="1" w:styleId="EA515490DA33426C9E2B525FBF87B96D1">
    <w:name w:val="EA515490DA33426C9E2B525FBF87B96D1"/>
    <w:rsid w:val="00D86808"/>
    <w:pPr>
      <w:ind w:left="720"/>
      <w:contextualSpacing/>
    </w:pPr>
    <w:rPr>
      <w:rFonts w:eastAsiaTheme="minorHAnsi"/>
    </w:rPr>
  </w:style>
  <w:style w:type="paragraph" w:customStyle="1" w:styleId="32AAF84901144271BB721BB5EF1F4C1A1">
    <w:name w:val="32AAF84901144271BB721BB5EF1F4C1A1"/>
    <w:rsid w:val="00D86808"/>
    <w:pPr>
      <w:ind w:left="720"/>
      <w:contextualSpacing/>
    </w:pPr>
    <w:rPr>
      <w:rFonts w:eastAsiaTheme="minorHAnsi"/>
    </w:rPr>
  </w:style>
  <w:style w:type="paragraph" w:customStyle="1" w:styleId="260A9767DF694A41A9B3A3C6BCAE68941">
    <w:name w:val="260A9767DF694A41A9B3A3C6BCAE68941"/>
    <w:rsid w:val="00D86808"/>
    <w:pPr>
      <w:ind w:left="720"/>
      <w:contextualSpacing/>
    </w:pPr>
    <w:rPr>
      <w:rFonts w:eastAsiaTheme="minorHAnsi"/>
    </w:rPr>
  </w:style>
  <w:style w:type="paragraph" w:customStyle="1" w:styleId="745DBC7876C54DD184F86F435338651C1">
    <w:name w:val="745DBC7876C54DD184F86F435338651C1"/>
    <w:rsid w:val="00D86808"/>
    <w:pPr>
      <w:ind w:left="720"/>
      <w:contextualSpacing/>
    </w:pPr>
    <w:rPr>
      <w:rFonts w:eastAsiaTheme="minorHAnsi"/>
    </w:rPr>
  </w:style>
  <w:style w:type="paragraph" w:customStyle="1" w:styleId="8832F5D9FA6148998247D5915E18D8691">
    <w:name w:val="8832F5D9FA6148998247D5915E18D8691"/>
    <w:rsid w:val="00D86808"/>
    <w:rPr>
      <w:rFonts w:eastAsiaTheme="minorHAnsi"/>
    </w:rPr>
  </w:style>
  <w:style w:type="paragraph" w:customStyle="1" w:styleId="2CE219192E3D4571A3DDBF42DF0F2AE01">
    <w:name w:val="2CE219192E3D4571A3DDBF42DF0F2AE01"/>
    <w:rsid w:val="00D86808"/>
    <w:rPr>
      <w:rFonts w:eastAsiaTheme="minorHAnsi"/>
    </w:rPr>
  </w:style>
  <w:style w:type="paragraph" w:customStyle="1" w:styleId="FD0CB07C64A84D1DBAAE05B8F891C9DF1">
    <w:name w:val="FD0CB07C64A84D1DBAAE05B8F891C9DF1"/>
    <w:rsid w:val="00D86808"/>
    <w:rPr>
      <w:rFonts w:eastAsiaTheme="minorHAnsi"/>
    </w:rPr>
  </w:style>
  <w:style w:type="paragraph" w:customStyle="1" w:styleId="B6B4C1AC0651450C804375AAB151A47C1">
    <w:name w:val="B6B4C1AC0651450C804375AAB151A47C1"/>
    <w:rsid w:val="00D86808"/>
    <w:rPr>
      <w:rFonts w:eastAsiaTheme="minorHAnsi"/>
    </w:rPr>
  </w:style>
  <w:style w:type="paragraph" w:customStyle="1" w:styleId="D014C9EB239F4C65A36C6358EDF27BE41">
    <w:name w:val="D014C9EB239F4C65A36C6358EDF27BE41"/>
    <w:rsid w:val="00D86808"/>
    <w:rPr>
      <w:rFonts w:eastAsiaTheme="minorHAnsi"/>
    </w:rPr>
  </w:style>
  <w:style w:type="paragraph" w:customStyle="1" w:styleId="CC1EEBEE04E74E1F9B926626275552741">
    <w:name w:val="CC1EEBEE04E74E1F9B926626275552741"/>
    <w:rsid w:val="00D86808"/>
    <w:rPr>
      <w:rFonts w:eastAsiaTheme="minorHAnsi"/>
    </w:rPr>
  </w:style>
  <w:style w:type="paragraph" w:customStyle="1" w:styleId="E56B28D90C52450BB150D57FE35BC53F1">
    <w:name w:val="E56B28D90C52450BB150D57FE35BC53F1"/>
    <w:rsid w:val="00D86808"/>
    <w:rPr>
      <w:rFonts w:eastAsiaTheme="minorHAnsi"/>
    </w:rPr>
  </w:style>
  <w:style w:type="paragraph" w:customStyle="1" w:styleId="08216C43D7FE4415B063A2FF05CFE61D1">
    <w:name w:val="08216C43D7FE4415B063A2FF05CFE61D1"/>
    <w:rsid w:val="00D86808"/>
    <w:rPr>
      <w:rFonts w:eastAsiaTheme="minorHAnsi"/>
    </w:rPr>
  </w:style>
  <w:style w:type="paragraph" w:customStyle="1" w:styleId="D9D59DCD9EE14B208175332D9AF005281">
    <w:name w:val="D9D59DCD9EE14B208175332D9AF005281"/>
    <w:rsid w:val="00D86808"/>
    <w:rPr>
      <w:rFonts w:eastAsiaTheme="minorHAnsi"/>
    </w:rPr>
  </w:style>
  <w:style w:type="paragraph" w:customStyle="1" w:styleId="607B34BC89414A4F9160565FEDAADC0F1">
    <w:name w:val="607B34BC89414A4F9160565FEDAADC0F1"/>
    <w:rsid w:val="00D86808"/>
    <w:rPr>
      <w:rFonts w:eastAsiaTheme="minorHAnsi"/>
    </w:rPr>
  </w:style>
  <w:style w:type="paragraph" w:customStyle="1" w:styleId="4AC85F270B5945F6ADA23A99E06DE76B1">
    <w:name w:val="4AC85F270B5945F6ADA23A99E06DE76B1"/>
    <w:rsid w:val="00D86808"/>
    <w:rPr>
      <w:rFonts w:eastAsiaTheme="minorHAnsi"/>
    </w:rPr>
  </w:style>
  <w:style w:type="paragraph" w:customStyle="1" w:styleId="2C92532B698440D3AA5A513B2C82B70D1">
    <w:name w:val="2C92532B698440D3AA5A513B2C82B70D1"/>
    <w:rsid w:val="00D86808"/>
    <w:rPr>
      <w:rFonts w:eastAsiaTheme="minorHAnsi"/>
    </w:rPr>
  </w:style>
  <w:style w:type="paragraph" w:customStyle="1" w:styleId="CF85081C71944B15ABBB5FC58E872B3A1">
    <w:name w:val="CF85081C71944B15ABBB5FC58E872B3A1"/>
    <w:rsid w:val="00D86808"/>
    <w:rPr>
      <w:rFonts w:eastAsiaTheme="minorHAnsi"/>
    </w:rPr>
  </w:style>
  <w:style w:type="paragraph" w:customStyle="1" w:styleId="4DBFCF4FC32D45D38A53C28176A1B46C1">
    <w:name w:val="4DBFCF4FC32D45D38A53C28176A1B46C1"/>
    <w:rsid w:val="00D86808"/>
    <w:rPr>
      <w:rFonts w:eastAsiaTheme="minorHAnsi"/>
    </w:rPr>
  </w:style>
  <w:style w:type="paragraph" w:customStyle="1" w:styleId="44CC1EE705DF40C480AEFC2106C6CDC71">
    <w:name w:val="44CC1EE705DF40C480AEFC2106C6CDC71"/>
    <w:rsid w:val="00D86808"/>
    <w:rPr>
      <w:rFonts w:eastAsiaTheme="minorHAnsi"/>
    </w:rPr>
  </w:style>
  <w:style w:type="paragraph" w:customStyle="1" w:styleId="C542C0A186014F8F8CD77D5FD20061051">
    <w:name w:val="C542C0A186014F8F8CD77D5FD20061051"/>
    <w:rsid w:val="00D86808"/>
    <w:rPr>
      <w:rFonts w:eastAsiaTheme="minorHAnsi"/>
    </w:rPr>
  </w:style>
  <w:style w:type="paragraph" w:customStyle="1" w:styleId="D9185ED51E60459380FC7C1FB4546C6F1">
    <w:name w:val="D9185ED51E60459380FC7C1FB4546C6F1"/>
    <w:rsid w:val="00D86808"/>
    <w:rPr>
      <w:rFonts w:eastAsiaTheme="minorHAnsi"/>
    </w:rPr>
  </w:style>
  <w:style w:type="paragraph" w:customStyle="1" w:styleId="F843FF594EE3448E8596CD629E44EE751">
    <w:name w:val="F843FF594EE3448E8596CD629E44EE751"/>
    <w:rsid w:val="00D86808"/>
    <w:rPr>
      <w:rFonts w:eastAsiaTheme="minorHAnsi"/>
    </w:rPr>
  </w:style>
  <w:style w:type="paragraph" w:customStyle="1" w:styleId="729D22F0780944339D7366339E558C1C1">
    <w:name w:val="729D22F0780944339D7366339E558C1C1"/>
    <w:rsid w:val="00D86808"/>
    <w:rPr>
      <w:rFonts w:eastAsiaTheme="minorHAnsi"/>
    </w:rPr>
  </w:style>
  <w:style w:type="paragraph" w:customStyle="1" w:styleId="53B075D0FC064CDEAD70F1F66CFDF0371">
    <w:name w:val="53B075D0FC064CDEAD70F1F66CFDF0371"/>
    <w:rsid w:val="00D86808"/>
    <w:rPr>
      <w:rFonts w:eastAsiaTheme="minorHAnsi"/>
    </w:rPr>
  </w:style>
  <w:style w:type="paragraph" w:customStyle="1" w:styleId="A574292E0BD140F8AD84F4487EF564861">
    <w:name w:val="A574292E0BD140F8AD84F4487EF564861"/>
    <w:rsid w:val="00D86808"/>
    <w:rPr>
      <w:rFonts w:eastAsiaTheme="minorHAnsi"/>
    </w:rPr>
  </w:style>
  <w:style w:type="paragraph" w:customStyle="1" w:styleId="D89A10340152410D96043BA5E3A8A1291">
    <w:name w:val="D89A10340152410D96043BA5E3A8A1291"/>
    <w:rsid w:val="00D86808"/>
    <w:rPr>
      <w:rFonts w:eastAsiaTheme="minorHAnsi"/>
    </w:rPr>
  </w:style>
  <w:style w:type="paragraph" w:customStyle="1" w:styleId="74859E111D034B1F8F79AB27D0FF067D1">
    <w:name w:val="74859E111D034B1F8F79AB27D0FF067D1"/>
    <w:rsid w:val="00D86808"/>
    <w:rPr>
      <w:rFonts w:eastAsiaTheme="minorHAnsi"/>
    </w:rPr>
  </w:style>
  <w:style w:type="paragraph" w:customStyle="1" w:styleId="B6D6F962659449A490547CAB2F5B1E661">
    <w:name w:val="B6D6F962659449A490547CAB2F5B1E661"/>
    <w:rsid w:val="00D86808"/>
    <w:rPr>
      <w:rFonts w:eastAsiaTheme="minorHAnsi"/>
    </w:rPr>
  </w:style>
  <w:style w:type="paragraph" w:customStyle="1" w:styleId="8A692455F0BE4D9687B051828DD75D961">
    <w:name w:val="8A692455F0BE4D9687B051828DD75D961"/>
    <w:rsid w:val="00D86808"/>
    <w:rPr>
      <w:rFonts w:eastAsiaTheme="minorHAnsi"/>
    </w:rPr>
  </w:style>
  <w:style w:type="paragraph" w:customStyle="1" w:styleId="3C9C8AFB5A844131A607E28318D9A87E1">
    <w:name w:val="3C9C8AFB5A844131A607E28318D9A87E1"/>
    <w:rsid w:val="00D86808"/>
    <w:rPr>
      <w:rFonts w:eastAsiaTheme="minorHAnsi"/>
    </w:rPr>
  </w:style>
  <w:style w:type="paragraph" w:customStyle="1" w:styleId="96AEBC7FA8B84D8EB94196F1E7412C781">
    <w:name w:val="96AEBC7FA8B84D8EB94196F1E7412C781"/>
    <w:rsid w:val="00D86808"/>
    <w:rPr>
      <w:rFonts w:eastAsiaTheme="minorHAnsi"/>
    </w:rPr>
  </w:style>
  <w:style w:type="paragraph" w:customStyle="1" w:styleId="10B61CD34199419BBE60647D155949011">
    <w:name w:val="10B61CD34199419BBE60647D155949011"/>
    <w:rsid w:val="00D86808"/>
    <w:rPr>
      <w:rFonts w:eastAsiaTheme="minorHAnsi"/>
    </w:rPr>
  </w:style>
  <w:style w:type="paragraph" w:customStyle="1" w:styleId="EF7B91256E9F46E1B517BCBFEA0189911">
    <w:name w:val="EF7B91256E9F46E1B517BCBFEA0189911"/>
    <w:rsid w:val="00D86808"/>
    <w:rPr>
      <w:rFonts w:eastAsiaTheme="minorHAnsi"/>
    </w:rPr>
  </w:style>
  <w:style w:type="paragraph" w:customStyle="1" w:styleId="85599DF148B94D1A963E491D26E2CF0F1">
    <w:name w:val="85599DF148B94D1A963E491D26E2CF0F1"/>
    <w:rsid w:val="00D86808"/>
    <w:rPr>
      <w:rFonts w:eastAsiaTheme="minorHAnsi"/>
    </w:rPr>
  </w:style>
  <w:style w:type="paragraph" w:customStyle="1" w:styleId="ACECB174A4B54099A5EA8D053D3D60E91">
    <w:name w:val="ACECB174A4B54099A5EA8D053D3D60E91"/>
    <w:rsid w:val="00D86808"/>
    <w:rPr>
      <w:rFonts w:eastAsiaTheme="minorHAnsi"/>
    </w:rPr>
  </w:style>
  <w:style w:type="paragraph" w:customStyle="1" w:styleId="44BEDABEB0ED43E3BE1484D10C2907271">
    <w:name w:val="44BEDABEB0ED43E3BE1484D10C2907271"/>
    <w:rsid w:val="00D86808"/>
    <w:rPr>
      <w:rFonts w:eastAsiaTheme="minorHAnsi"/>
    </w:rPr>
  </w:style>
  <w:style w:type="paragraph" w:customStyle="1" w:styleId="BD49AFEE638A4917895BB5C6569F38081">
    <w:name w:val="BD49AFEE638A4917895BB5C6569F38081"/>
    <w:rsid w:val="00D86808"/>
    <w:rPr>
      <w:rFonts w:eastAsiaTheme="minorHAnsi"/>
    </w:rPr>
  </w:style>
  <w:style w:type="paragraph" w:customStyle="1" w:styleId="7C16830E22F14499AED56330A7393C8A1">
    <w:name w:val="7C16830E22F14499AED56330A7393C8A1"/>
    <w:rsid w:val="00D86808"/>
    <w:rPr>
      <w:rFonts w:eastAsiaTheme="minorHAnsi"/>
    </w:rPr>
  </w:style>
  <w:style w:type="paragraph" w:customStyle="1" w:styleId="334E10979CFE497FB1CCC9203132F5F61">
    <w:name w:val="334E10979CFE497FB1CCC9203132F5F61"/>
    <w:rsid w:val="00D86808"/>
    <w:rPr>
      <w:rFonts w:eastAsiaTheme="minorHAnsi"/>
    </w:rPr>
  </w:style>
  <w:style w:type="paragraph" w:customStyle="1" w:styleId="392A81A6266E4781A03B2D26EF213A801">
    <w:name w:val="392A81A6266E4781A03B2D26EF213A801"/>
    <w:rsid w:val="00D86808"/>
    <w:rPr>
      <w:rFonts w:eastAsiaTheme="minorHAnsi"/>
    </w:rPr>
  </w:style>
  <w:style w:type="paragraph" w:customStyle="1" w:styleId="832F85251C684567B3BD2E239BD8A8771">
    <w:name w:val="832F85251C684567B3BD2E239BD8A8771"/>
    <w:rsid w:val="00D86808"/>
    <w:rPr>
      <w:rFonts w:eastAsiaTheme="minorHAnsi"/>
    </w:rPr>
  </w:style>
  <w:style w:type="paragraph" w:customStyle="1" w:styleId="2329123457B94EF3B54C3625EBD3AB3B1">
    <w:name w:val="2329123457B94EF3B54C3625EBD3AB3B1"/>
    <w:rsid w:val="00D86808"/>
    <w:rPr>
      <w:rFonts w:eastAsiaTheme="minorHAnsi"/>
    </w:rPr>
  </w:style>
  <w:style w:type="paragraph" w:customStyle="1" w:styleId="40DAB5D5DCF74E76884DE9841E6BE5321">
    <w:name w:val="40DAB5D5DCF74E76884DE9841E6BE5321"/>
    <w:rsid w:val="00D86808"/>
    <w:rPr>
      <w:rFonts w:eastAsiaTheme="minorHAnsi"/>
    </w:rPr>
  </w:style>
  <w:style w:type="paragraph" w:customStyle="1" w:styleId="4C1C1B0A92694E9098D8B68AD71712371">
    <w:name w:val="4C1C1B0A92694E9098D8B68AD71712371"/>
    <w:rsid w:val="00D86808"/>
    <w:rPr>
      <w:rFonts w:eastAsiaTheme="minorHAnsi"/>
    </w:rPr>
  </w:style>
  <w:style w:type="paragraph" w:customStyle="1" w:styleId="4515CD896FF544CCBEC38994B9FC7A991">
    <w:name w:val="4515CD896FF544CCBEC38994B9FC7A991"/>
    <w:rsid w:val="00D86808"/>
    <w:rPr>
      <w:rFonts w:eastAsiaTheme="minorHAnsi"/>
    </w:rPr>
  </w:style>
  <w:style w:type="paragraph" w:customStyle="1" w:styleId="856B737CEFAB416EBB3DE25E47EFC3141">
    <w:name w:val="856B737CEFAB416EBB3DE25E47EFC3141"/>
    <w:rsid w:val="00D86808"/>
    <w:rPr>
      <w:rFonts w:eastAsiaTheme="minorHAnsi"/>
    </w:rPr>
  </w:style>
  <w:style w:type="paragraph" w:customStyle="1" w:styleId="8AD8273F9B7B410C8C8680CCB6E89DDE1">
    <w:name w:val="8AD8273F9B7B410C8C8680CCB6E89DDE1"/>
    <w:rsid w:val="00D86808"/>
    <w:rPr>
      <w:rFonts w:eastAsiaTheme="minorHAnsi"/>
    </w:rPr>
  </w:style>
  <w:style w:type="paragraph" w:customStyle="1" w:styleId="3EFAFEC41C6B45F89BA7C2B02A7439191">
    <w:name w:val="3EFAFEC41C6B45F89BA7C2B02A7439191"/>
    <w:rsid w:val="00D86808"/>
    <w:rPr>
      <w:rFonts w:eastAsiaTheme="minorHAnsi"/>
    </w:rPr>
  </w:style>
  <w:style w:type="paragraph" w:customStyle="1" w:styleId="9F06A7AD227D42CA9A9507FD2EF24AF21">
    <w:name w:val="9F06A7AD227D42CA9A9507FD2EF24AF21"/>
    <w:rsid w:val="00D86808"/>
    <w:rPr>
      <w:rFonts w:eastAsiaTheme="minorHAnsi"/>
    </w:rPr>
  </w:style>
  <w:style w:type="paragraph" w:customStyle="1" w:styleId="24B37C9E33AD4F2AA7521A42F0B88F4C1">
    <w:name w:val="24B37C9E33AD4F2AA7521A42F0B88F4C1"/>
    <w:rsid w:val="00D86808"/>
    <w:rPr>
      <w:rFonts w:eastAsiaTheme="minorHAnsi"/>
    </w:rPr>
  </w:style>
  <w:style w:type="paragraph" w:customStyle="1" w:styleId="BCD2BB4D47F044CD88E1E8BF75E5A81E1">
    <w:name w:val="BCD2BB4D47F044CD88E1E8BF75E5A81E1"/>
    <w:rsid w:val="00D86808"/>
    <w:rPr>
      <w:rFonts w:eastAsiaTheme="minorHAnsi"/>
    </w:rPr>
  </w:style>
  <w:style w:type="paragraph" w:customStyle="1" w:styleId="5AC49D75D5C94538AC4254E1D53307C01">
    <w:name w:val="5AC49D75D5C94538AC4254E1D53307C01"/>
    <w:rsid w:val="00D86808"/>
    <w:rPr>
      <w:rFonts w:eastAsiaTheme="minorHAnsi"/>
    </w:rPr>
  </w:style>
  <w:style w:type="paragraph" w:customStyle="1" w:styleId="34C6A9743571437CBD2644439F7344B61">
    <w:name w:val="34C6A9743571437CBD2644439F7344B61"/>
    <w:rsid w:val="00D86808"/>
    <w:rPr>
      <w:rFonts w:eastAsiaTheme="minorHAnsi"/>
    </w:rPr>
  </w:style>
  <w:style w:type="paragraph" w:customStyle="1" w:styleId="501D52FB78FC4032AE95BA27B52D7FE81">
    <w:name w:val="501D52FB78FC4032AE95BA27B52D7FE81"/>
    <w:rsid w:val="00D86808"/>
    <w:rPr>
      <w:rFonts w:eastAsiaTheme="minorHAnsi"/>
    </w:rPr>
  </w:style>
  <w:style w:type="paragraph" w:customStyle="1" w:styleId="6537A236CD9E4716A2F983257C04F2D51">
    <w:name w:val="6537A236CD9E4716A2F983257C04F2D51"/>
    <w:rsid w:val="00D86808"/>
    <w:rPr>
      <w:rFonts w:eastAsiaTheme="minorHAnsi"/>
    </w:rPr>
  </w:style>
  <w:style w:type="paragraph" w:customStyle="1" w:styleId="0DA68A629B7E4AE0976286351A7734871">
    <w:name w:val="0DA68A629B7E4AE0976286351A7734871"/>
    <w:rsid w:val="00D86808"/>
    <w:rPr>
      <w:rFonts w:eastAsiaTheme="minorHAnsi"/>
    </w:rPr>
  </w:style>
  <w:style w:type="paragraph" w:customStyle="1" w:styleId="76DE0ECA5AE1466FAE1107447BCE25B41">
    <w:name w:val="76DE0ECA5AE1466FAE1107447BCE25B41"/>
    <w:rsid w:val="00D86808"/>
    <w:rPr>
      <w:rFonts w:eastAsiaTheme="minorHAnsi"/>
    </w:rPr>
  </w:style>
  <w:style w:type="paragraph" w:customStyle="1" w:styleId="2EC7DC394BE54B06B3BE5C055CEF5C371">
    <w:name w:val="2EC7DC394BE54B06B3BE5C055CEF5C371"/>
    <w:rsid w:val="00D86808"/>
    <w:rPr>
      <w:rFonts w:eastAsiaTheme="minorHAnsi"/>
    </w:rPr>
  </w:style>
  <w:style w:type="paragraph" w:customStyle="1" w:styleId="A87E1781E89943D2BBBD7F740128EBC61">
    <w:name w:val="A87E1781E89943D2BBBD7F740128EBC61"/>
    <w:rsid w:val="00D86808"/>
    <w:rPr>
      <w:rFonts w:eastAsiaTheme="minorHAnsi"/>
    </w:rPr>
  </w:style>
  <w:style w:type="paragraph" w:customStyle="1" w:styleId="16041C318777484B83B9D473BDB9730C1">
    <w:name w:val="16041C318777484B83B9D473BDB9730C1"/>
    <w:rsid w:val="00D86808"/>
    <w:rPr>
      <w:rFonts w:eastAsiaTheme="minorHAnsi"/>
    </w:rPr>
  </w:style>
  <w:style w:type="paragraph" w:customStyle="1" w:styleId="79E25DEB1FC14CCB9E6B2E14FC47D6721">
    <w:name w:val="79E25DEB1FC14CCB9E6B2E14FC47D6721"/>
    <w:rsid w:val="00D86808"/>
    <w:rPr>
      <w:rFonts w:eastAsiaTheme="minorHAnsi"/>
    </w:rPr>
  </w:style>
  <w:style w:type="paragraph" w:customStyle="1" w:styleId="7DE5BF32F2EE4E728FED8C18B1FF16D81">
    <w:name w:val="7DE5BF32F2EE4E728FED8C18B1FF16D81"/>
    <w:rsid w:val="00D86808"/>
    <w:rPr>
      <w:rFonts w:eastAsiaTheme="minorHAnsi"/>
    </w:rPr>
  </w:style>
  <w:style w:type="paragraph" w:customStyle="1" w:styleId="2AE0E769694E48088AD0DD5C34DCE4BA1">
    <w:name w:val="2AE0E769694E48088AD0DD5C34DCE4BA1"/>
    <w:rsid w:val="00D86808"/>
    <w:rPr>
      <w:rFonts w:eastAsiaTheme="minorHAnsi"/>
    </w:rPr>
  </w:style>
  <w:style w:type="paragraph" w:customStyle="1" w:styleId="729517344D3740DEA8D43ECC103CB1E11">
    <w:name w:val="729517344D3740DEA8D43ECC103CB1E11"/>
    <w:rsid w:val="00D86808"/>
    <w:rPr>
      <w:rFonts w:eastAsiaTheme="minorHAnsi"/>
    </w:rPr>
  </w:style>
  <w:style w:type="paragraph" w:customStyle="1" w:styleId="120675FDAF9D48E39954ED5E88E86C611">
    <w:name w:val="120675FDAF9D48E39954ED5E88E86C611"/>
    <w:rsid w:val="00D86808"/>
    <w:rPr>
      <w:rFonts w:eastAsiaTheme="minorHAnsi"/>
    </w:rPr>
  </w:style>
  <w:style w:type="paragraph" w:customStyle="1" w:styleId="82999B2D606046DAAA330D233FB6A9891">
    <w:name w:val="82999B2D606046DAAA330D233FB6A9891"/>
    <w:rsid w:val="00D86808"/>
    <w:rPr>
      <w:rFonts w:eastAsiaTheme="minorHAnsi"/>
    </w:rPr>
  </w:style>
  <w:style w:type="paragraph" w:customStyle="1" w:styleId="DBC5230529EE400D9E6B78CC30E700641">
    <w:name w:val="DBC5230529EE400D9E6B78CC30E700641"/>
    <w:rsid w:val="00D86808"/>
    <w:rPr>
      <w:rFonts w:eastAsiaTheme="minorHAnsi"/>
    </w:rPr>
  </w:style>
  <w:style w:type="paragraph" w:customStyle="1" w:styleId="B6D58D087BF64C32945ADF589FF1FD6B1">
    <w:name w:val="B6D58D087BF64C32945ADF589FF1FD6B1"/>
    <w:rsid w:val="00D86808"/>
    <w:rPr>
      <w:rFonts w:eastAsiaTheme="minorHAnsi"/>
    </w:rPr>
  </w:style>
  <w:style w:type="paragraph" w:customStyle="1" w:styleId="DA5D93A9E71A4F21AC9B17D45323D4F11">
    <w:name w:val="DA5D93A9E71A4F21AC9B17D45323D4F11"/>
    <w:rsid w:val="00D86808"/>
    <w:rPr>
      <w:rFonts w:eastAsiaTheme="minorHAnsi"/>
    </w:rPr>
  </w:style>
  <w:style w:type="paragraph" w:customStyle="1" w:styleId="1CED5A17E3214B298792C9E325423D401">
    <w:name w:val="1CED5A17E3214B298792C9E325423D401"/>
    <w:rsid w:val="00D86808"/>
    <w:rPr>
      <w:rFonts w:eastAsiaTheme="minorHAnsi"/>
    </w:rPr>
  </w:style>
  <w:style w:type="paragraph" w:customStyle="1" w:styleId="556309AC37054887B387B4FD3639F1FD1">
    <w:name w:val="556309AC37054887B387B4FD3639F1FD1"/>
    <w:rsid w:val="00D86808"/>
    <w:rPr>
      <w:rFonts w:eastAsiaTheme="minorHAnsi"/>
    </w:rPr>
  </w:style>
  <w:style w:type="paragraph" w:customStyle="1" w:styleId="2DA4D9F06A774C6D8244ECE6B13648371">
    <w:name w:val="2DA4D9F06A774C6D8244ECE6B13648371"/>
    <w:rsid w:val="00D86808"/>
    <w:rPr>
      <w:rFonts w:eastAsiaTheme="minorHAnsi"/>
    </w:rPr>
  </w:style>
  <w:style w:type="paragraph" w:customStyle="1" w:styleId="B9762E3B1F854706895E2DCB3498ED8F1">
    <w:name w:val="B9762E3B1F854706895E2DCB3498ED8F1"/>
    <w:rsid w:val="00D86808"/>
    <w:rPr>
      <w:rFonts w:eastAsiaTheme="minorHAnsi"/>
    </w:rPr>
  </w:style>
  <w:style w:type="paragraph" w:customStyle="1" w:styleId="36B123E8C9BA453AABE2D364D7679FDF1">
    <w:name w:val="36B123E8C9BA453AABE2D364D7679FDF1"/>
    <w:rsid w:val="00D86808"/>
    <w:rPr>
      <w:rFonts w:eastAsiaTheme="minorHAnsi"/>
    </w:rPr>
  </w:style>
  <w:style w:type="paragraph" w:customStyle="1" w:styleId="5038CB4199C640A9B1980C81C70AC4481">
    <w:name w:val="5038CB4199C640A9B1980C81C70AC4481"/>
    <w:rsid w:val="00D86808"/>
    <w:rPr>
      <w:rFonts w:eastAsiaTheme="minorHAnsi"/>
    </w:rPr>
  </w:style>
  <w:style w:type="paragraph" w:customStyle="1" w:styleId="B32A3F9E8D0047B88D38430356EA4B511">
    <w:name w:val="B32A3F9E8D0047B88D38430356EA4B511"/>
    <w:rsid w:val="00D86808"/>
    <w:rPr>
      <w:rFonts w:eastAsiaTheme="minorHAnsi"/>
    </w:rPr>
  </w:style>
  <w:style w:type="paragraph" w:customStyle="1" w:styleId="1661F584C71649D6A04CB3E43531D4E81">
    <w:name w:val="1661F584C71649D6A04CB3E43531D4E81"/>
    <w:rsid w:val="00D86808"/>
    <w:rPr>
      <w:rFonts w:eastAsiaTheme="minorHAnsi"/>
    </w:rPr>
  </w:style>
  <w:style w:type="paragraph" w:customStyle="1" w:styleId="A3A29FCB462C4BB7AF520E71FE1660951">
    <w:name w:val="A3A29FCB462C4BB7AF520E71FE1660951"/>
    <w:rsid w:val="00D86808"/>
    <w:rPr>
      <w:rFonts w:eastAsiaTheme="minorHAnsi"/>
    </w:rPr>
  </w:style>
  <w:style w:type="paragraph" w:customStyle="1" w:styleId="C681172D52C64F598CE050E517EB92891">
    <w:name w:val="C681172D52C64F598CE050E517EB92891"/>
    <w:rsid w:val="00D86808"/>
    <w:rPr>
      <w:rFonts w:eastAsiaTheme="minorHAnsi"/>
    </w:rPr>
  </w:style>
  <w:style w:type="paragraph" w:customStyle="1" w:styleId="003F4C4C00FC43FEB4E1F967DEB33F8D1">
    <w:name w:val="003F4C4C00FC43FEB4E1F967DEB33F8D1"/>
    <w:rsid w:val="00D86808"/>
    <w:rPr>
      <w:rFonts w:eastAsiaTheme="minorHAnsi"/>
    </w:rPr>
  </w:style>
  <w:style w:type="paragraph" w:customStyle="1" w:styleId="7E03869AAC8343C09FD2816CCDCD72FA1">
    <w:name w:val="7E03869AAC8343C09FD2816CCDCD72FA1"/>
    <w:rsid w:val="00D86808"/>
    <w:rPr>
      <w:rFonts w:eastAsiaTheme="minorHAnsi"/>
    </w:rPr>
  </w:style>
  <w:style w:type="paragraph" w:customStyle="1" w:styleId="164F16268098466EBE4FEBE55B3CE1EE1">
    <w:name w:val="164F16268098466EBE4FEBE55B3CE1EE1"/>
    <w:rsid w:val="00D86808"/>
    <w:rPr>
      <w:rFonts w:eastAsiaTheme="minorHAnsi"/>
    </w:rPr>
  </w:style>
  <w:style w:type="paragraph" w:customStyle="1" w:styleId="B9A98F8FFB9F40A49A31642743F083AC1">
    <w:name w:val="B9A98F8FFB9F40A49A31642743F083AC1"/>
    <w:rsid w:val="00D86808"/>
    <w:rPr>
      <w:rFonts w:eastAsiaTheme="minorHAnsi"/>
    </w:rPr>
  </w:style>
  <w:style w:type="paragraph" w:customStyle="1" w:styleId="B403A0E34D8F4475ABF52A45334935891">
    <w:name w:val="B403A0E34D8F4475ABF52A45334935891"/>
    <w:rsid w:val="00D86808"/>
    <w:rPr>
      <w:rFonts w:eastAsiaTheme="minorHAnsi"/>
    </w:rPr>
  </w:style>
  <w:style w:type="paragraph" w:customStyle="1" w:styleId="D3D6003953764FA1B5B3D08B94F06EE91">
    <w:name w:val="D3D6003953764FA1B5B3D08B94F06EE91"/>
    <w:rsid w:val="00D86808"/>
    <w:rPr>
      <w:rFonts w:eastAsiaTheme="minorHAnsi"/>
    </w:rPr>
  </w:style>
  <w:style w:type="paragraph" w:customStyle="1" w:styleId="0453E9233A7841DA99FB088DB60795891">
    <w:name w:val="0453E9233A7841DA99FB088DB60795891"/>
    <w:rsid w:val="00D86808"/>
    <w:rPr>
      <w:rFonts w:eastAsiaTheme="minorHAnsi"/>
    </w:rPr>
  </w:style>
  <w:style w:type="paragraph" w:customStyle="1" w:styleId="151938C041E64D2BA22AD2F99835A59E1">
    <w:name w:val="151938C041E64D2BA22AD2F99835A59E1"/>
    <w:rsid w:val="00D86808"/>
    <w:rPr>
      <w:rFonts w:eastAsiaTheme="minorHAnsi"/>
    </w:rPr>
  </w:style>
  <w:style w:type="paragraph" w:customStyle="1" w:styleId="2AA3AF7FCF5F41B3B5E6FD2962B4F18A1">
    <w:name w:val="2AA3AF7FCF5F41B3B5E6FD2962B4F18A1"/>
    <w:rsid w:val="00D86808"/>
    <w:rPr>
      <w:rFonts w:eastAsiaTheme="minorHAnsi"/>
    </w:rPr>
  </w:style>
  <w:style w:type="paragraph" w:customStyle="1" w:styleId="55C5F3910FFB496A89968112C0B5B5A91">
    <w:name w:val="55C5F3910FFB496A89968112C0B5B5A91"/>
    <w:rsid w:val="00D86808"/>
    <w:rPr>
      <w:rFonts w:eastAsiaTheme="minorHAnsi"/>
    </w:rPr>
  </w:style>
  <w:style w:type="paragraph" w:customStyle="1" w:styleId="313556CF6A9A4350B81D626D48A95C3A1">
    <w:name w:val="313556CF6A9A4350B81D626D48A95C3A1"/>
    <w:rsid w:val="00D86808"/>
    <w:rPr>
      <w:rFonts w:eastAsiaTheme="minorHAnsi"/>
    </w:rPr>
  </w:style>
  <w:style w:type="paragraph" w:customStyle="1" w:styleId="173C4474651E41A4868DCD1EA8398BEA1">
    <w:name w:val="173C4474651E41A4868DCD1EA8398BEA1"/>
    <w:rsid w:val="00D86808"/>
    <w:rPr>
      <w:rFonts w:eastAsiaTheme="minorHAnsi"/>
    </w:rPr>
  </w:style>
  <w:style w:type="paragraph" w:customStyle="1" w:styleId="1AE689F9608A483FAEEA4C215A7E6FF91">
    <w:name w:val="1AE689F9608A483FAEEA4C215A7E6FF91"/>
    <w:rsid w:val="00D86808"/>
    <w:rPr>
      <w:rFonts w:eastAsiaTheme="minorHAnsi"/>
    </w:rPr>
  </w:style>
  <w:style w:type="paragraph" w:customStyle="1" w:styleId="6AF882DA6B5F46918767DB6A4456B6251">
    <w:name w:val="6AF882DA6B5F46918767DB6A4456B6251"/>
    <w:rsid w:val="00D86808"/>
    <w:rPr>
      <w:rFonts w:eastAsiaTheme="minorHAnsi"/>
    </w:rPr>
  </w:style>
  <w:style w:type="paragraph" w:customStyle="1" w:styleId="8DA8B07BE0E94BC78AE0B62DD25020461">
    <w:name w:val="8DA8B07BE0E94BC78AE0B62DD25020461"/>
    <w:rsid w:val="00D86808"/>
    <w:rPr>
      <w:rFonts w:eastAsiaTheme="minorHAnsi"/>
    </w:rPr>
  </w:style>
  <w:style w:type="paragraph" w:customStyle="1" w:styleId="9D71FFEF1D114EDBABE86B43B0FEFFF01">
    <w:name w:val="9D71FFEF1D114EDBABE86B43B0FEFFF01"/>
    <w:rsid w:val="00D86808"/>
    <w:rPr>
      <w:rFonts w:eastAsiaTheme="minorHAnsi"/>
    </w:rPr>
  </w:style>
  <w:style w:type="paragraph" w:customStyle="1" w:styleId="70A7C0D31F5043D2AA9FA18B0E04BF551">
    <w:name w:val="70A7C0D31F5043D2AA9FA18B0E04BF551"/>
    <w:rsid w:val="00D86808"/>
    <w:rPr>
      <w:rFonts w:eastAsiaTheme="minorHAnsi"/>
    </w:rPr>
  </w:style>
  <w:style w:type="paragraph" w:customStyle="1" w:styleId="184A3907CA5647568DF042F236B08C5C1">
    <w:name w:val="184A3907CA5647568DF042F236B08C5C1"/>
    <w:rsid w:val="00D86808"/>
    <w:rPr>
      <w:rFonts w:eastAsiaTheme="minorHAnsi"/>
    </w:rPr>
  </w:style>
  <w:style w:type="paragraph" w:customStyle="1" w:styleId="E3C8C94303E4498B8B39FC9C0E88E0D71">
    <w:name w:val="E3C8C94303E4498B8B39FC9C0E88E0D71"/>
    <w:rsid w:val="00D86808"/>
    <w:rPr>
      <w:rFonts w:eastAsiaTheme="minorHAnsi"/>
    </w:rPr>
  </w:style>
  <w:style w:type="paragraph" w:customStyle="1" w:styleId="917F4AD3D09C4B1BB6151AC383CF74901">
    <w:name w:val="917F4AD3D09C4B1BB6151AC383CF74901"/>
    <w:rsid w:val="00D86808"/>
    <w:rPr>
      <w:rFonts w:eastAsiaTheme="minorHAnsi"/>
    </w:rPr>
  </w:style>
  <w:style w:type="paragraph" w:customStyle="1" w:styleId="3DD7EF6F5D534672860EE0441DFB60501">
    <w:name w:val="3DD7EF6F5D534672860EE0441DFB60501"/>
    <w:rsid w:val="00D86808"/>
    <w:rPr>
      <w:rFonts w:eastAsiaTheme="minorHAnsi"/>
    </w:rPr>
  </w:style>
  <w:style w:type="paragraph" w:customStyle="1" w:styleId="4393B5DEA7664798B11F0E3950B46EAF1">
    <w:name w:val="4393B5DEA7664798B11F0E3950B46EAF1"/>
    <w:rsid w:val="00D86808"/>
    <w:rPr>
      <w:rFonts w:eastAsiaTheme="minorHAnsi"/>
    </w:rPr>
  </w:style>
  <w:style w:type="paragraph" w:customStyle="1" w:styleId="FF6654E0DD3C4DFF9CE563EF30BC36E01">
    <w:name w:val="FF6654E0DD3C4DFF9CE563EF30BC36E01"/>
    <w:rsid w:val="00D86808"/>
    <w:rPr>
      <w:rFonts w:eastAsiaTheme="minorHAnsi"/>
    </w:rPr>
  </w:style>
  <w:style w:type="paragraph" w:customStyle="1" w:styleId="2C2B2ED028D344C9BC7CCDECE5C811C01">
    <w:name w:val="2C2B2ED028D344C9BC7CCDECE5C811C01"/>
    <w:rsid w:val="00D86808"/>
    <w:rPr>
      <w:rFonts w:eastAsiaTheme="minorHAnsi"/>
    </w:rPr>
  </w:style>
  <w:style w:type="paragraph" w:customStyle="1" w:styleId="3D62CAFC0E3C4B57A0F45A6621159C171">
    <w:name w:val="3D62CAFC0E3C4B57A0F45A6621159C171"/>
    <w:rsid w:val="00D86808"/>
    <w:rPr>
      <w:rFonts w:eastAsiaTheme="minorHAnsi"/>
    </w:rPr>
  </w:style>
  <w:style w:type="paragraph" w:customStyle="1" w:styleId="C785756279DF464EB81F027B8FA44DB91">
    <w:name w:val="C785756279DF464EB81F027B8FA44DB91"/>
    <w:rsid w:val="00D86808"/>
    <w:rPr>
      <w:rFonts w:eastAsiaTheme="minorHAnsi"/>
    </w:rPr>
  </w:style>
  <w:style w:type="paragraph" w:customStyle="1" w:styleId="7AEAE7A15B7447589B2F4F56178718661">
    <w:name w:val="7AEAE7A15B7447589B2F4F56178718661"/>
    <w:rsid w:val="00D86808"/>
    <w:rPr>
      <w:rFonts w:eastAsiaTheme="minorHAnsi"/>
    </w:rPr>
  </w:style>
  <w:style w:type="paragraph" w:customStyle="1" w:styleId="9D41EAC59D464665BBA175681E1D5CF11">
    <w:name w:val="9D41EAC59D464665BBA175681E1D5CF11"/>
    <w:rsid w:val="00D86808"/>
    <w:rPr>
      <w:rFonts w:eastAsiaTheme="minorHAnsi"/>
    </w:rPr>
  </w:style>
  <w:style w:type="paragraph" w:customStyle="1" w:styleId="AC75B10EBBE144BAA99424EACB25C90C1">
    <w:name w:val="AC75B10EBBE144BAA99424EACB25C90C1"/>
    <w:rsid w:val="00D86808"/>
    <w:rPr>
      <w:rFonts w:eastAsiaTheme="minorHAnsi"/>
    </w:rPr>
  </w:style>
  <w:style w:type="paragraph" w:customStyle="1" w:styleId="671FD9106FFC4C4E8F619166B66F492E1">
    <w:name w:val="671FD9106FFC4C4E8F619166B66F492E1"/>
    <w:rsid w:val="00D86808"/>
    <w:rPr>
      <w:rFonts w:eastAsiaTheme="minorHAnsi"/>
    </w:rPr>
  </w:style>
  <w:style w:type="paragraph" w:customStyle="1" w:styleId="0D26768A112A46DFAADB46D333274FD31">
    <w:name w:val="0D26768A112A46DFAADB46D333274FD31"/>
    <w:rsid w:val="00D86808"/>
    <w:rPr>
      <w:rFonts w:eastAsiaTheme="minorHAnsi"/>
    </w:rPr>
  </w:style>
  <w:style w:type="paragraph" w:customStyle="1" w:styleId="942146CC06A34CF886B168E8348C456B1">
    <w:name w:val="942146CC06A34CF886B168E8348C456B1"/>
    <w:rsid w:val="00D86808"/>
    <w:rPr>
      <w:rFonts w:eastAsiaTheme="minorHAnsi"/>
    </w:rPr>
  </w:style>
  <w:style w:type="paragraph" w:customStyle="1" w:styleId="AF4C4050FC7243FD8DA30FB7A61258661">
    <w:name w:val="AF4C4050FC7243FD8DA30FB7A61258661"/>
    <w:rsid w:val="00D86808"/>
    <w:rPr>
      <w:rFonts w:eastAsiaTheme="minorHAnsi"/>
    </w:rPr>
  </w:style>
  <w:style w:type="paragraph" w:customStyle="1" w:styleId="19B45281C0654681A058166E34DEC91E1">
    <w:name w:val="19B45281C0654681A058166E34DEC91E1"/>
    <w:rsid w:val="00D86808"/>
    <w:rPr>
      <w:rFonts w:eastAsiaTheme="minorHAnsi"/>
    </w:rPr>
  </w:style>
  <w:style w:type="paragraph" w:customStyle="1" w:styleId="60498579DF2C4EC49A3AD54F60E989771">
    <w:name w:val="60498579DF2C4EC49A3AD54F60E989771"/>
    <w:rsid w:val="00D86808"/>
    <w:rPr>
      <w:rFonts w:eastAsiaTheme="minorHAnsi"/>
    </w:rPr>
  </w:style>
  <w:style w:type="paragraph" w:customStyle="1" w:styleId="2CA777B1C6AB4C52A7052CADE3EB45C41">
    <w:name w:val="2CA777B1C6AB4C52A7052CADE3EB45C41"/>
    <w:rsid w:val="00D86808"/>
    <w:rPr>
      <w:rFonts w:eastAsiaTheme="minorHAnsi"/>
    </w:rPr>
  </w:style>
  <w:style w:type="paragraph" w:customStyle="1" w:styleId="857D93BC570F45CA8AADD3774D88F7A71">
    <w:name w:val="857D93BC570F45CA8AADD3774D88F7A71"/>
    <w:rsid w:val="00D86808"/>
    <w:rPr>
      <w:rFonts w:eastAsiaTheme="minorHAnsi"/>
    </w:rPr>
  </w:style>
  <w:style w:type="paragraph" w:customStyle="1" w:styleId="FF7332954EED446BB44E38511BFBC3731">
    <w:name w:val="FF7332954EED446BB44E38511BFBC3731"/>
    <w:rsid w:val="00D86808"/>
    <w:rPr>
      <w:rFonts w:eastAsiaTheme="minorHAnsi"/>
    </w:rPr>
  </w:style>
  <w:style w:type="paragraph" w:customStyle="1" w:styleId="0119C63B78914D0898B7EAEC7C27B30A1">
    <w:name w:val="0119C63B78914D0898B7EAEC7C27B30A1"/>
    <w:rsid w:val="00D86808"/>
    <w:rPr>
      <w:rFonts w:eastAsiaTheme="minorHAnsi"/>
    </w:rPr>
  </w:style>
  <w:style w:type="paragraph" w:customStyle="1" w:styleId="C10ED0D954334028A1608B1040F6F8B21">
    <w:name w:val="C10ED0D954334028A1608B1040F6F8B21"/>
    <w:rsid w:val="00D86808"/>
    <w:rPr>
      <w:rFonts w:eastAsiaTheme="minorHAnsi"/>
    </w:rPr>
  </w:style>
  <w:style w:type="paragraph" w:customStyle="1" w:styleId="293AF342457A466885EDB5EAA12259E31">
    <w:name w:val="293AF342457A466885EDB5EAA12259E31"/>
    <w:rsid w:val="00D86808"/>
    <w:rPr>
      <w:rFonts w:eastAsiaTheme="minorHAnsi"/>
    </w:rPr>
  </w:style>
  <w:style w:type="paragraph" w:customStyle="1" w:styleId="031834968A334C58AD692E2C739E63ED1">
    <w:name w:val="031834968A334C58AD692E2C739E63ED1"/>
    <w:rsid w:val="00D86808"/>
    <w:rPr>
      <w:rFonts w:eastAsiaTheme="minorHAnsi"/>
    </w:rPr>
  </w:style>
  <w:style w:type="paragraph" w:customStyle="1" w:styleId="420306DC2BC24D29991C2C7B403814B31">
    <w:name w:val="420306DC2BC24D29991C2C7B403814B31"/>
    <w:rsid w:val="00D86808"/>
    <w:rPr>
      <w:rFonts w:eastAsiaTheme="minorHAnsi"/>
    </w:rPr>
  </w:style>
  <w:style w:type="paragraph" w:customStyle="1" w:styleId="650C06F53ECC4D158B94ED3F7681B6751">
    <w:name w:val="650C06F53ECC4D158B94ED3F7681B6751"/>
    <w:rsid w:val="00D86808"/>
    <w:rPr>
      <w:rFonts w:eastAsiaTheme="minorHAnsi"/>
    </w:rPr>
  </w:style>
  <w:style w:type="paragraph" w:customStyle="1" w:styleId="72B3C581CDA74145B25B4E85E38409901">
    <w:name w:val="72B3C581CDA74145B25B4E85E38409901"/>
    <w:rsid w:val="00D86808"/>
    <w:rPr>
      <w:rFonts w:eastAsiaTheme="minorHAnsi"/>
    </w:rPr>
  </w:style>
  <w:style w:type="paragraph" w:customStyle="1" w:styleId="8F6C6ED4B2514015B2B0C5FB383B6CEF1">
    <w:name w:val="8F6C6ED4B2514015B2B0C5FB383B6CEF1"/>
    <w:rsid w:val="00D86808"/>
    <w:rPr>
      <w:rFonts w:eastAsiaTheme="minorHAnsi"/>
    </w:rPr>
  </w:style>
  <w:style w:type="paragraph" w:customStyle="1" w:styleId="210630B5165440979FE501C8070573311">
    <w:name w:val="210630B5165440979FE501C8070573311"/>
    <w:rsid w:val="00D86808"/>
    <w:rPr>
      <w:rFonts w:eastAsiaTheme="minorHAnsi"/>
    </w:rPr>
  </w:style>
  <w:style w:type="paragraph" w:customStyle="1" w:styleId="C01C5BC864E34DC7926452770F100B931">
    <w:name w:val="C01C5BC864E34DC7926452770F100B931"/>
    <w:rsid w:val="00D86808"/>
    <w:rPr>
      <w:rFonts w:eastAsiaTheme="minorHAnsi"/>
    </w:rPr>
  </w:style>
  <w:style w:type="paragraph" w:customStyle="1" w:styleId="FB7BD8623CA54523A9D121A3539480A91">
    <w:name w:val="FB7BD8623CA54523A9D121A3539480A91"/>
    <w:rsid w:val="00D86808"/>
    <w:rPr>
      <w:rFonts w:eastAsiaTheme="minorHAnsi"/>
    </w:rPr>
  </w:style>
  <w:style w:type="paragraph" w:customStyle="1" w:styleId="2D0C04E85DE54E96B5F9CA69A4842FCC1">
    <w:name w:val="2D0C04E85DE54E96B5F9CA69A4842FCC1"/>
    <w:rsid w:val="00D86808"/>
    <w:rPr>
      <w:rFonts w:eastAsiaTheme="minorHAnsi"/>
    </w:rPr>
  </w:style>
  <w:style w:type="paragraph" w:customStyle="1" w:styleId="6DFBCE2843C9424081CFEFE3655F09B01">
    <w:name w:val="6DFBCE2843C9424081CFEFE3655F09B01"/>
    <w:rsid w:val="00D86808"/>
    <w:rPr>
      <w:rFonts w:eastAsiaTheme="minorHAnsi"/>
    </w:rPr>
  </w:style>
  <w:style w:type="paragraph" w:customStyle="1" w:styleId="985C08582D704AC6A4B155BC2BD2823D1">
    <w:name w:val="985C08582D704AC6A4B155BC2BD2823D1"/>
    <w:rsid w:val="00D86808"/>
    <w:rPr>
      <w:rFonts w:eastAsiaTheme="minorHAnsi"/>
    </w:rPr>
  </w:style>
  <w:style w:type="paragraph" w:customStyle="1" w:styleId="098C661B59BE4CF38BDC2261ED27B5D61">
    <w:name w:val="098C661B59BE4CF38BDC2261ED27B5D61"/>
    <w:rsid w:val="00D86808"/>
    <w:rPr>
      <w:rFonts w:eastAsiaTheme="minorHAnsi"/>
    </w:rPr>
  </w:style>
  <w:style w:type="paragraph" w:customStyle="1" w:styleId="240A0CFB05EA4E358A726035C1397F2F1">
    <w:name w:val="240A0CFB05EA4E358A726035C1397F2F1"/>
    <w:rsid w:val="00D86808"/>
    <w:rPr>
      <w:rFonts w:eastAsiaTheme="minorHAnsi"/>
    </w:rPr>
  </w:style>
  <w:style w:type="paragraph" w:customStyle="1" w:styleId="DAB0D662645847E5B9CD5EB6BCE8BCDE1">
    <w:name w:val="DAB0D662645847E5B9CD5EB6BCE8BCDE1"/>
    <w:rsid w:val="00D86808"/>
    <w:rPr>
      <w:rFonts w:eastAsiaTheme="minorHAnsi"/>
    </w:rPr>
  </w:style>
  <w:style w:type="paragraph" w:customStyle="1" w:styleId="DFBA58316885404DBC867B11E6F7F3551">
    <w:name w:val="DFBA58316885404DBC867B11E6F7F3551"/>
    <w:rsid w:val="00D86808"/>
    <w:rPr>
      <w:rFonts w:eastAsiaTheme="minorHAnsi"/>
    </w:rPr>
  </w:style>
  <w:style w:type="paragraph" w:customStyle="1" w:styleId="A5279459F6E94D7781B5AE25B9D5C3D11">
    <w:name w:val="A5279459F6E94D7781B5AE25B9D5C3D11"/>
    <w:rsid w:val="00D86808"/>
    <w:rPr>
      <w:rFonts w:eastAsiaTheme="minorHAnsi"/>
    </w:rPr>
  </w:style>
  <w:style w:type="paragraph" w:customStyle="1" w:styleId="4BF2B72D27644089A2ECF13A68AACFB81">
    <w:name w:val="4BF2B72D27644089A2ECF13A68AACFB81"/>
    <w:rsid w:val="00D86808"/>
    <w:rPr>
      <w:rFonts w:eastAsiaTheme="minorHAnsi"/>
    </w:rPr>
  </w:style>
  <w:style w:type="paragraph" w:customStyle="1" w:styleId="1DF3B2F498D348A4BE481947E04F44E21">
    <w:name w:val="1DF3B2F498D348A4BE481947E04F44E21"/>
    <w:rsid w:val="00D86808"/>
    <w:rPr>
      <w:rFonts w:eastAsiaTheme="minorHAnsi"/>
    </w:rPr>
  </w:style>
  <w:style w:type="paragraph" w:customStyle="1" w:styleId="99A7E2F1061F4C7B960DF8D604FBE7211">
    <w:name w:val="99A7E2F1061F4C7B960DF8D604FBE7211"/>
    <w:rsid w:val="00D86808"/>
    <w:rPr>
      <w:rFonts w:eastAsiaTheme="minorHAnsi"/>
    </w:rPr>
  </w:style>
  <w:style w:type="paragraph" w:customStyle="1" w:styleId="DDF78B7AD6F343D094A987B2AF26DC281">
    <w:name w:val="DDF78B7AD6F343D094A987B2AF26DC281"/>
    <w:rsid w:val="00D86808"/>
    <w:rPr>
      <w:rFonts w:eastAsiaTheme="minorHAnsi"/>
    </w:rPr>
  </w:style>
  <w:style w:type="paragraph" w:customStyle="1" w:styleId="94B42326891B44659733FBD5A103EBF71">
    <w:name w:val="94B42326891B44659733FBD5A103EBF71"/>
    <w:rsid w:val="00D86808"/>
    <w:rPr>
      <w:rFonts w:eastAsiaTheme="minorHAnsi"/>
    </w:rPr>
  </w:style>
  <w:style w:type="paragraph" w:customStyle="1" w:styleId="41004A0F673140FD98F8F5B8669014EB1">
    <w:name w:val="41004A0F673140FD98F8F5B8669014EB1"/>
    <w:rsid w:val="00D86808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C34F3E7E3B7F4898F54EB7CABF2CC2" ma:contentTypeVersion="3" ma:contentTypeDescription="Create a new document." ma:contentTypeScope="" ma:versionID="9203ab6d509e8d05f06269d80dc222ed">
  <xsd:schema xmlns:xsd="http://www.w3.org/2001/XMLSchema" xmlns:xs="http://www.w3.org/2001/XMLSchema" xmlns:p="http://schemas.microsoft.com/office/2006/metadata/properties" xmlns:ns2="1ee7b7d8-6899-4459-8648-c51b449ae24c" targetNamespace="http://schemas.microsoft.com/office/2006/metadata/properties" ma:root="true" ma:fieldsID="f0daea0a69b36899029e3442046c48fa" ns2:_="">
    <xsd:import namespace="1ee7b7d8-6899-4459-8648-c51b449ae2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7b7d8-6899-4459-8648-c51b449ae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44A6E7-303D-4F9B-83B4-D2C4B731BF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E11AB7-4BD0-45D5-A2FA-6E5880614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e7b7d8-6899-4459-8648-c51b449ae2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58D831-5CE6-4D9E-BBF5-E366197A88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D59116-D1EB-4FC0-AAF2-83981ED54D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2768</Words>
  <Characters>15780</Characters>
  <Application>Microsoft Office Word</Application>
  <DocSecurity>4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18511</CharactersWithSpaces>
  <SharedDoc>false</SharedDoc>
  <HLinks>
    <vt:vector size="120" baseType="variant">
      <vt:variant>
        <vt:i4>1048663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Interference_Substances_Table8</vt:lpwstr>
      </vt:variant>
      <vt:variant>
        <vt:i4>851989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Precision</vt:lpwstr>
      </vt:variant>
      <vt:variant>
        <vt:i4>4522094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Limit_of_Detection_LoD</vt:lpwstr>
      </vt:variant>
      <vt:variant>
        <vt:i4>6946905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Analytical_Accuracy</vt:lpwstr>
      </vt:variant>
      <vt:variant>
        <vt:i4>7012449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Comparator</vt:lpwstr>
      </vt:variant>
      <vt:variant>
        <vt:i4>3932177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Samples_used</vt:lpwstr>
      </vt:variant>
      <vt:variant>
        <vt:i4>4587632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Quality_Metrics</vt:lpwstr>
      </vt:variant>
      <vt:variant>
        <vt:i4>3539037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Table7_Interference</vt:lpwstr>
      </vt:variant>
      <vt:variant>
        <vt:i4>3539037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Table7_Interference</vt:lpwstr>
      </vt:variant>
      <vt:variant>
        <vt:i4>4194337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Table6_Precision</vt:lpwstr>
      </vt:variant>
      <vt:variant>
        <vt:i4>3145795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Table5_LoD</vt:lpwstr>
      </vt:variant>
      <vt:variant>
        <vt:i4>3670091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Table4_Concordance_CTA_Comp</vt:lpwstr>
      </vt:variant>
      <vt:variant>
        <vt:i4>1572889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Comp_Ortho_Table</vt:lpwstr>
      </vt:variant>
      <vt:variant>
        <vt:i4>5177411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Samples_used_Table</vt:lpwstr>
      </vt:variant>
      <vt:variant>
        <vt:i4>6684735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Table1_QC_Metrics</vt:lpwstr>
      </vt:variant>
      <vt:variant>
        <vt:i4>589846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Appendix2</vt:lpwstr>
      </vt:variant>
      <vt:variant>
        <vt:i4>786537</vt:i4>
      </vt:variant>
      <vt:variant>
        <vt:i4>9</vt:i4>
      </vt:variant>
      <vt:variant>
        <vt:i4>0</vt:i4>
      </vt:variant>
      <vt:variant>
        <vt:i4>5</vt:i4>
      </vt:variant>
      <vt:variant>
        <vt:lpwstr>mailto:OncologyPilotCDRH@fda.hhs.gov</vt:lpwstr>
      </vt:variant>
      <vt:variant>
        <vt:lpwstr/>
      </vt:variant>
      <vt:variant>
        <vt:i4>3539000</vt:i4>
      </vt:variant>
      <vt:variant>
        <vt:i4>6</vt:i4>
      </vt:variant>
      <vt:variant>
        <vt:i4>0</vt:i4>
      </vt:variant>
      <vt:variant>
        <vt:i4>5</vt:i4>
      </vt:variant>
      <vt:variant>
        <vt:lpwstr>https://www.fda.gov/medical-devices/in-vitro-diagnostics/oncology-drug-products-used-certain-in-vitro-diagnostics-pilot-program</vt:lpwstr>
      </vt:variant>
      <vt:variant>
        <vt:lpwstr/>
      </vt:variant>
      <vt:variant>
        <vt:i4>5963864</vt:i4>
      </vt:variant>
      <vt:variant>
        <vt:i4>3</vt:i4>
      </vt:variant>
      <vt:variant>
        <vt:i4>0</vt:i4>
      </vt:variant>
      <vt:variant>
        <vt:i4>5</vt:i4>
      </vt:variant>
      <vt:variant>
        <vt:lpwstr>https://www.fda.gov/regulatory-information/search-fda-guidance-documents/oncology-drug-products-used-certain-in-vitro-diagnostic-tests-pilot-program</vt:lpwstr>
      </vt:variant>
      <vt:variant>
        <vt:lpwstr/>
      </vt:variant>
      <vt:variant>
        <vt:i4>4587581</vt:i4>
      </vt:variant>
      <vt:variant>
        <vt:i4>0</vt:i4>
      </vt:variant>
      <vt:variant>
        <vt:i4>0</vt:i4>
      </vt:variant>
      <vt:variant>
        <vt:i4>5</vt:i4>
      </vt:variant>
      <vt:variant>
        <vt:lpwstr>mailto:DICE@fda.hhs.gov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RXP</dc:creator>
  <cp:keywords/>
  <dc:description/>
  <cp:lastModifiedBy>Wolf, Ailis *</cp:lastModifiedBy>
  <cp:revision>2</cp:revision>
  <dcterms:created xsi:type="dcterms:W3CDTF">2023-08-03T13:16:00Z</dcterms:created>
  <dcterms:modified xsi:type="dcterms:W3CDTF">2023-08-03T13:16:00Z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0x010100E8C34F3E7E3B7F4898F54EB7CABF2CC2</vt:lpwstr>
  </property>
  <property fmtid="{D5CDD505-2E9C-101B-9397-08002B2CF9AE}" pid="3" name="_dlc_DocIdItemGuid">
    <vt:lpwstr>3fd6ef48-9d7d-4006-b311-d7f4953aab7f</vt:lpwstr>
  </property>
</Properties>
</file>