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1E51" w14:textId="2AEB703A" w:rsidR="00544241" w:rsidRDefault="00685AB3" w:rsidP="003B468C">
      <w:pPr>
        <w:spacing w:after="0" w:line="240" w:lineRule="auto"/>
        <w:jc w:val="center"/>
        <w:rPr>
          <w:rFonts w:ascii="Times New Roman" w:hAnsi="Times New Roman" w:cs="Times New Roman"/>
          <w:b/>
          <w:bCs/>
          <w:sz w:val="28"/>
          <w:szCs w:val="28"/>
        </w:rPr>
      </w:pPr>
      <w:bookmarkStart w:id="0" w:name="_Hlk95738137"/>
      <w:r>
        <w:rPr>
          <w:rFonts w:ascii="Times New Roman" w:hAnsi="Times New Roman" w:cs="Times New Roman"/>
          <w:b/>
          <w:bCs/>
          <w:sz w:val="28"/>
          <w:szCs w:val="28"/>
        </w:rPr>
        <w:t>O</w:t>
      </w:r>
      <w:r w:rsidR="000E1D32">
        <w:rPr>
          <w:rFonts w:ascii="Times New Roman" w:hAnsi="Times New Roman" w:cs="Times New Roman"/>
          <w:b/>
          <w:bCs/>
          <w:sz w:val="28"/>
          <w:szCs w:val="28"/>
        </w:rPr>
        <w:t>ncology</w:t>
      </w:r>
      <w:r w:rsidR="00E01408" w:rsidRPr="003F71D6">
        <w:rPr>
          <w:rFonts w:ascii="Times New Roman" w:hAnsi="Times New Roman" w:cs="Times New Roman"/>
          <w:b/>
          <w:bCs/>
          <w:sz w:val="28"/>
          <w:szCs w:val="28"/>
        </w:rPr>
        <w:t xml:space="preserve"> Pilot Clinical Trial Assay Template</w:t>
      </w:r>
      <w:r w:rsidR="006B6B6C" w:rsidRPr="003F71D6">
        <w:rPr>
          <w:rFonts w:ascii="Times New Roman" w:hAnsi="Times New Roman" w:cs="Times New Roman"/>
          <w:b/>
          <w:bCs/>
          <w:sz w:val="28"/>
          <w:szCs w:val="28"/>
        </w:rPr>
        <w:t>:</w:t>
      </w:r>
    </w:p>
    <w:p w14:paraId="172B0EB8" w14:textId="57FECA53" w:rsidR="006B6B6C" w:rsidRPr="003F71D6" w:rsidRDefault="006B6B6C" w:rsidP="003118A6">
      <w:pPr>
        <w:spacing w:after="120" w:line="240" w:lineRule="auto"/>
        <w:jc w:val="center"/>
        <w:rPr>
          <w:rFonts w:ascii="Times New Roman" w:hAnsi="Times New Roman" w:cs="Times New Roman"/>
          <w:b/>
          <w:bCs/>
          <w:sz w:val="28"/>
          <w:szCs w:val="28"/>
        </w:rPr>
      </w:pPr>
      <w:r w:rsidRPr="003F71D6">
        <w:rPr>
          <w:rFonts w:ascii="Times New Roman" w:hAnsi="Times New Roman" w:cs="Times New Roman"/>
          <w:b/>
          <w:bCs/>
          <w:sz w:val="28"/>
          <w:szCs w:val="28"/>
        </w:rPr>
        <w:t>Polymerase Chain Reaction</w:t>
      </w:r>
      <w:r w:rsidR="003118A6">
        <w:rPr>
          <w:rFonts w:ascii="Times New Roman" w:hAnsi="Times New Roman" w:cs="Times New Roman"/>
          <w:b/>
          <w:bCs/>
          <w:sz w:val="28"/>
          <w:szCs w:val="28"/>
        </w:rPr>
        <w:t xml:space="preserve"> (</w:t>
      </w:r>
      <w:r w:rsidR="009B3134">
        <w:rPr>
          <w:rFonts w:ascii="Times New Roman" w:hAnsi="Times New Roman" w:cs="Times New Roman"/>
          <w:b/>
          <w:bCs/>
          <w:sz w:val="28"/>
          <w:szCs w:val="28"/>
        </w:rPr>
        <w:t>PCR) Tests</w:t>
      </w:r>
    </w:p>
    <w:bookmarkEnd w:id="0"/>
    <w:p w14:paraId="374851E3" w14:textId="7A5D5E8D" w:rsidR="00135FFF" w:rsidRPr="003F71D6" w:rsidRDefault="00135FFF" w:rsidP="00690CD0">
      <w:pPr>
        <w:spacing w:after="120"/>
        <w:jc w:val="center"/>
        <w:rPr>
          <w:rFonts w:ascii="Times New Roman" w:hAnsi="Times New Roman" w:cs="Times New Roman"/>
          <w:b/>
          <w:bCs/>
          <w:sz w:val="24"/>
          <w:szCs w:val="24"/>
        </w:rPr>
      </w:pPr>
      <w:r w:rsidRPr="003F71D6">
        <w:rPr>
          <w:rFonts w:ascii="Times New Roman" w:hAnsi="Times New Roman" w:cs="Times New Roman"/>
          <w:b/>
          <w:bCs/>
          <w:sz w:val="24"/>
          <w:szCs w:val="24"/>
        </w:rPr>
        <w:t xml:space="preserve">For Collection of Performance </w:t>
      </w:r>
      <w:r w:rsidR="00D2240A" w:rsidRPr="003F71D6">
        <w:rPr>
          <w:rFonts w:ascii="Times New Roman" w:hAnsi="Times New Roman" w:cs="Times New Roman"/>
          <w:b/>
          <w:bCs/>
          <w:sz w:val="24"/>
          <w:szCs w:val="24"/>
        </w:rPr>
        <w:t xml:space="preserve">Validation </w:t>
      </w:r>
      <w:r w:rsidRPr="003F71D6">
        <w:rPr>
          <w:rFonts w:ascii="Times New Roman" w:hAnsi="Times New Roman" w:cs="Times New Roman"/>
          <w:b/>
          <w:bCs/>
          <w:sz w:val="24"/>
          <w:szCs w:val="24"/>
        </w:rPr>
        <w:t>Data</w:t>
      </w:r>
    </w:p>
    <w:p w14:paraId="5696D054" w14:textId="6E36B1E2" w:rsidR="00BE23A3" w:rsidRPr="003F71D6" w:rsidRDefault="10DBB26A" w:rsidP="00690CD0">
      <w:pPr>
        <w:pStyle w:val="CommentText"/>
        <w:spacing w:after="120" w:line="276" w:lineRule="auto"/>
        <w:rPr>
          <w:rFonts w:ascii="Times New Roman" w:hAnsi="Times New Roman" w:cs="Times New Roman"/>
          <w:sz w:val="24"/>
          <w:szCs w:val="24"/>
        </w:rPr>
      </w:pPr>
      <w:r w:rsidRPr="003F71D6">
        <w:rPr>
          <w:rFonts w:ascii="Times New Roman" w:hAnsi="Times New Roman" w:cs="Times New Roman"/>
          <w:b/>
          <w:bCs/>
          <w:sz w:val="24"/>
          <w:szCs w:val="24"/>
          <w:u w:val="single"/>
        </w:rPr>
        <w:t>SCOPE:</w:t>
      </w:r>
      <w:r w:rsidRPr="003F71D6">
        <w:rPr>
          <w:rFonts w:ascii="Times New Roman" w:hAnsi="Times New Roman" w:cs="Times New Roman"/>
          <w:sz w:val="24"/>
          <w:szCs w:val="24"/>
        </w:rPr>
        <w:t xml:space="preserve"> </w:t>
      </w:r>
      <w:r w:rsidR="00BE23A3" w:rsidRPr="003F71D6">
        <w:rPr>
          <w:rFonts w:ascii="Times New Roman" w:hAnsi="Times New Roman" w:cs="Times New Roman"/>
          <w:sz w:val="24"/>
          <w:szCs w:val="24"/>
        </w:rPr>
        <w:t xml:space="preserve">This template is intended for </w:t>
      </w:r>
      <w:r w:rsidR="004B074F">
        <w:rPr>
          <w:rFonts w:ascii="Times New Roman" w:hAnsi="Times New Roman" w:cs="Times New Roman"/>
          <w:sz w:val="24"/>
          <w:szCs w:val="24"/>
        </w:rPr>
        <w:t xml:space="preserve">use by </w:t>
      </w:r>
      <w:r w:rsidR="00BE23A3" w:rsidRPr="003F71D6">
        <w:rPr>
          <w:rFonts w:ascii="Times New Roman" w:hAnsi="Times New Roman" w:cs="Times New Roman"/>
          <w:sz w:val="24"/>
          <w:szCs w:val="24"/>
        </w:rPr>
        <w:t>oncology drug sponsors in the Food and Drug Administration’s (FDA) voluntary pilot program described in FDA’s guidance document “</w:t>
      </w:r>
      <w:hyperlink r:id="rId11" w:history="1">
        <w:r w:rsidR="00BE23A3" w:rsidRPr="003B468C">
          <w:rPr>
            <w:rStyle w:val="Hyperlink"/>
            <w:rFonts w:ascii="Times New Roman" w:hAnsi="Times New Roman" w:cs="Times New Roman"/>
            <w:sz w:val="24"/>
            <w:szCs w:val="24"/>
          </w:rPr>
          <w:t xml:space="preserve">Oncology Drug Products </w:t>
        </w:r>
        <w:r w:rsidR="00632706" w:rsidRPr="003B468C">
          <w:rPr>
            <w:rStyle w:val="Hyperlink"/>
            <w:rFonts w:ascii="Times New Roman" w:hAnsi="Times New Roman" w:cs="Times New Roman"/>
            <w:sz w:val="24"/>
            <w:szCs w:val="24"/>
          </w:rPr>
          <w:t xml:space="preserve">Used </w:t>
        </w:r>
        <w:r w:rsidR="00BE23A3" w:rsidRPr="003B468C">
          <w:rPr>
            <w:rStyle w:val="Hyperlink"/>
            <w:rFonts w:ascii="Times New Roman" w:hAnsi="Times New Roman" w:cs="Times New Roman"/>
            <w:sz w:val="24"/>
            <w:szCs w:val="24"/>
          </w:rPr>
          <w:t>with Certain In Vitro Diagnostic Tests</w:t>
        </w:r>
        <w:r w:rsidR="00632706" w:rsidRPr="003B468C">
          <w:rPr>
            <w:rStyle w:val="Hyperlink"/>
            <w:rFonts w:ascii="Times New Roman" w:hAnsi="Times New Roman" w:cs="Times New Roman"/>
            <w:sz w:val="24"/>
            <w:szCs w:val="24"/>
          </w:rPr>
          <w:t>:</w:t>
        </w:r>
        <w:r w:rsidR="00786012" w:rsidRPr="003B468C">
          <w:rPr>
            <w:rStyle w:val="Hyperlink"/>
            <w:rFonts w:ascii="Times New Roman" w:hAnsi="Times New Roman" w:cs="Times New Roman"/>
            <w:sz w:val="24"/>
            <w:szCs w:val="24"/>
          </w:rPr>
          <w:t xml:space="preserve"> </w:t>
        </w:r>
        <w:r w:rsidR="00BE23A3" w:rsidRPr="003B468C">
          <w:rPr>
            <w:rStyle w:val="Hyperlink"/>
            <w:rFonts w:ascii="Times New Roman" w:hAnsi="Times New Roman" w:cs="Times New Roman"/>
            <w:sz w:val="24"/>
            <w:szCs w:val="24"/>
          </w:rPr>
          <w:t>Pilot Program</w:t>
        </w:r>
      </w:hyperlink>
      <w:r w:rsidR="00BE23A3" w:rsidRPr="003F71D6">
        <w:rPr>
          <w:rFonts w:ascii="Times New Roman" w:hAnsi="Times New Roman" w:cs="Times New Roman"/>
          <w:sz w:val="24"/>
          <w:szCs w:val="24"/>
        </w:rPr>
        <w:t>.”</w:t>
      </w:r>
      <w:r w:rsidR="008F6773" w:rsidRPr="003F71D6">
        <w:rPr>
          <w:rFonts w:ascii="Times New Roman" w:hAnsi="Times New Roman" w:cs="Times New Roman"/>
          <w:sz w:val="24"/>
          <w:szCs w:val="24"/>
        </w:rPr>
        <w:t xml:space="preserve"> In this and other templates, FDA is providing recommendations regarding data and information that should be submitted to FDA regarding clinical trial assays (CTAs) used in the pivotal clinical trial(s) for oncology drug product(s) </w:t>
      </w:r>
      <w:r w:rsidR="008356EE">
        <w:rPr>
          <w:rFonts w:ascii="Times New Roman" w:hAnsi="Times New Roman" w:cs="Times New Roman"/>
          <w:sz w:val="24"/>
          <w:szCs w:val="24"/>
        </w:rPr>
        <w:t xml:space="preserve">for </w:t>
      </w:r>
      <w:r w:rsidR="008F6773" w:rsidRPr="003F71D6">
        <w:rPr>
          <w:rFonts w:ascii="Times New Roman" w:hAnsi="Times New Roman" w:cs="Times New Roman"/>
          <w:sz w:val="24"/>
          <w:szCs w:val="24"/>
        </w:rPr>
        <w:t xml:space="preserve">the pilot program. This template is specific for CTAs that </w:t>
      </w:r>
      <w:r w:rsidR="00B76569">
        <w:rPr>
          <w:rFonts w:ascii="Times New Roman" w:hAnsi="Times New Roman" w:cs="Times New Roman"/>
          <w:sz w:val="24"/>
          <w:szCs w:val="24"/>
        </w:rPr>
        <w:t xml:space="preserve">use </w:t>
      </w:r>
      <w:r w:rsidR="00B76569" w:rsidRPr="00B76569">
        <w:rPr>
          <w:rFonts w:ascii="Times New Roman" w:hAnsi="Times New Roman" w:cs="Times New Roman"/>
          <w:sz w:val="24"/>
          <w:szCs w:val="24"/>
        </w:rPr>
        <w:t>Polymerase Chain Reaction</w:t>
      </w:r>
      <w:r w:rsidR="00B76569" w:rsidRPr="00B76569" w:rsidDel="00B76569">
        <w:rPr>
          <w:rFonts w:ascii="Times New Roman" w:hAnsi="Times New Roman" w:cs="Times New Roman"/>
          <w:sz w:val="24"/>
          <w:szCs w:val="24"/>
        </w:rPr>
        <w:t xml:space="preserve"> </w:t>
      </w:r>
      <w:r w:rsidR="008F6773" w:rsidRPr="003F71D6">
        <w:rPr>
          <w:rFonts w:ascii="Times New Roman" w:hAnsi="Times New Roman" w:cs="Times New Roman"/>
          <w:sz w:val="24"/>
          <w:szCs w:val="24"/>
        </w:rPr>
        <w:t>(</w:t>
      </w:r>
      <w:r w:rsidR="00B76569">
        <w:rPr>
          <w:rFonts w:ascii="Times New Roman" w:hAnsi="Times New Roman" w:cs="Times New Roman"/>
          <w:sz w:val="24"/>
          <w:szCs w:val="24"/>
        </w:rPr>
        <w:t>PCR</w:t>
      </w:r>
      <w:r w:rsidR="008F6773" w:rsidRPr="003F71D6">
        <w:rPr>
          <w:rFonts w:ascii="Times New Roman" w:hAnsi="Times New Roman" w:cs="Times New Roman"/>
          <w:sz w:val="24"/>
          <w:szCs w:val="24"/>
        </w:rPr>
        <w:t xml:space="preserve">) technology. Templates for CTAs that use other technologies can be found on </w:t>
      </w:r>
      <w:hyperlink r:id="rId12" w:history="1">
        <w:r w:rsidR="00BE23A3" w:rsidRPr="003B468C">
          <w:rPr>
            <w:rStyle w:val="Hyperlink"/>
            <w:rFonts w:ascii="Times New Roman" w:hAnsi="Times New Roman" w:cs="Times New Roman"/>
            <w:sz w:val="24"/>
            <w:szCs w:val="24"/>
          </w:rPr>
          <w:t>FDA’s website.</w:t>
        </w:r>
      </w:hyperlink>
      <w:r w:rsidR="00A60EAE" w:rsidRPr="003F71D6">
        <w:rPr>
          <w:rFonts w:ascii="Times New Roman" w:eastAsia="Times New Roman" w:hAnsi="Times New Roman" w:cs="Times New Roman"/>
          <w:sz w:val="24"/>
          <w:szCs w:val="24"/>
        </w:rPr>
        <w:t xml:space="preserve"> </w:t>
      </w:r>
    </w:p>
    <w:p w14:paraId="72C30718" w14:textId="33F9A9B1" w:rsidR="00BE23A3" w:rsidRPr="003F71D6" w:rsidRDefault="00BE23A3" w:rsidP="00690CD0">
      <w:pPr>
        <w:pStyle w:val="CommentText"/>
        <w:spacing w:after="120" w:line="276" w:lineRule="auto"/>
        <w:rPr>
          <w:rFonts w:ascii="Times New Roman" w:hAnsi="Times New Roman" w:cs="Times New Roman"/>
          <w:sz w:val="24"/>
          <w:szCs w:val="24"/>
        </w:rPr>
      </w:pPr>
      <w:r w:rsidRPr="003F71D6">
        <w:rPr>
          <w:rFonts w:ascii="Times New Roman" w:hAnsi="Times New Roman" w:cs="Times New Roman"/>
          <w:sz w:val="24"/>
          <w:szCs w:val="24"/>
        </w:rPr>
        <w:t>The CTA templates are intended to help oncology drug sponsors and CTA developers collect and provide validation information and performance characteristics</w:t>
      </w:r>
      <w:r w:rsidR="00A33E6C" w:rsidRPr="003F71D6">
        <w:rPr>
          <w:rFonts w:ascii="Times New Roman" w:hAnsi="Times New Roman" w:cs="Times New Roman"/>
          <w:sz w:val="24"/>
          <w:szCs w:val="24"/>
        </w:rPr>
        <w:t xml:space="preserve"> for the CTAs</w:t>
      </w:r>
      <w:r w:rsidRPr="003F71D6">
        <w:rPr>
          <w:rFonts w:ascii="Times New Roman" w:hAnsi="Times New Roman" w:cs="Times New Roman"/>
          <w:sz w:val="24"/>
          <w:szCs w:val="24"/>
        </w:rPr>
        <w:t xml:space="preserve">, but alternative approaches can be used. To discuss an alternative approach, please contact </w:t>
      </w:r>
      <w:hyperlink r:id="rId13" w:history="1">
        <w:r w:rsidR="00F6397B" w:rsidRPr="007C1BD3">
          <w:rPr>
            <w:rStyle w:val="Hyperlink"/>
            <w:rFonts w:ascii="Times New Roman" w:hAnsi="Times New Roman" w:cs="Times New Roman"/>
            <w:sz w:val="24"/>
            <w:szCs w:val="24"/>
          </w:rPr>
          <w:t>OncologyPilotCDRH@fda.hhs.gov</w:t>
        </w:r>
      </w:hyperlink>
      <w:r w:rsidR="00F6397B">
        <w:rPr>
          <w:rFonts w:ascii="Times New Roman" w:hAnsi="Times New Roman" w:cs="Times New Roman"/>
          <w:sz w:val="24"/>
          <w:szCs w:val="24"/>
        </w:rPr>
        <w:t>.</w:t>
      </w:r>
    </w:p>
    <w:p w14:paraId="3EF42917" w14:textId="12913D30" w:rsidR="00BE23A3" w:rsidRPr="003F71D6" w:rsidRDefault="00BE23A3" w:rsidP="00690CD0">
      <w:pPr>
        <w:pStyle w:val="CommentText"/>
        <w:spacing w:after="120" w:line="276" w:lineRule="auto"/>
        <w:rPr>
          <w:rFonts w:ascii="Times New Roman" w:hAnsi="Times New Roman" w:cs="Times New Roman"/>
          <w:sz w:val="24"/>
          <w:szCs w:val="24"/>
        </w:rPr>
      </w:pPr>
      <w:r w:rsidRPr="003F71D6">
        <w:rPr>
          <w:rFonts w:ascii="Times New Roman" w:hAnsi="Times New Roman" w:cs="Times New Roman"/>
          <w:sz w:val="24"/>
          <w:szCs w:val="24"/>
        </w:rPr>
        <w:t xml:space="preserve">This template reflects FDA’s current thinking on the topic, and should be viewed only as recommendations, unless specific regulatory or statutory requirements are cited. The use of the word </w:t>
      </w:r>
      <w:r w:rsidRPr="009B2590">
        <w:rPr>
          <w:rFonts w:ascii="Times New Roman" w:hAnsi="Times New Roman" w:cs="Times New Roman"/>
          <w:i/>
          <w:iCs/>
          <w:sz w:val="24"/>
          <w:szCs w:val="24"/>
        </w:rPr>
        <w:t>should</w:t>
      </w:r>
      <w:r w:rsidRPr="003F71D6">
        <w:rPr>
          <w:rFonts w:ascii="Times New Roman" w:hAnsi="Times New Roman" w:cs="Times New Roman"/>
          <w:sz w:val="24"/>
          <w:szCs w:val="24"/>
        </w:rPr>
        <w:t>, means that something is suggested or recommended, but not required.</w:t>
      </w:r>
    </w:p>
    <w:p w14:paraId="76820816" w14:textId="6304D633" w:rsidR="008F6773" w:rsidRPr="003F71D6" w:rsidRDefault="008F6773" w:rsidP="008F6773">
      <w:pPr>
        <w:pStyle w:val="CommentText"/>
        <w:spacing w:after="0" w:line="276" w:lineRule="auto"/>
        <w:rPr>
          <w:rFonts w:ascii="Times New Roman" w:hAnsi="Times New Roman" w:cs="Times New Roman"/>
          <w:sz w:val="24"/>
          <w:szCs w:val="24"/>
        </w:rPr>
      </w:pPr>
      <w:r w:rsidRPr="003F71D6">
        <w:rPr>
          <w:rFonts w:ascii="Times New Roman" w:hAnsi="Times New Roman" w:cs="Times New Roman"/>
          <w:sz w:val="24"/>
          <w:szCs w:val="24"/>
        </w:rPr>
        <w:t xml:space="preserve">As described in FDA’s guidance document, oncology drug sponsors interested in participating in the pilot program should submit a statement of interest to their Investigational New Drug (IND) application, New Drug Applications (NDA), or Biologic License Applications (BLA), as appropriate. The statement of interest should include a statement affirming the oncology drug sponsor’s commitment to provide the information recommended in this template for CTAs used in their pivotal clinical trial(s) and the additional information described in the guidance. </w:t>
      </w:r>
      <w:r w:rsidR="00553AE2" w:rsidRPr="00F51F5F">
        <w:rPr>
          <w:rFonts w:ascii="Times New Roman" w:hAnsi="Times New Roman" w:cs="Times New Roman"/>
          <w:sz w:val="24"/>
          <w:szCs w:val="24"/>
        </w:rPr>
        <w:t>Upon receipt of the statement of interest, FDA will follow up with no more than 9 sponsors to request specific information</w:t>
      </w:r>
      <w:r w:rsidR="00553AE2">
        <w:rPr>
          <w:rFonts w:ascii="Times New Roman" w:hAnsi="Times New Roman" w:cs="Times New Roman"/>
          <w:sz w:val="24"/>
          <w:szCs w:val="24"/>
        </w:rPr>
        <w:t xml:space="preserve">, including the information identified below, </w:t>
      </w:r>
      <w:r w:rsidR="00553AE2" w:rsidRPr="00F51F5F">
        <w:rPr>
          <w:rFonts w:ascii="Times New Roman" w:hAnsi="Times New Roman" w:cs="Times New Roman"/>
          <w:sz w:val="24"/>
          <w:szCs w:val="24"/>
        </w:rPr>
        <w:t>to enable FDA to make a decision concerning acceptance into the pilot, based on evaluation of the factors outlined in FDA’s guidance document and provide written feedback that either accepts or rejects the drug product for the pilot program.</w:t>
      </w:r>
      <w:r w:rsidR="00553AE2">
        <w:rPr>
          <w:rFonts w:ascii="Times New Roman" w:hAnsi="Times New Roman" w:cs="Times New Roman"/>
          <w:sz w:val="24"/>
          <w:szCs w:val="24"/>
        </w:rPr>
        <w:t xml:space="preserve">  </w:t>
      </w:r>
      <w:r w:rsidRPr="003F71D6">
        <w:rPr>
          <w:rFonts w:ascii="Times New Roman" w:hAnsi="Times New Roman" w:cs="Times New Roman"/>
          <w:sz w:val="24"/>
          <w:szCs w:val="24"/>
        </w:rPr>
        <w:t xml:space="preserve">This template should be used to provide the information recommended in this template </w:t>
      </w:r>
      <w:r w:rsidR="00787B75">
        <w:rPr>
          <w:rFonts w:ascii="Times New Roman" w:hAnsi="Times New Roman" w:cs="Times New Roman"/>
          <w:sz w:val="24"/>
          <w:szCs w:val="24"/>
        </w:rPr>
        <w:t xml:space="preserve">only </w:t>
      </w:r>
      <w:r w:rsidRPr="003F71D6">
        <w:rPr>
          <w:rFonts w:ascii="Times New Roman" w:hAnsi="Times New Roman" w:cs="Times New Roman"/>
          <w:sz w:val="24"/>
          <w:szCs w:val="24"/>
        </w:rPr>
        <w:t>when requested by FDA.</w:t>
      </w:r>
    </w:p>
    <w:p w14:paraId="5F6F7563" w14:textId="77777777" w:rsidR="00680B4F" w:rsidRPr="003F71D6" w:rsidRDefault="00680B4F" w:rsidP="00680B4F">
      <w:pPr>
        <w:pStyle w:val="CommentText"/>
        <w:spacing w:after="0" w:line="276" w:lineRule="auto"/>
        <w:rPr>
          <w:rFonts w:ascii="Times New Roman" w:hAnsi="Times New Roman" w:cs="Times New Roman"/>
          <w:sz w:val="24"/>
          <w:szCs w:val="24"/>
        </w:rPr>
      </w:pPr>
    </w:p>
    <w:p w14:paraId="5C17ED33" w14:textId="4D919277" w:rsidR="00BE23A3" w:rsidRPr="003F71D6" w:rsidRDefault="00BE23A3" w:rsidP="00680B4F">
      <w:pPr>
        <w:pStyle w:val="CommentText"/>
        <w:spacing w:after="0" w:line="276" w:lineRule="auto"/>
        <w:jc w:val="center"/>
        <w:rPr>
          <w:rFonts w:ascii="Times New Roman" w:hAnsi="Times New Roman" w:cs="Times New Roman"/>
          <w:b/>
          <w:bCs/>
          <w:sz w:val="24"/>
          <w:szCs w:val="24"/>
          <w:u w:val="single"/>
        </w:rPr>
      </w:pPr>
      <w:bookmarkStart w:id="1" w:name="General_Info"/>
      <w:r w:rsidRPr="003F71D6">
        <w:rPr>
          <w:rFonts w:ascii="Times New Roman" w:hAnsi="Times New Roman" w:cs="Times New Roman"/>
          <w:b/>
          <w:bCs/>
          <w:sz w:val="24"/>
          <w:szCs w:val="24"/>
          <w:u w:val="single"/>
        </w:rPr>
        <w:t>GENERAL INFORMATION ABOUT THIS TEMPLATE</w:t>
      </w:r>
    </w:p>
    <w:bookmarkEnd w:id="1"/>
    <w:p w14:paraId="1CF3A2D5" w14:textId="03A3FA35" w:rsidR="00BE23A3" w:rsidRPr="003F71D6" w:rsidRDefault="0099751C" w:rsidP="00135D60">
      <w:pPr>
        <w:pStyle w:val="CommentText"/>
        <w:numPr>
          <w:ilvl w:val="0"/>
          <w:numId w:val="9"/>
        </w:numPr>
        <w:spacing w:after="120" w:line="276" w:lineRule="auto"/>
        <w:ind w:left="360"/>
        <w:rPr>
          <w:rFonts w:ascii="Times New Roman" w:hAnsi="Times New Roman" w:cs="Times New Roman"/>
          <w:sz w:val="24"/>
          <w:szCs w:val="24"/>
          <w:u w:val="single"/>
        </w:rPr>
      </w:pPr>
      <w:r>
        <w:rPr>
          <w:rFonts w:ascii="Times New Roman" w:hAnsi="Times New Roman" w:cs="Times New Roman"/>
          <w:sz w:val="24"/>
          <w:szCs w:val="24"/>
        </w:rPr>
        <w:t>When requested by FDA, o</w:t>
      </w:r>
      <w:r w:rsidR="003F71D6" w:rsidRPr="003F71D6">
        <w:rPr>
          <w:rFonts w:ascii="Times New Roman" w:hAnsi="Times New Roman" w:cs="Times New Roman"/>
          <w:sz w:val="24"/>
          <w:szCs w:val="24"/>
        </w:rPr>
        <w:t xml:space="preserve">ncology drug sponsors </w:t>
      </w:r>
      <w:r>
        <w:rPr>
          <w:rFonts w:ascii="Times New Roman" w:hAnsi="Times New Roman" w:cs="Times New Roman"/>
          <w:sz w:val="24"/>
          <w:szCs w:val="24"/>
        </w:rPr>
        <w:t xml:space="preserve">who have submitted the statement of interest described above </w:t>
      </w:r>
      <w:r w:rsidR="003F71D6" w:rsidRPr="003F71D6">
        <w:rPr>
          <w:rFonts w:ascii="Times New Roman" w:hAnsi="Times New Roman" w:cs="Times New Roman"/>
          <w:sz w:val="24"/>
          <w:szCs w:val="24"/>
        </w:rPr>
        <w:t xml:space="preserve">should complete the </w:t>
      </w:r>
      <w:r w:rsidR="00676A39">
        <w:rPr>
          <w:rFonts w:ascii="Times New Roman" w:hAnsi="Times New Roman" w:cs="Times New Roman"/>
          <w:sz w:val="24"/>
          <w:szCs w:val="24"/>
        </w:rPr>
        <w:t>information</w:t>
      </w:r>
      <w:r w:rsidR="00676A39" w:rsidRPr="003F71D6">
        <w:rPr>
          <w:rFonts w:ascii="Times New Roman" w:hAnsi="Times New Roman" w:cs="Times New Roman"/>
          <w:sz w:val="24"/>
          <w:szCs w:val="24"/>
        </w:rPr>
        <w:t xml:space="preserve"> </w:t>
      </w:r>
      <w:r w:rsidR="003F71D6" w:rsidRPr="003F71D6">
        <w:rPr>
          <w:rFonts w:ascii="Times New Roman" w:hAnsi="Times New Roman" w:cs="Times New Roman"/>
          <w:sz w:val="24"/>
          <w:szCs w:val="24"/>
        </w:rPr>
        <w:t xml:space="preserve">below, as applicable, using the </w:t>
      </w:r>
      <w:r w:rsidR="0007406C">
        <w:rPr>
          <w:rFonts w:ascii="Times New Roman" w:hAnsi="Times New Roman" w:cs="Times New Roman"/>
          <w:color w:val="365F91" w:themeColor="accent1" w:themeShade="BF"/>
          <w:sz w:val="24"/>
          <w:szCs w:val="24"/>
        </w:rPr>
        <w:t>blue</w:t>
      </w:r>
      <w:r w:rsidR="003F71D6" w:rsidRPr="0007406C">
        <w:rPr>
          <w:rFonts w:ascii="Times New Roman" w:hAnsi="Times New Roman" w:cs="Times New Roman"/>
          <w:color w:val="365F91" w:themeColor="accent1" w:themeShade="BF"/>
          <w:sz w:val="24"/>
          <w:szCs w:val="24"/>
        </w:rPr>
        <w:t xml:space="preserve"> fillable fields</w:t>
      </w:r>
      <w:r w:rsidR="003F71D6" w:rsidRPr="003F71D6">
        <w:rPr>
          <w:rFonts w:ascii="Times New Roman" w:hAnsi="Times New Roman" w:cs="Times New Roman"/>
          <w:sz w:val="24"/>
          <w:szCs w:val="24"/>
        </w:rPr>
        <w:t xml:space="preserve">. </w:t>
      </w:r>
      <w:r w:rsidR="002F289B">
        <w:rPr>
          <w:rFonts w:ascii="Times New Roman" w:hAnsi="Times New Roman" w:cs="Times New Roman"/>
          <w:sz w:val="24"/>
          <w:szCs w:val="24"/>
        </w:rPr>
        <w:t>H</w:t>
      </w:r>
      <w:r w:rsidR="003F71D6" w:rsidRPr="003F71D6">
        <w:rPr>
          <w:rFonts w:ascii="Times New Roman" w:hAnsi="Times New Roman" w:cs="Times New Roman"/>
          <w:sz w:val="24"/>
          <w:szCs w:val="24"/>
        </w:rPr>
        <w:t>ot links are provided to navigate to and from sections where data entry into tables is recommended</w:t>
      </w:r>
      <w:r w:rsidR="007D7DD4">
        <w:rPr>
          <w:rFonts w:ascii="Times New Roman" w:hAnsi="Times New Roman" w:cs="Times New Roman"/>
          <w:sz w:val="24"/>
          <w:szCs w:val="24"/>
        </w:rPr>
        <w:t xml:space="preserve">; these </w:t>
      </w:r>
      <w:r w:rsidR="002F289B" w:rsidRPr="003F71D6">
        <w:rPr>
          <w:rFonts w:ascii="Times New Roman" w:hAnsi="Times New Roman" w:cs="Times New Roman"/>
          <w:sz w:val="24"/>
          <w:szCs w:val="24"/>
        </w:rPr>
        <w:t xml:space="preserve">data tables are provided in the </w:t>
      </w:r>
      <w:hyperlink w:anchor="Appendix">
        <w:r w:rsidR="002F289B" w:rsidRPr="003F71D6">
          <w:rPr>
            <w:rStyle w:val="Hyperlink"/>
            <w:rFonts w:ascii="Times New Roman" w:hAnsi="Times New Roman" w:cs="Times New Roman"/>
            <w:sz w:val="24"/>
            <w:szCs w:val="24"/>
          </w:rPr>
          <w:t>Appendix</w:t>
        </w:r>
      </w:hyperlink>
      <w:r w:rsidR="002F289B" w:rsidRPr="003F71D6">
        <w:rPr>
          <w:rStyle w:val="Hyperlink"/>
          <w:rFonts w:ascii="Times New Roman" w:hAnsi="Times New Roman" w:cs="Times New Roman"/>
          <w:color w:val="auto"/>
          <w:sz w:val="24"/>
          <w:szCs w:val="24"/>
          <w:u w:val="none"/>
        </w:rPr>
        <w:t>.</w:t>
      </w:r>
    </w:p>
    <w:p w14:paraId="586F14CB" w14:textId="1152EED2" w:rsidR="006544A8" w:rsidRPr="003F71D6" w:rsidRDefault="002F289B" w:rsidP="00135D60">
      <w:pPr>
        <w:pStyle w:val="CommentText"/>
        <w:numPr>
          <w:ilvl w:val="0"/>
          <w:numId w:val="9"/>
        </w:numPr>
        <w:spacing w:after="0" w:line="276" w:lineRule="auto"/>
        <w:ind w:left="360"/>
        <w:rPr>
          <w:rFonts w:ascii="Times New Roman" w:hAnsi="Times New Roman" w:cs="Times New Roman"/>
          <w:sz w:val="24"/>
          <w:szCs w:val="24"/>
          <w:u w:val="single"/>
        </w:rPr>
      </w:pPr>
      <w:r>
        <w:rPr>
          <w:rFonts w:ascii="Times New Roman" w:hAnsi="Times New Roman" w:cs="Times New Roman"/>
          <w:sz w:val="24"/>
          <w:szCs w:val="24"/>
        </w:rPr>
        <w:lastRenderedPageBreak/>
        <w:t>Alternatively, o</w:t>
      </w:r>
      <w:r w:rsidR="00BE23A3" w:rsidRPr="003F71D6">
        <w:rPr>
          <w:rFonts w:ascii="Times New Roman" w:hAnsi="Times New Roman" w:cs="Times New Roman"/>
          <w:sz w:val="24"/>
          <w:szCs w:val="24"/>
        </w:rPr>
        <w:t xml:space="preserve">ncology drug sponsors </w:t>
      </w:r>
      <w:r w:rsidR="008240C2">
        <w:rPr>
          <w:rFonts w:ascii="Times New Roman" w:hAnsi="Times New Roman" w:cs="Times New Roman"/>
          <w:sz w:val="24"/>
          <w:szCs w:val="24"/>
        </w:rPr>
        <w:t xml:space="preserve">have the option of </w:t>
      </w:r>
      <w:r w:rsidR="00BE23A3" w:rsidRPr="003F71D6">
        <w:rPr>
          <w:rFonts w:ascii="Times New Roman" w:hAnsi="Times New Roman" w:cs="Times New Roman"/>
          <w:sz w:val="24"/>
          <w:szCs w:val="24"/>
        </w:rPr>
        <w:t>provid</w:t>
      </w:r>
      <w:r w:rsidR="005C24DE">
        <w:rPr>
          <w:rFonts w:ascii="Times New Roman" w:hAnsi="Times New Roman" w:cs="Times New Roman"/>
          <w:sz w:val="24"/>
          <w:szCs w:val="24"/>
        </w:rPr>
        <w:t>ing</w:t>
      </w:r>
      <w:r w:rsidR="00BE23A3" w:rsidRPr="003F71D6">
        <w:rPr>
          <w:rFonts w:ascii="Times New Roman" w:hAnsi="Times New Roman" w:cs="Times New Roman"/>
          <w:sz w:val="24"/>
          <w:szCs w:val="24"/>
        </w:rPr>
        <w:t xml:space="preserve"> the recommended information by submitting documentation from the laboratory that performed the </w:t>
      </w:r>
      <w:r w:rsidR="00F22213">
        <w:rPr>
          <w:rFonts w:ascii="Times New Roman" w:hAnsi="Times New Roman" w:cs="Times New Roman"/>
          <w:sz w:val="24"/>
          <w:szCs w:val="24"/>
        </w:rPr>
        <w:t>CTA</w:t>
      </w:r>
      <w:r w:rsidR="00BE23A3" w:rsidRPr="003F71D6">
        <w:rPr>
          <w:rFonts w:ascii="Times New Roman" w:hAnsi="Times New Roman" w:cs="Times New Roman"/>
          <w:sz w:val="24"/>
          <w:szCs w:val="24"/>
        </w:rPr>
        <w:t xml:space="preserve">, </w:t>
      </w:r>
      <w:r w:rsidR="003F71D6" w:rsidRPr="003F71D6">
        <w:rPr>
          <w:rFonts w:ascii="Times New Roman" w:hAnsi="Times New Roman" w:cs="Times New Roman"/>
          <w:sz w:val="24"/>
          <w:szCs w:val="24"/>
        </w:rPr>
        <w:t xml:space="preserve">such as the standard operating procedure (SOP) and </w:t>
      </w:r>
      <w:r>
        <w:rPr>
          <w:rFonts w:ascii="Times New Roman" w:hAnsi="Times New Roman" w:cs="Times New Roman"/>
          <w:sz w:val="24"/>
          <w:szCs w:val="24"/>
        </w:rPr>
        <w:t xml:space="preserve">a summary of </w:t>
      </w:r>
      <w:r w:rsidR="003F71D6" w:rsidRPr="003F71D6">
        <w:rPr>
          <w:rFonts w:ascii="Times New Roman" w:hAnsi="Times New Roman" w:cs="Times New Roman"/>
          <w:sz w:val="24"/>
          <w:szCs w:val="24"/>
        </w:rPr>
        <w:t>test validation.</w:t>
      </w:r>
    </w:p>
    <w:p w14:paraId="701EF0A1" w14:textId="7B366882" w:rsidR="003F71D6" w:rsidRPr="003F71D6" w:rsidRDefault="003F71D6">
      <w:pPr>
        <w:spacing w:after="0" w:line="240" w:lineRule="auto"/>
        <w:rPr>
          <w:rFonts w:ascii="Times New Roman" w:hAnsi="Times New Roman" w:cs="Times New Roman"/>
          <w:sz w:val="24"/>
          <w:szCs w:val="24"/>
          <w:u w:val="single"/>
        </w:rPr>
      </w:pPr>
      <w:r w:rsidRPr="003F71D6">
        <w:rPr>
          <w:rFonts w:ascii="Times New Roman" w:hAnsi="Times New Roman" w:cs="Times New Roman"/>
          <w:sz w:val="24"/>
          <w:szCs w:val="24"/>
          <w:u w:val="single"/>
        </w:rPr>
        <w:br w:type="page"/>
      </w:r>
    </w:p>
    <w:p w14:paraId="5B80152F" w14:textId="5D0299EA" w:rsidR="003F71D6" w:rsidRPr="00941EF4" w:rsidRDefault="00E01408" w:rsidP="00A74CC5">
      <w:pPr>
        <w:pStyle w:val="OncoDxStyle1"/>
      </w:pPr>
      <w:r w:rsidRPr="00941EF4">
        <w:lastRenderedPageBreak/>
        <w:t xml:space="preserve">General </w:t>
      </w:r>
      <w:r w:rsidR="009917DE" w:rsidRPr="00941EF4">
        <w:t xml:space="preserve">Laboratory </w:t>
      </w:r>
      <w:r w:rsidRPr="00941EF4">
        <w:t>Information</w:t>
      </w:r>
    </w:p>
    <w:p w14:paraId="66C67FE4" w14:textId="16C8F038" w:rsidR="006B6B6C" w:rsidRPr="003F71D6" w:rsidRDefault="006B6B6C" w:rsidP="00135D60">
      <w:pPr>
        <w:pStyle w:val="ListParagraph"/>
        <w:numPr>
          <w:ilvl w:val="0"/>
          <w:numId w:val="4"/>
        </w:numPr>
        <w:spacing w:after="0"/>
        <w:ind w:left="1260"/>
        <w:contextualSpacing w:val="0"/>
        <w:rPr>
          <w:rFonts w:ascii="Times New Roman" w:hAnsi="Times New Roman" w:cs="Times New Roman"/>
          <w:sz w:val="24"/>
          <w:szCs w:val="24"/>
        </w:rPr>
      </w:pPr>
      <w:r w:rsidRPr="003F71D6">
        <w:rPr>
          <w:rFonts w:ascii="Times New Roman" w:hAnsi="Times New Roman" w:cs="Times New Roman"/>
          <w:sz w:val="24"/>
          <w:szCs w:val="24"/>
        </w:rPr>
        <w:t>Laboratory name and address:</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128841605"/>
          <w:placeholder>
            <w:docPart w:val="4AE17AB35FAE41FD9BCB1E9546F3DE4B"/>
          </w:placeholder>
          <w:showingPlcHdr/>
          <w:text w:multiLine="1"/>
        </w:sdtPr>
        <w:sdtEndPr/>
        <w:sdtContent>
          <w:r w:rsidR="00A9412D" w:rsidRPr="0007406C">
            <w:rPr>
              <w:rFonts w:ascii="Times New Roman" w:hAnsi="Times New Roman" w:cs="Times New Roman"/>
              <w:color w:val="365F91" w:themeColor="accent1" w:themeShade="BF"/>
              <w:sz w:val="24"/>
              <w:szCs w:val="24"/>
            </w:rPr>
            <w:t>Enter laboratory’s name and address</w:t>
          </w:r>
        </w:sdtContent>
      </w:sdt>
    </w:p>
    <w:p w14:paraId="68253C92" w14:textId="5C1390EF" w:rsidR="006B6B6C" w:rsidRPr="003F71D6" w:rsidRDefault="006B6B6C" w:rsidP="00135D60">
      <w:pPr>
        <w:pStyle w:val="ListParagraph"/>
        <w:numPr>
          <w:ilvl w:val="0"/>
          <w:numId w:val="4"/>
        </w:numPr>
        <w:spacing w:after="0"/>
        <w:ind w:left="1260"/>
        <w:contextualSpacing w:val="0"/>
        <w:rPr>
          <w:rFonts w:ascii="Times New Roman" w:hAnsi="Times New Roman" w:cs="Times New Roman"/>
          <w:sz w:val="24"/>
          <w:szCs w:val="24"/>
        </w:rPr>
      </w:pPr>
      <w:r w:rsidRPr="003F71D6">
        <w:rPr>
          <w:rFonts w:ascii="Times New Roman" w:hAnsi="Times New Roman" w:cs="Times New Roman"/>
          <w:sz w:val="24"/>
          <w:szCs w:val="24"/>
        </w:rPr>
        <w:t>Laboratory contact name and email:</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95823676"/>
          <w:placeholder>
            <w:docPart w:val="BE9A89283EAB4171842F211BD444D0B3"/>
          </w:placeholder>
          <w:showingPlcHdr/>
          <w:text w:multiLine="1"/>
        </w:sdtPr>
        <w:sdtEndPr/>
        <w:sdtContent>
          <w:r w:rsidR="00057F38" w:rsidRPr="0007406C">
            <w:rPr>
              <w:rFonts w:ascii="Times New Roman" w:hAnsi="Times New Roman" w:cs="Times New Roman"/>
              <w:color w:val="365F91" w:themeColor="accent1" w:themeShade="BF"/>
              <w:sz w:val="24"/>
              <w:szCs w:val="24"/>
            </w:rPr>
            <w:t>Enter person’s name and email address</w:t>
          </w:r>
        </w:sdtContent>
      </w:sdt>
    </w:p>
    <w:p w14:paraId="779198B5" w14:textId="1C96AF5C" w:rsidR="006B6B6C" w:rsidRPr="003F71D6" w:rsidRDefault="006B6B6C" w:rsidP="00135D60">
      <w:pPr>
        <w:pStyle w:val="ListParagraph"/>
        <w:numPr>
          <w:ilvl w:val="0"/>
          <w:numId w:val="4"/>
        </w:numPr>
        <w:spacing w:after="0"/>
        <w:ind w:left="1260"/>
        <w:contextualSpacing w:val="0"/>
        <w:rPr>
          <w:rFonts w:ascii="Times New Roman" w:hAnsi="Times New Roman" w:cs="Times New Roman"/>
          <w:sz w:val="24"/>
          <w:szCs w:val="24"/>
        </w:rPr>
      </w:pPr>
      <w:r w:rsidRPr="003F71D6">
        <w:rPr>
          <w:rFonts w:ascii="Times New Roman" w:hAnsi="Times New Roman" w:cs="Times New Roman"/>
          <w:sz w:val="24"/>
          <w:szCs w:val="24"/>
        </w:rPr>
        <w:t>Test name:</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134475899"/>
          <w:placeholder>
            <w:docPart w:val="E7C360EAA19D4F2182A66183BB69FE34"/>
          </w:placeholder>
          <w:showingPlcHdr/>
          <w:text w:multiLine="1"/>
        </w:sdtPr>
        <w:sdtEndPr/>
        <w:sdtContent>
          <w:r w:rsidR="00057F38" w:rsidRPr="0007406C">
            <w:rPr>
              <w:rFonts w:ascii="Times New Roman" w:hAnsi="Times New Roman" w:cs="Times New Roman"/>
              <w:color w:val="365F91" w:themeColor="accent1" w:themeShade="BF"/>
              <w:sz w:val="24"/>
              <w:szCs w:val="24"/>
            </w:rPr>
            <w:t>Enter test name</w:t>
          </w:r>
        </w:sdtContent>
      </w:sdt>
    </w:p>
    <w:p w14:paraId="7915B811" w14:textId="07B7C5DD" w:rsidR="00115381" w:rsidRPr="003F71D6" w:rsidRDefault="00115381">
      <w:pPr>
        <w:spacing w:after="0" w:line="240" w:lineRule="auto"/>
        <w:rPr>
          <w:rFonts w:ascii="Times New Roman" w:hAnsi="Times New Roman" w:cs="Times New Roman"/>
          <w:b/>
          <w:sz w:val="24"/>
          <w:szCs w:val="24"/>
        </w:rPr>
      </w:pPr>
      <w:bookmarkStart w:id="2" w:name="GeneralTestInfo"/>
    </w:p>
    <w:p w14:paraId="2519D47C" w14:textId="381AD979" w:rsidR="008221B7" w:rsidRPr="00EF45F9" w:rsidRDefault="004F6A86" w:rsidP="00A74CC5">
      <w:pPr>
        <w:pStyle w:val="OncoDxStyle1"/>
        <w:rPr>
          <w:rFonts w:eastAsiaTheme="minorEastAsia"/>
        </w:rPr>
      </w:pPr>
      <w:r w:rsidRPr="003F71D6">
        <w:t>General Test Information</w:t>
      </w:r>
    </w:p>
    <w:p w14:paraId="3DB518B5" w14:textId="77777777" w:rsidR="00EF45F9" w:rsidRPr="007B64CA" w:rsidRDefault="00EF45F9" w:rsidP="00EF45F9">
      <w:pPr>
        <w:pStyle w:val="ListParagraph"/>
        <w:spacing w:after="0" w:line="276" w:lineRule="auto"/>
        <w:ind w:left="360"/>
        <w:contextualSpacing w:val="0"/>
        <w:rPr>
          <w:rFonts w:ascii="Times New Roman" w:eastAsiaTheme="minorEastAsia" w:hAnsi="Times New Roman" w:cs="Times New Roman"/>
          <w:b/>
          <w:sz w:val="24"/>
          <w:szCs w:val="24"/>
        </w:rPr>
      </w:pPr>
    </w:p>
    <w:bookmarkEnd w:id="2"/>
    <w:p w14:paraId="3BADA286" w14:textId="18B86F6B" w:rsidR="008C1B29" w:rsidRPr="003F71D6" w:rsidRDefault="008C1B29" w:rsidP="00DD4B7B">
      <w:pPr>
        <w:pStyle w:val="OncoDxStyle2"/>
      </w:pPr>
      <w:r w:rsidRPr="003F71D6">
        <w:t>Test information</w:t>
      </w:r>
    </w:p>
    <w:p w14:paraId="627EF5EE" w14:textId="4650554C" w:rsidR="008C1B29" w:rsidRPr="003F71D6" w:rsidRDefault="008C1B29" w:rsidP="00680B4F">
      <w:pPr>
        <w:pStyle w:val="ListParagraph"/>
        <w:spacing w:after="0" w:line="257" w:lineRule="auto"/>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Please provide a general description of the test including:</w:t>
      </w:r>
    </w:p>
    <w:p w14:paraId="6A70C3B8" w14:textId="47A25825" w:rsidR="00E974A6" w:rsidRPr="006B7222" w:rsidRDefault="00E974A6" w:rsidP="00135D60">
      <w:pPr>
        <w:pStyle w:val="ListParagraph"/>
        <w:numPr>
          <w:ilvl w:val="1"/>
          <w:numId w:val="12"/>
        </w:numPr>
        <w:spacing w:after="0" w:line="256" w:lineRule="auto"/>
        <w:ind w:left="1260"/>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 xml:space="preserve">Is </w:t>
      </w:r>
      <w:r w:rsidR="002F289B">
        <w:rPr>
          <w:rFonts w:ascii="Times New Roman" w:eastAsiaTheme="minorEastAsia" w:hAnsi="Times New Roman" w:cs="Times New Roman"/>
          <w:sz w:val="24"/>
          <w:szCs w:val="24"/>
        </w:rPr>
        <w:t xml:space="preserve">the </w:t>
      </w:r>
      <w:r w:rsidR="00D12EC1">
        <w:rPr>
          <w:rFonts w:ascii="Times New Roman" w:eastAsiaTheme="minorEastAsia" w:hAnsi="Times New Roman" w:cs="Times New Roman"/>
          <w:sz w:val="24"/>
          <w:szCs w:val="24"/>
        </w:rPr>
        <w:t xml:space="preserve">test/CTA </w:t>
      </w:r>
      <w:r w:rsidR="002F289B">
        <w:rPr>
          <w:rFonts w:ascii="Times New Roman" w:eastAsiaTheme="minorEastAsia" w:hAnsi="Times New Roman" w:cs="Times New Roman"/>
          <w:sz w:val="24"/>
          <w:szCs w:val="24"/>
        </w:rPr>
        <w:t xml:space="preserve">commercially </w:t>
      </w:r>
      <w:r w:rsidR="00944857">
        <w:rPr>
          <w:rFonts w:ascii="Times New Roman" w:eastAsiaTheme="minorEastAsia" w:hAnsi="Times New Roman" w:cs="Times New Roman"/>
          <w:sz w:val="24"/>
          <w:szCs w:val="24"/>
        </w:rPr>
        <w:t>available</w:t>
      </w:r>
      <w:r>
        <w:rPr>
          <w:rFonts w:ascii="Times New Roman" w:eastAsiaTheme="minorEastAsia" w:hAnsi="Times New Roman" w:cs="Times New Roman"/>
          <w:sz w:val="24"/>
          <w:szCs w:val="24"/>
        </w:rPr>
        <w:t>?</w:t>
      </w:r>
      <w:r>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449715337"/>
          <w14:checkbox>
            <w14:checked w14:val="0"/>
            <w14:checkedState w14:val="2612" w14:font="MS Gothic"/>
            <w14:uncheckedState w14:val="2610" w14:font="MS Gothic"/>
          </w14:checkbox>
        </w:sdtPr>
        <w:sdtEndPr/>
        <w:sdtContent>
          <w:r w:rsidRPr="0007406C">
            <w:rPr>
              <w:rFonts w:ascii="Segoe UI Symbol" w:hAnsi="Segoe UI Symbol" w:cs="Segoe UI Symbol"/>
              <w:color w:val="365F91" w:themeColor="accent1" w:themeShade="BF"/>
              <w:sz w:val="24"/>
              <w:szCs w:val="24"/>
            </w:rPr>
            <w:t>☐</w:t>
          </w:r>
        </w:sdtContent>
      </w:sdt>
      <w:r w:rsidRPr="0007406C">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910655980"/>
          <w14:checkbox>
            <w14:checked w14:val="0"/>
            <w14:checkedState w14:val="2612" w14:font="MS Gothic"/>
            <w14:uncheckedState w14:val="2610" w14:font="MS Gothic"/>
          </w14:checkbox>
        </w:sdtPr>
        <w:sdtEndPr/>
        <w:sdtContent>
          <w:r w:rsidRPr="0007406C">
            <w:rPr>
              <w:rFonts w:ascii="Segoe UI Symbol" w:hAnsi="Segoe UI Symbol" w:cs="Segoe UI Symbol"/>
              <w:color w:val="365F91" w:themeColor="accent1" w:themeShade="BF"/>
              <w:sz w:val="24"/>
              <w:szCs w:val="24"/>
            </w:rPr>
            <w:t>☐</w:t>
          </w:r>
        </w:sdtContent>
      </w:sdt>
      <w:r w:rsidRPr="0007406C">
        <w:rPr>
          <w:rFonts w:ascii="Times New Roman" w:hAnsi="Times New Roman" w:cs="Times New Roman"/>
          <w:color w:val="365F91" w:themeColor="accent1" w:themeShade="BF"/>
          <w:sz w:val="24"/>
          <w:szCs w:val="24"/>
        </w:rPr>
        <w:t xml:space="preserve"> No</w:t>
      </w:r>
    </w:p>
    <w:p w14:paraId="03116867" w14:textId="37E37C50" w:rsidR="00E974A6" w:rsidRDefault="001D50AA" w:rsidP="001D50AA">
      <w:pPr>
        <w:pStyle w:val="ListParagraph"/>
        <w:numPr>
          <w:ilvl w:val="2"/>
          <w:numId w:val="12"/>
        </w:numPr>
        <w:spacing w:after="0" w:line="256" w:lineRule="auto"/>
        <w:ind w:left="19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w:r w:rsidR="00E974A6">
        <w:rPr>
          <w:rFonts w:ascii="Times New Roman" w:eastAsiaTheme="minorEastAsia" w:hAnsi="Times New Roman" w:cs="Times New Roman"/>
          <w:sz w:val="24"/>
          <w:szCs w:val="24"/>
        </w:rPr>
        <w:t xml:space="preserve">yes, </w:t>
      </w:r>
      <w:r w:rsidR="00E974A6">
        <w:rPr>
          <w:rFonts w:ascii="Times New Roman" w:hAnsi="Times New Roman" w:cs="Times New Roman"/>
          <w:sz w:val="24"/>
          <w:szCs w:val="24"/>
        </w:rPr>
        <w:t>provide the following information:</w:t>
      </w:r>
    </w:p>
    <w:p w14:paraId="4DDEE2E0" w14:textId="7B7B8169" w:rsidR="00E974A6" w:rsidRDefault="00E974A6" w:rsidP="001D50AA">
      <w:pPr>
        <w:pStyle w:val="ListParagraph"/>
        <w:numPr>
          <w:ilvl w:val="3"/>
          <w:numId w:val="12"/>
        </w:numPr>
        <w:spacing w:after="0" w:line="25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name of the kit and manufacturer: </w:t>
      </w:r>
      <w:sdt>
        <w:sdtPr>
          <w:rPr>
            <w:rFonts w:ascii="Times New Roman" w:hAnsi="Times New Roman" w:cs="Times New Roman"/>
            <w:color w:val="7030A0"/>
            <w:sz w:val="24"/>
            <w:szCs w:val="24"/>
          </w:rPr>
          <w:id w:val="1832795588"/>
          <w:placeholder>
            <w:docPart w:val="F14A8196EDEE40E6ACA0B6B59D8312A9"/>
          </w:placeholder>
          <w:showingPlcHdr/>
          <w:text w:multiLine="1"/>
        </w:sdtPr>
        <w:sdtEndPr/>
        <w:sdtContent>
          <w:r w:rsidRPr="0007406C">
            <w:rPr>
              <w:rFonts w:ascii="Times New Roman" w:hAnsi="Times New Roman" w:cs="Times New Roman"/>
              <w:color w:val="365F91" w:themeColor="accent1" w:themeShade="BF"/>
              <w:sz w:val="24"/>
              <w:szCs w:val="24"/>
            </w:rPr>
            <w:t>Enter kit name(s) and manufacturer(s) here</w:t>
          </w:r>
        </w:sdtContent>
      </w:sdt>
    </w:p>
    <w:p w14:paraId="2FB2E061" w14:textId="0CF02B33" w:rsidR="00E974A6" w:rsidRPr="00285024" w:rsidRDefault="00F307FA" w:rsidP="00C3608E">
      <w:pPr>
        <w:pStyle w:val="ListParagraph"/>
        <w:numPr>
          <w:ilvl w:val="3"/>
          <w:numId w:val="12"/>
        </w:numPr>
        <w:spacing w:after="0" w:line="256" w:lineRule="auto"/>
        <w:rPr>
          <w:rFonts w:ascii="Times New Roman" w:eastAsiaTheme="minorEastAsia" w:hAnsi="Times New Roman" w:cs="Times New Roman"/>
          <w:sz w:val="24"/>
          <w:szCs w:val="24"/>
        </w:rPr>
      </w:pPr>
      <w:r>
        <w:rPr>
          <w:rFonts w:ascii="Times New Roman" w:eastAsiaTheme="minorEastAsia" w:hAnsi="Times New Roman" w:cs="Times New Roman"/>
          <w:bCs/>
          <w:sz w:val="24"/>
          <w:szCs w:val="24"/>
        </w:rPr>
        <w:t>i</w:t>
      </w:r>
      <w:r w:rsidR="00E974A6">
        <w:rPr>
          <w:rFonts w:ascii="Times New Roman" w:eastAsiaTheme="minorEastAsia" w:hAnsi="Times New Roman" w:cs="Times New Roman"/>
          <w:bCs/>
          <w:sz w:val="24"/>
          <w:szCs w:val="24"/>
        </w:rPr>
        <w:t xml:space="preserve">f any modification to the kit </w:t>
      </w:r>
      <w:r w:rsidR="002F289B">
        <w:rPr>
          <w:rFonts w:ascii="Times New Roman" w:eastAsiaTheme="minorEastAsia" w:hAnsi="Times New Roman" w:cs="Times New Roman"/>
          <w:bCs/>
          <w:sz w:val="24"/>
          <w:szCs w:val="24"/>
        </w:rPr>
        <w:t>were</w:t>
      </w:r>
      <w:r w:rsidR="00E974A6">
        <w:rPr>
          <w:rFonts w:ascii="Times New Roman" w:eastAsiaTheme="minorEastAsia" w:hAnsi="Times New Roman" w:cs="Times New Roman"/>
          <w:bCs/>
          <w:sz w:val="24"/>
          <w:szCs w:val="24"/>
        </w:rPr>
        <w:t xml:space="preserve"> made, describe them</w:t>
      </w:r>
      <w:r w:rsidR="00E974A6">
        <w:rPr>
          <w:rFonts w:ascii="Times New Roman" w:eastAsiaTheme="minorEastAsia" w:hAnsi="Times New Roman" w:cs="Times New Roman"/>
          <w:sz w:val="24"/>
          <w:szCs w:val="24"/>
        </w:rPr>
        <w:t xml:space="preserve">: </w:t>
      </w:r>
      <w:sdt>
        <w:sdtPr>
          <w:rPr>
            <w:rFonts w:ascii="Times New Roman" w:hAnsi="Times New Roman" w:cs="Times New Roman"/>
            <w:sz w:val="24"/>
            <w:szCs w:val="24"/>
          </w:rPr>
          <w:id w:val="2016494075"/>
          <w:placeholder>
            <w:docPart w:val="E92A1095115E41D1A2B9D4FE8400D69C"/>
          </w:placeholder>
          <w:showingPlcHdr/>
          <w:text w:multiLine="1"/>
        </w:sdtPr>
        <w:sdtEndPr/>
        <w:sdtContent>
          <w:r w:rsidR="00E974A6" w:rsidRPr="0007406C">
            <w:rPr>
              <w:rFonts w:ascii="Times New Roman" w:hAnsi="Times New Roman" w:cs="Times New Roman"/>
              <w:color w:val="365F91" w:themeColor="accent1" w:themeShade="BF"/>
              <w:sz w:val="24"/>
              <w:szCs w:val="24"/>
            </w:rPr>
            <w:t>Summarize here</w:t>
          </w:r>
        </w:sdtContent>
      </w:sdt>
    </w:p>
    <w:p w14:paraId="7C56ACBF" w14:textId="01AD5AB2" w:rsidR="00E974A6" w:rsidRDefault="00190161" w:rsidP="001D50AA">
      <w:pPr>
        <w:pStyle w:val="ListParagraph"/>
        <w:numPr>
          <w:ilvl w:val="2"/>
          <w:numId w:val="12"/>
        </w:numPr>
        <w:spacing w:before="240" w:after="0" w:line="256" w:lineRule="auto"/>
        <w:ind w:left="1980"/>
        <w:rPr>
          <w:rFonts w:ascii="Times New Roman" w:hAnsi="Times New Roman" w:cs="Times New Roman"/>
          <w:sz w:val="24"/>
          <w:szCs w:val="24"/>
        </w:rPr>
      </w:pPr>
      <w:r>
        <w:rPr>
          <w:rFonts w:ascii="Times New Roman" w:hAnsi="Times New Roman" w:cs="Times New Roman"/>
          <w:sz w:val="24"/>
          <w:szCs w:val="24"/>
        </w:rPr>
        <w:t>i</w:t>
      </w:r>
      <w:r w:rsidR="00E974A6">
        <w:rPr>
          <w:rFonts w:ascii="Times New Roman" w:hAnsi="Times New Roman" w:cs="Times New Roman"/>
          <w:sz w:val="24"/>
          <w:szCs w:val="24"/>
        </w:rPr>
        <w:t>f not, provide the following information:</w:t>
      </w:r>
    </w:p>
    <w:p w14:paraId="6EED4E90" w14:textId="2FF38F15" w:rsidR="00E974A6" w:rsidRDefault="00F307FA" w:rsidP="00C3608E">
      <w:pPr>
        <w:pStyle w:val="ListParagraph"/>
        <w:numPr>
          <w:ilvl w:val="3"/>
          <w:numId w:val="12"/>
        </w:numPr>
        <w:spacing w:before="240" w:after="0" w:line="256" w:lineRule="auto"/>
        <w:rPr>
          <w:rFonts w:ascii="Times New Roman" w:eastAsiaTheme="minorEastAsia" w:hAnsi="Times New Roman" w:cs="Times New Roman"/>
          <w:b/>
          <w:bCs/>
          <w:sz w:val="24"/>
          <w:szCs w:val="24"/>
        </w:rPr>
      </w:pPr>
      <w:r>
        <w:rPr>
          <w:rFonts w:ascii="Times New Roman" w:hAnsi="Times New Roman" w:cs="Times New Roman"/>
          <w:sz w:val="24"/>
          <w:szCs w:val="24"/>
        </w:rPr>
        <w:t>a</w:t>
      </w:r>
      <w:r w:rsidR="00E974A6">
        <w:rPr>
          <w:rFonts w:ascii="Times New Roman" w:hAnsi="Times New Roman" w:cs="Times New Roman"/>
          <w:sz w:val="24"/>
          <w:szCs w:val="24"/>
        </w:rPr>
        <w:t xml:space="preserve">nalyte(s) (e.g., </w:t>
      </w:r>
      <w:r w:rsidR="00D615A6" w:rsidRPr="00D615A6">
        <w:rPr>
          <w:rFonts w:ascii="Times New Roman" w:hAnsi="Times New Roman" w:cs="Times New Roman"/>
          <w:sz w:val="24"/>
          <w:szCs w:val="24"/>
        </w:rPr>
        <w:t xml:space="preserve">exon 19 deletions and exon 21 (L858) substitution mutations of the </w:t>
      </w:r>
      <w:r w:rsidR="00D615A6" w:rsidRPr="00EF45F9">
        <w:rPr>
          <w:rFonts w:ascii="Times New Roman" w:hAnsi="Times New Roman" w:cs="Times New Roman"/>
          <w:i/>
          <w:iCs/>
          <w:sz w:val="24"/>
          <w:szCs w:val="24"/>
        </w:rPr>
        <w:t>EGFR</w:t>
      </w:r>
      <w:r w:rsidR="00D615A6" w:rsidRPr="00D615A6">
        <w:rPr>
          <w:rFonts w:ascii="Times New Roman" w:hAnsi="Times New Roman" w:cs="Times New Roman"/>
          <w:sz w:val="24"/>
          <w:szCs w:val="24"/>
        </w:rPr>
        <w:t xml:space="preserve"> gene in DNA</w:t>
      </w:r>
      <w:r w:rsidR="00E974A6">
        <w:rPr>
          <w:rFonts w:ascii="Times New Roman" w:hAnsi="Times New Roman" w:cs="Times New Roman"/>
          <w:sz w:val="24"/>
          <w:szCs w:val="24"/>
        </w:rPr>
        <w:t>):</w:t>
      </w:r>
      <w:r w:rsidR="00E974A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918474641"/>
          <w:placeholder>
            <w:docPart w:val="160ED4BF221348AE9BD799F41516745B"/>
          </w:placeholder>
          <w:showingPlcHdr/>
          <w:text w:multiLine="1"/>
        </w:sdtPr>
        <w:sdtEndPr/>
        <w:sdtContent>
          <w:r w:rsidR="00E974A6" w:rsidRPr="0007406C">
            <w:rPr>
              <w:rFonts w:ascii="Times New Roman" w:hAnsi="Times New Roman" w:cs="Times New Roman"/>
              <w:color w:val="365F91" w:themeColor="accent1" w:themeShade="BF"/>
              <w:sz w:val="24"/>
              <w:szCs w:val="24"/>
            </w:rPr>
            <w:t>Enter analyte(s)</w:t>
          </w:r>
        </w:sdtContent>
      </w:sdt>
    </w:p>
    <w:p w14:paraId="4E6DF1A8" w14:textId="3C12F7E6" w:rsidR="006B7222" w:rsidRPr="00801786" w:rsidRDefault="00ED0C58" w:rsidP="00C3608E">
      <w:pPr>
        <w:pStyle w:val="ListParagraph"/>
        <w:numPr>
          <w:ilvl w:val="3"/>
          <w:numId w:val="12"/>
        </w:numPr>
        <w:spacing w:before="240" w:after="0" w:line="256" w:lineRule="auto"/>
        <w:rPr>
          <w:rFonts w:ascii="Times New Roman" w:eastAsiaTheme="minorEastAsia" w:hAnsi="Times New Roman" w:cs="Times New Roman"/>
          <w:bCs/>
          <w:sz w:val="24"/>
          <w:szCs w:val="24"/>
        </w:rPr>
      </w:pPr>
      <w:r>
        <w:rPr>
          <w:rFonts w:ascii="Times New Roman" w:hAnsi="Times New Roman" w:cs="Times New Roman"/>
          <w:sz w:val="24"/>
          <w:szCs w:val="24"/>
        </w:rPr>
        <w:t>test method</w:t>
      </w:r>
      <w:r w:rsidR="002F289B">
        <w:rPr>
          <w:rFonts w:ascii="Times New Roman" w:hAnsi="Times New Roman" w:cs="Times New Roman"/>
          <w:sz w:val="24"/>
          <w:szCs w:val="24"/>
        </w:rPr>
        <w:t>, including specimen type</w:t>
      </w:r>
      <w:r w:rsidR="00E974A6">
        <w:rPr>
          <w:rFonts w:ascii="Times New Roman" w:hAnsi="Times New Roman" w:cs="Times New Roman"/>
          <w:sz w:val="24"/>
          <w:szCs w:val="24"/>
        </w:rPr>
        <w:t xml:space="preserve"> (</w:t>
      </w:r>
      <w:r w:rsidR="00E974A6" w:rsidRPr="003F71D6">
        <w:rPr>
          <w:rFonts w:ascii="Times New Roman" w:eastAsiaTheme="minorEastAsia" w:hAnsi="Times New Roman" w:cs="Times New Roman"/>
          <w:sz w:val="24"/>
          <w:szCs w:val="24"/>
        </w:rPr>
        <w:t>e.g., reverse transcription, real time PCR</w:t>
      </w:r>
      <w:r w:rsidR="002F289B">
        <w:rPr>
          <w:rFonts w:ascii="Times New Roman" w:eastAsiaTheme="minorEastAsia" w:hAnsi="Times New Roman" w:cs="Times New Roman"/>
          <w:sz w:val="24"/>
          <w:szCs w:val="24"/>
        </w:rPr>
        <w:t xml:space="preserve"> in </w:t>
      </w:r>
      <w:r w:rsidR="002F289B" w:rsidRPr="005D7043">
        <w:rPr>
          <w:rFonts w:ascii="Times New Roman" w:hAnsi="Times New Roman" w:cs="Times New Roman"/>
          <w:sz w:val="24"/>
          <w:szCs w:val="24"/>
        </w:rPr>
        <w:t xml:space="preserve">formalin-fixed paraffin-embedded [FFPE] </w:t>
      </w:r>
      <w:r w:rsidR="007A4C6A">
        <w:rPr>
          <w:rFonts w:ascii="Times New Roman" w:hAnsi="Times New Roman" w:cs="Times New Roman"/>
          <w:sz w:val="24"/>
          <w:szCs w:val="24"/>
        </w:rPr>
        <w:t xml:space="preserve">breast </w:t>
      </w:r>
      <w:r w:rsidR="001F3224">
        <w:rPr>
          <w:rFonts w:ascii="Times New Roman" w:hAnsi="Times New Roman" w:cs="Times New Roman"/>
          <w:sz w:val="24"/>
          <w:szCs w:val="24"/>
        </w:rPr>
        <w:t>tumor</w:t>
      </w:r>
      <w:r w:rsidR="007A4C6A">
        <w:rPr>
          <w:rFonts w:ascii="Times New Roman" w:hAnsi="Times New Roman" w:cs="Times New Roman"/>
          <w:sz w:val="24"/>
          <w:szCs w:val="24"/>
        </w:rPr>
        <w:t xml:space="preserve"> </w:t>
      </w:r>
      <w:r w:rsidR="002F289B" w:rsidRPr="005D7043">
        <w:rPr>
          <w:rFonts w:ascii="Times New Roman" w:hAnsi="Times New Roman" w:cs="Times New Roman"/>
          <w:sz w:val="24"/>
          <w:szCs w:val="24"/>
        </w:rPr>
        <w:t>tissue</w:t>
      </w:r>
      <w:r w:rsidR="00E974A6">
        <w:rPr>
          <w:rFonts w:ascii="Times New Roman" w:hAnsi="Times New Roman" w:cs="Times New Roman"/>
          <w:sz w:val="24"/>
          <w:szCs w:val="24"/>
        </w:rPr>
        <w:t>):</w:t>
      </w:r>
      <w:r w:rsidR="00801786" w:rsidRPr="00801786">
        <w:rPr>
          <w:rFonts w:ascii="Times New Roman" w:hAnsi="Times New Roman" w:cs="Times New Roman"/>
          <w:color w:val="4F81BD" w:themeColor="accent1"/>
          <w:sz w:val="24"/>
          <w:szCs w:val="24"/>
        </w:rPr>
        <w:t xml:space="preserve"> </w:t>
      </w:r>
      <w:sdt>
        <w:sdtPr>
          <w:rPr>
            <w:rFonts w:ascii="Times New Roman" w:hAnsi="Times New Roman" w:cs="Times New Roman"/>
            <w:color w:val="4F81BD" w:themeColor="accent1"/>
            <w:sz w:val="24"/>
            <w:szCs w:val="24"/>
          </w:rPr>
          <w:id w:val="1591815652"/>
          <w:placeholder>
            <w:docPart w:val="F58E66BB0A004F7DB091FFD13698AE94"/>
          </w:placeholder>
          <w:text w:multiLine="1"/>
        </w:sdtPr>
        <w:sdtEndPr/>
        <w:sdtContent>
          <w:r w:rsidR="00801786" w:rsidRPr="0007406C">
            <w:rPr>
              <w:rFonts w:ascii="Times New Roman" w:hAnsi="Times New Roman" w:cs="Times New Roman"/>
              <w:color w:val="365F91" w:themeColor="accent1" w:themeShade="BF"/>
              <w:sz w:val="24"/>
              <w:szCs w:val="24"/>
            </w:rPr>
            <w:t>Enter test method including specimen type</w:t>
          </w:r>
        </w:sdtContent>
      </w:sdt>
    </w:p>
    <w:p w14:paraId="5D7038C3" w14:textId="6AB72726" w:rsidR="006B7222" w:rsidRPr="007B45E4" w:rsidRDefault="00C433E9" w:rsidP="0054646C">
      <w:pPr>
        <w:pStyle w:val="ListParagraph"/>
        <w:numPr>
          <w:ilvl w:val="1"/>
          <w:numId w:val="12"/>
        </w:numPr>
        <w:spacing w:before="240" w:after="0" w:line="256" w:lineRule="auto"/>
        <w:ind w:left="1260"/>
        <w:rPr>
          <w:rFonts w:ascii="Times New Roman" w:eastAsiaTheme="minorEastAsia" w:hAnsi="Times New Roman" w:cs="Times New Roman"/>
          <w:b/>
          <w:sz w:val="24"/>
          <w:szCs w:val="24"/>
        </w:rPr>
      </w:pPr>
      <w:r w:rsidRPr="007B45E4">
        <w:rPr>
          <w:rStyle w:val="PlaceholderText"/>
          <w:rFonts w:ascii="Times New Roman" w:eastAsiaTheme="minorEastAsia" w:hAnsi="Times New Roman" w:cs="Times New Roman"/>
          <w:bCs/>
          <w:color w:val="auto"/>
          <w:sz w:val="24"/>
          <w:szCs w:val="24"/>
        </w:rPr>
        <w:t>CTA</w:t>
      </w:r>
      <w:r w:rsidR="00F22213" w:rsidRPr="007B45E4">
        <w:rPr>
          <w:rStyle w:val="PlaceholderText"/>
          <w:rFonts w:ascii="Times New Roman" w:eastAsiaTheme="minorEastAsia" w:hAnsi="Times New Roman" w:cs="Times New Roman"/>
          <w:bCs/>
          <w:color w:val="auto"/>
          <w:sz w:val="24"/>
          <w:szCs w:val="24"/>
        </w:rPr>
        <w:t xml:space="preserve"> </w:t>
      </w:r>
      <w:r w:rsidR="00E974A6" w:rsidRPr="007B45E4">
        <w:rPr>
          <w:rStyle w:val="PlaceholderText"/>
          <w:rFonts w:ascii="Times New Roman" w:eastAsiaTheme="minorEastAsia" w:hAnsi="Times New Roman" w:cs="Times New Roman"/>
          <w:bCs/>
          <w:color w:val="auto"/>
          <w:sz w:val="24"/>
          <w:szCs w:val="24"/>
        </w:rPr>
        <w:t>components (e.g., probes, reaction mixes, enzymes)</w:t>
      </w:r>
      <w:r w:rsidR="006B7222" w:rsidRPr="007B45E4">
        <w:rPr>
          <w:rStyle w:val="PlaceholderText"/>
          <w:rFonts w:ascii="Times New Roman" w:eastAsiaTheme="minorEastAsia" w:hAnsi="Times New Roman" w:cs="Times New Roman"/>
          <w:bCs/>
          <w:color w:val="auto"/>
          <w:sz w:val="24"/>
          <w:szCs w:val="24"/>
        </w:rPr>
        <w:t>:</w:t>
      </w:r>
      <w:r w:rsidR="00E974A6" w:rsidRPr="007B45E4">
        <w:rPr>
          <w:rFonts w:ascii="Times New Roman" w:eastAsiaTheme="minorEastAsia" w:hAnsi="Times New Roman" w:cs="Times New Roman"/>
          <w:bCs/>
          <w:sz w:val="24"/>
          <w:szCs w:val="24"/>
        </w:rPr>
        <w:t xml:space="preserve"> </w:t>
      </w:r>
      <w:sdt>
        <w:sdtPr>
          <w:rPr>
            <w:rFonts w:ascii="Times New Roman" w:hAnsi="Times New Roman" w:cs="Times New Roman"/>
            <w:sz w:val="24"/>
            <w:szCs w:val="24"/>
          </w:rPr>
          <w:id w:val="-1284566200"/>
          <w:placeholder>
            <w:docPart w:val="A4ADBEA6CDA3495EAF0F9EBF2105F61D"/>
          </w:placeholder>
          <w:text w:multiLine="1"/>
        </w:sdtPr>
        <w:sdtEndPr/>
        <w:sdtContent>
          <w:r w:rsidR="00F22213" w:rsidRPr="0007406C">
            <w:rPr>
              <w:rFonts w:ascii="Times New Roman" w:hAnsi="Times New Roman" w:cs="Times New Roman"/>
              <w:color w:val="365F91" w:themeColor="accent1" w:themeShade="BF"/>
              <w:sz w:val="24"/>
              <w:szCs w:val="24"/>
            </w:rPr>
            <w:t xml:space="preserve">Enter </w:t>
          </w:r>
          <w:r w:rsidRPr="0007406C">
            <w:rPr>
              <w:rFonts w:ascii="Times New Roman" w:hAnsi="Times New Roman" w:cs="Times New Roman"/>
              <w:color w:val="365F91" w:themeColor="accent1" w:themeShade="BF"/>
              <w:sz w:val="24"/>
              <w:szCs w:val="24"/>
            </w:rPr>
            <w:t>CTA</w:t>
          </w:r>
          <w:r w:rsidR="00F22213" w:rsidRPr="0007406C">
            <w:rPr>
              <w:rFonts w:ascii="Times New Roman" w:hAnsi="Times New Roman" w:cs="Times New Roman"/>
              <w:color w:val="365F91" w:themeColor="accent1" w:themeShade="BF"/>
              <w:sz w:val="24"/>
              <w:szCs w:val="24"/>
            </w:rPr>
            <w:t xml:space="preserve"> components</w:t>
          </w:r>
        </w:sdtContent>
      </w:sdt>
      <w:r w:rsidR="00E974A6" w:rsidRPr="007B45E4">
        <w:rPr>
          <w:rFonts w:ascii="Times New Roman" w:eastAsia="Times New Roman" w:hAnsi="Times New Roman" w:cs="Times New Roman"/>
          <w:sz w:val="24"/>
          <w:szCs w:val="24"/>
        </w:rPr>
        <w:t xml:space="preserve"> </w:t>
      </w:r>
    </w:p>
    <w:p w14:paraId="29FF7275" w14:textId="1FC23E7A" w:rsidR="0054646C" w:rsidRPr="0054646C" w:rsidRDefault="0054646C" w:rsidP="0054646C">
      <w:pPr>
        <w:pStyle w:val="ListParagraph"/>
        <w:numPr>
          <w:ilvl w:val="1"/>
          <w:numId w:val="12"/>
        </w:numPr>
        <w:spacing w:after="0"/>
        <w:ind w:left="1260"/>
        <w:rPr>
          <w:rFonts w:ascii="Times New Roman" w:eastAsiaTheme="minorEastAsia" w:hAnsi="Times New Roman" w:cs="Times New Roman"/>
          <w:sz w:val="24"/>
          <w:szCs w:val="24"/>
        </w:rPr>
      </w:pPr>
      <w:r w:rsidRPr="0054646C">
        <w:rPr>
          <w:rFonts w:ascii="Times New Roman" w:eastAsiaTheme="minorEastAsia" w:hAnsi="Times New Roman" w:cs="Times New Roman"/>
          <w:sz w:val="24"/>
          <w:szCs w:val="24"/>
        </w:rPr>
        <w:t xml:space="preserve">Extraction method(s): </w:t>
      </w:r>
      <w:sdt>
        <w:sdtPr>
          <w:rPr>
            <w:rFonts w:eastAsiaTheme="minorEastAsia"/>
            <w:bCs/>
          </w:rPr>
          <w:id w:val="1696192931"/>
          <w:placeholder>
            <w:docPart w:val="6087384BD1B848E8930FA72A549AC776"/>
          </w:placeholder>
          <w:showingPlcHdr/>
          <w:text w:multiLine="1"/>
        </w:sdtPr>
        <w:sdtEndPr/>
        <w:sdtContent>
          <w:r w:rsidRPr="0007406C">
            <w:rPr>
              <w:rFonts w:ascii="Times New Roman" w:hAnsi="Times New Roman" w:cs="Times New Roman"/>
              <w:color w:val="365F91" w:themeColor="accent1" w:themeShade="BF"/>
              <w:sz w:val="24"/>
              <w:szCs w:val="24"/>
            </w:rPr>
            <w:t>Enter extraction method(s)</w:t>
          </w:r>
        </w:sdtContent>
      </w:sdt>
    </w:p>
    <w:p w14:paraId="47401B9A" w14:textId="4C643B00" w:rsidR="006B7222" w:rsidRPr="007B45E4" w:rsidRDefault="00D51F1C" w:rsidP="0054646C">
      <w:pPr>
        <w:pStyle w:val="ListParagraph"/>
        <w:numPr>
          <w:ilvl w:val="1"/>
          <w:numId w:val="12"/>
        </w:numPr>
        <w:spacing w:before="240" w:after="0" w:line="256" w:lineRule="auto"/>
        <w:ind w:left="126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L</w:t>
      </w:r>
      <w:r w:rsidRPr="007B45E4">
        <w:rPr>
          <w:rFonts w:ascii="Times New Roman" w:eastAsiaTheme="minorEastAsia" w:hAnsi="Times New Roman" w:cs="Times New Roman"/>
          <w:bCs/>
          <w:sz w:val="24"/>
          <w:szCs w:val="24"/>
        </w:rPr>
        <w:t xml:space="preserve">ist </w:t>
      </w:r>
      <w:r w:rsidR="00E974A6" w:rsidRPr="007B45E4">
        <w:rPr>
          <w:rFonts w:ascii="Times New Roman" w:eastAsiaTheme="minorEastAsia" w:hAnsi="Times New Roman" w:cs="Times New Roman"/>
          <w:bCs/>
          <w:sz w:val="24"/>
          <w:szCs w:val="24"/>
        </w:rPr>
        <w:t xml:space="preserve">primer sequences used: </w:t>
      </w:r>
      <w:sdt>
        <w:sdtPr>
          <w:id w:val="760802151"/>
          <w:placeholder>
            <w:docPart w:val="D6B2B53E43CC4B528A7EB63444DD8954"/>
          </w:placeholder>
          <w:showingPlcHdr/>
          <w:text w:multiLine="1"/>
        </w:sdtPr>
        <w:sdtEndPr/>
        <w:sdtContent>
          <w:r w:rsidR="00E974A6" w:rsidRPr="0007406C">
            <w:rPr>
              <w:rFonts w:ascii="Times New Roman" w:hAnsi="Times New Roman" w:cs="Times New Roman"/>
              <w:color w:val="365F91" w:themeColor="accent1" w:themeShade="BF"/>
              <w:sz w:val="24"/>
              <w:szCs w:val="24"/>
            </w:rPr>
            <w:t>List PCR primers</w:t>
          </w:r>
        </w:sdtContent>
      </w:sdt>
    </w:p>
    <w:p w14:paraId="3921D60F" w14:textId="53EEC64C" w:rsidR="00E01408" w:rsidRPr="003F71D6" w:rsidRDefault="00F57A4D" w:rsidP="0054646C">
      <w:pPr>
        <w:pStyle w:val="ListParagraph"/>
        <w:numPr>
          <w:ilvl w:val="0"/>
          <w:numId w:val="20"/>
        </w:numPr>
        <w:spacing w:after="0"/>
        <w:ind w:left="1260"/>
        <w:rPr>
          <w:rFonts w:ascii="Times New Roman" w:eastAsiaTheme="minorEastAsia" w:hAnsi="Times New Roman" w:cs="Times New Roman"/>
          <w:sz w:val="24"/>
          <w:szCs w:val="24"/>
        </w:rPr>
      </w:pPr>
      <w:r w:rsidRPr="003F71D6">
        <w:rPr>
          <w:rFonts w:ascii="Times New Roman" w:eastAsiaTheme="minorEastAsia" w:hAnsi="Times New Roman" w:cs="Times New Roman"/>
          <w:sz w:val="24"/>
          <w:szCs w:val="24"/>
        </w:rPr>
        <w:t>N</w:t>
      </w:r>
      <w:r w:rsidR="00E01408" w:rsidRPr="003F71D6">
        <w:rPr>
          <w:rFonts w:ascii="Times New Roman" w:eastAsiaTheme="minorEastAsia" w:hAnsi="Times New Roman" w:cs="Times New Roman"/>
          <w:sz w:val="24"/>
          <w:szCs w:val="24"/>
        </w:rPr>
        <w:t xml:space="preserve">umber of </w:t>
      </w:r>
      <w:r w:rsidRPr="003F71D6">
        <w:rPr>
          <w:rFonts w:ascii="Times New Roman" w:eastAsiaTheme="minorEastAsia" w:hAnsi="Times New Roman" w:cs="Times New Roman"/>
          <w:sz w:val="24"/>
          <w:szCs w:val="24"/>
        </w:rPr>
        <w:t xml:space="preserve">multiplex </w:t>
      </w:r>
      <w:r w:rsidR="00E01408" w:rsidRPr="003F71D6">
        <w:rPr>
          <w:rFonts w:ascii="Times New Roman" w:eastAsiaTheme="minorEastAsia" w:hAnsi="Times New Roman" w:cs="Times New Roman"/>
          <w:sz w:val="24"/>
          <w:szCs w:val="24"/>
        </w:rPr>
        <w:t>reaction</w:t>
      </w:r>
      <w:r w:rsidRPr="003F71D6">
        <w:rPr>
          <w:rFonts w:ascii="Times New Roman" w:eastAsiaTheme="minorEastAsia" w:hAnsi="Times New Roman" w:cs="Times New Roman"/>
          <w:sz w:val="24"/>
          <w:szCs w:val="24"/>
        </w:rPr>
        <w:t>s?</w:t>
      </w:r>
      <w:r w:rsidR="00AB7D19"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794761674"/>
          <w:placeholder>
            <w:docPart w:val="C129B221A2EF420A936297BB02865F8C"/>
          </w:placeholder>
          <w:showingPlcHdr/>
          <w:text w:multiLine="1"/>
        </w:sdtPr>
        <w:sdtEndPr/>
        <w:sdtContent>
          <w:r w:rsidR="00C34F05" w:rsidRPr="0007406C">
            <w:rPr>
              <w:rFonts w:ascii="Times New Roman" w:hAnsi="Times New Roman" w:cs="Times New Roman"/>
              <w:color w:val="365F91" w:themeColor="accent1" w:themeShade="BF"/>
              <w:sz w:val="24"/>
              <w:szCs w:val="24"/>
            </w:rPr>
            <w:t>Enter reaction number</w:t>
          </w:r>
        </w:sdtContent>
      </w:sdt>
    </w:p>
    <w:p w14:paraId="7BA24FB4" w14:textId="722C3213" w:rsidR="00E01408" w:rsidRPr="003F71D6" w:rsidRDefault="00190161" w:rsidP="0054646C">
      <w:pPr>
        <w:pStyle w:val="ListParagraph"/>
        <w:numPr>
          <w:ilvl w:val="0"/>
          <w:numId w:val="20"/>
        </w:numPr>
        <w:spacing w:after="0"/>
        <w:ind w:left="12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E01408" w:rsidRPr="0018091C">
        <w:rPr>
          <w:rFonts w:ascii="Times New Roman" w:eastAsiaTheme="minorEastAsia" w:hAnsi="Times New Roman" w:cs="Times New Roman"/>
          <w:sz w:val="24"/>
          <w:szCs w:val="24"/>
        </w:rPr>
        <w:t xml:space="preserve">nstrument/platform used: </w:t>
      </w:r>
      <w:sdt>
        <w:sdtPr>
          <w:rPr>
            <w:rFonts w:ascii="Times New Roman" w:eastAsiaTheme="minorEastAsia" w:hAnsi="Times New Roman" w:cs="Times New Roman"/>
            <w:bCs/>
            <w:sz w:val="24"/>
            <w:szCs w:val="24"/>
          </w:rPr>
          <w:id w:val="1114097201"/>
          <w:placeholder>
            <w:docPart w:val="EF3F035F15C2495A9A1CECBA7C073275"/>
          </w:placeholder>
          <w:showingPlcHdr/>
          <w:text w:multiLine="1"/>
        </w:sdtPr>
        <w:sdtEndPr/>
        <w:sdtContent>
          <w:r w:rsidR="002A6B22" w:rsidRPr="0007406C">
            <w:rPr>
              <w:rFonts w:ascii="Times New Roman" w:hAnsi="Times New Roman" w:cs="Times New Roman"/>
              <w:color w:val="365F91" w:themeColor="accent1" w:themeShade="BF"/>
              <w:sz w:val="24"/>
              <w:szCs w:val="24"/>
            </w:rPr>
            <w:t>Enter instrument/platform used</w:t>
          </w:r>
        </w:sdtContent>
      </w:sdt>
    </w:p>
    <w:p w14:paraId="1CD8B80F" w14:textId="7E207711" w:rsidR="00E01408" w:rsidRPr="0018091C" w:rsidRDefault="00E01408" w:rsidP="0054646C">
      <w:pPr>
        <w:pStyle w:val="ListParagraph"/>
        <w:numPr>
          <w:ilvl w:val="0"/>
          <w:numId w:val="20"/>
        </w:numPr>
        <w:spacing w:after="0"/>
        <w:ind w:left="1260"/>
        <w:rPr>
          <w:rFonts w:ascii="Times New Roman" w:eastAsiaTheme="minorEastAsia" w:hAnsi="Times New Roman" w:cs="Times New Roman"/>
          <w:sz w:val="24"/>
          <w:szCs w:val="24"/>
        </w:rPr>
      </w:pPr>
      <w:r w:rsidRPr="0018091C">
        <w:rPr>
          <w:rFonts w:ascii="Times New Roman" w:eastAsiaTheme="minorEastAsia" w:hAnsi="Times New Roman" w:cs="Times New Roman"/>
          <w:sz w:val="24"/>
          <w:szCs w:val="24"/>
        </w:rPr>
        <w:t xml:space="preserve">Minimum tumor content: </w:t>
      </w:r>
      <w:sdt>
        <w:sdtPr>
          <w:rPr>
            <w:rFonts w:ascii="Times New Roman" w:eastAsiaTheme="minorEastAsia" w:hAnsi="Times New Roman" w:cs="Times New Roman"/>
            <w:bCs/>
            <w:sz w:val="24"/>
            <w:szCs w:val="24"/>
          </w:rPr>
          <w:id w:val="486595537"/>
          <w:placeholder>
            <w:docPart w:val="0B838F0DBDFB479B9E400E5A8766B5E1"/>
          </w:placeholder>
          <w:showingPlcHdr/>
          <w:text w:multiLine="1"/>
        </w:sdtPr>
        <w:sdtEndPr/>
        <w:sdtContent>
          <w:r w:rsidRPr="0007406C">
            <w:rPr>
              <w:rFonts w:ascii="Times New Roman" w:hAnsi="Times New Roman" w:cs="Times New Roman"/>
              <w:color w:val="365F91" w:themeColor="accent1" w:themeShade="BF"/>
              <w:sz w:val="24"/>
              <w:szCs w:val="24"/>
            </w:rPr>
            <w:t>Enter amount</w:t>
          </w:r>
        </w:sdtContent>
      </w:sdt>
    </w:p>
    <w:p w14:paraId="4119E11B" w14:textId="71F4AED3" w:rsidR="00E01408" w:rsidRPr="003F71D6" w:rsidRDefault="00E01408" w:rsidP="0054646C">
      <w:pPr>
        <w:pStyle w:val="ListParagraph"/>
        <w:numPr>
          <w:ilvl w:val="0"/>
          <w:numId w:val="20"/>
        </w:numPr>
        <w:spacing w:after="0"/>
        <w:ind w:left="1260"/>
        <w:rPr>
          <w:rFonts w:ascii="Times New Roman" w:eastAsiaTheme="minorEastAsia" w:hAnsi="Times New Roman" w:cs="Times New Roman"/>
          <w:sz w:val="24"/>
          <w:szCs w:val="24"/>
        </w:rPr>
      </w:pPr>
      <w:r w:rsidRPr="003F71D6">
        <w:rPr>
          <w:rFonts w:ascii="Times New Roman" w:eastAsiaTheme="minorEastAsia" w:hAnsi="Times New Roman" w:cs="Times New Roman"/>
          <w:sz w:val="24"/>
          <w:szCs w:val="24"/>
        </w:rPr>
        <w:t xml:space="preserve">Minimum nucleic acid amount/range: </w:t>
      </w:r>
      <w:sdt>
        <w:sdtPr>
          <w:rPr>
            <w:rFonts w:ascii="Times New Roman" w:eastAsiaTheme="minorEastAsia" w:hAnsi="Times New Roman" w:cs="Times New Roman"/>
            <w:bCs/>
            <w:sz w:val="24"/>
            <w:szCs w:val="24"/>
          </w:rPr>
          <w:id w:val="371279204"/>
          <w:placeholder>
            <w:docPart w:val="F96B5ED57D294D0C81D1E4C67343B7AB"/>
          </w:placeholder>
          <w:showingPlcHdr/>
          <w:text w:multiLine="1"/>
        </w:sdtPr>
        <w:sdtEndPr/>
        <w:sdtContent>
          <w:r w:rsidRPr="0007406C">
            <w:rPr>
              <w:rFonts w:ascii="Times New Roman" w:hAnsi="Times New Roman" w:cs="Times New Roman"/>
              <w:color w:val="365F91" w:themeColor="accent1" w:themeShade="BF"/>
              <w:sz w:val="24"/>
              <w:szCs w:val="24"/>
            </w:rPr>
            <w:t>Enter amount/range</w:t>
          </w:r>
        </w:sdtContent>
      </w:sdt>
    </w:p>
    <w:p w14:paraId="16D4CEEB" w14:textId="36E65516" w:rsidR="006B6B6C" w:rsidRPr="003F71D6" w:rsidRDefault="006B6B6C" w:rsidP="0054646C">
      <w:pPr>
        <w:pStyle w:val="ListParagraph"/>
        <w:numPr>
          <w:ilvl w:val="0"/>
          <w:numId w:val="20"/>
        </w:numPr>
        <w:spacing w:after="0"/>
        <w:ind w:left="1260"/>
        <w:rPr>
          <w:rFonts w:ascii="Times New Roman" w:eastAsiaTheme="minorEastAsia" w:hAnsi="Times New Roman" w:cs="Times New Roman"/>
          <w:bCs/>
          <w:sz w:val="24"/>
          <w:szCs w:val="24"/>
        </w:rPr>
      </w:pPr>
      <w:r w:rsidRPr="003F71D6">
        <w:rPr>
          <w:rFonts w:ascii="Times New Roman" w:eastAsiaTheme="minorEastAsia" w:hAnsi="Times New Roman" w:cs="Times New Roman"/>
          <w:bCs/>
          <w:sz w:val="24"/>
          <w:szCs w:val="24"/>
        </w:rPr>
        <w:t xml:space="preserve">Describe the positive control, its use, and what it measures: </w:t>
      </w:r>
      <w:sdt>
        <w:sdtPr>
          <w:rPr>
            <w:rFonts w:ascii="Times New Roman" w:eastAsiaTheme="minorEastAsia" w:hAnsi="Times New Roman" w:cs="Times New Roman"/>
            <w:bCs/>
            <w:sz w:val="24"/>
            <w:szCs w:val="24"/>
          </w:rPr>
          <w:id w:val="302897472"/>
          <w:placeholder>
            <w:docPart w:val="35CDD37EE619498597739B80BE016C94"/>
          </w:placeholder>
          <w:showingPlcHdr/>
          <w:text w:multiLine="1"/>
        </w:sdtPr>
        <w:sdtEndPr/>
        <w:sdtContent>
          <w:r w:rsidRPr="0007406C">
            <w:rPr>
              <w:rFonts w:ascii="Times New Roman" w:hAnsi="Times New Roman" w:cs="Times New Roman"/>
              <w:color w:val="365F91" w:themeColor="accent1" w:themeShade="BF"/>
              <w:sz w:val="24"/>
              <w:szCs w:val="24"/>
            </w:rPr>
            <w:t>Positive control</w:t>
          </w:r>
        </w:sdtContent>
      </w:sdt>
    </w:p>
    <w:p w14:paraId="7D12CE55" w14:textId="747BDF3D" w:rsidR="006B6B6C" w:rsidRPr="003F71D6" w:rsidRDefault="6A7A35A4" w:rsidP="0054646C">
      <w:pPr>
        <w:pStyle w:val="ListParagraph"/>
        <w:numPr>
          <w:ilvl w:val="0"/>
          <w:numId w:val="20"/>
        </w:numPr>
        <w:spacing w:after="0"/>
        <w:ind w:left="1260"/>
        <w:rPr>
          <w:rFonts w:ascii="Times New Roman" w:eastAsiaTheme="minorEastAsia" w:hAnsi="Times New Roman" w:cs="Times New Roman"/>
          <w:sz w:val="24"/>
          <w:szCs w:val="24"/>
        </w:rPr>
      </w:pPr>
      <w:r w:rsidRPr="003F71D6">
        <w:rPr>
          <w:rFonts w:ascii="Times New Roman" w:eastAsiaTheme="minorEastAsia" w:hAnsi="Times New Roman" w:cs="Times New Roman"/>
          <w:sz w:val="24"/>
          <w:szCs w:val="24"/>
        </w:rPr>
        <w:t xml:space="preserve">Describe the negative control, its use, and what it measures: </w:t>
      </w:r>
      <w:sdt>
        <w:sdtPr>
          <w:rPr>
            <w:rFonts w:ascii="Times New Roman" w:eastAsiaTheme="minorEastAsia" w:hAnsi="Times New Roman" w:cs="Times New Roman"/>
            <w:bCs/>
            <w:sz w:val="24"/>
            <w:szCs w:val="24"/>
          </w:rPr>
          <w:id w:val="-1475592563"/>
          <w:placeholder>
            <w:docPart w:val="AA0AC524900347AC93F5B671DCA4A36B"/>
          </w:placeholder>
          <w:showingPlcHdr/>
          <w:text w:multiLine="1"/>
        </w:sdtPr>
        <w:sdtEndPr/>
        <w:sdtContent>
          <w:r w:rsidRPr="0007406C">
            <w:rPr>
              <w:rFonts w:ascii="Times New Roman" w:hAnsi="Times New Roman" w:cs="Times New Roman"/>
              <w:color w:val="365F91" w:themeColor="accent1" w:themeShade="BF"/>
              <w:sz w:val="24"/>
              <w:szCs w:val="24"/>
            </w:rPr>
            <w:t>Negative control</w:t>
          </w:r>
        </w:sdtContent>
      </w:sdt>
    </w:p>
    <w:p w14:paraId="077D4B46" w14:textId="77777777" w:rsidR="00DA13F6" w:rsidRPr="003F71D6" w:rsidRDefault="00DA13F6" w:rsidP="00EF7D65">
      <w:pPr>
        <w:pStyle w:val="ListParagraph"/>
        <w:spacing w:after="0"/>
        <w:ind w:left="810"/>
        <w:rPr>
          <w:rFonts w:ascii="Times New Roman" w:eastAsiaTheme="minorEastAsia" w:hAnsi="Times New Roman" w:cs="Times New Roman"/>
          <w:b/>
          <w:sz w:val="24"/>
          <w:szCs w:val="24"/>
        </w:rPr>
      </w:pPr>
    </w:p>
    <w:p w14:paraId="4F0EF9B5" w14:textId="235628B4" w:rsidR="006B6B6C" w:rsidRPr="003F71D6" w:rsidRDefault="006B6B6C" w:rsidP="00DD4B7B">
      <w:pPr>
        <w:pStyle w:val="OncoDxStyle2"/>
      </w:pPr>
      <w:r w:rsidRPr="003F71D6">
        <w:t xml:space="preserve">Determination of </w:t>
      </w:r>
      <w:r w:rsidR="009917DE" w:rsidRPr="003F71D6">
        <w:t>r</w:t>
      </w:r>
      <w:r w:rsidRPr="003F71D6">
        <w:t xml:space="preserve">un </w:t>
      </w:r>
      <w:r w:rsidR="009917DE" w:rsidRPr="003F71D6">
        <w:t>v</w:t>
      </w:r>
      <w:r w:rsidRPr="003F71D6">
        <w:t xml:space="preserve">alidity &amp; </w:t>
      </w:r>
      <w:r w:rsidR="009917DE" w:rsidRPr="003F71D6">
        <w:t>c</w:t>
      </w:r>
      <w:r w:rsidRPr="003F71D6">
        <w:t xml:space="preserve">linical </w:t>
      </w:r>
      <w:r w:rsidR="009917DE" w:rsidRPr="003F71D6">
        <w:t>c</w:t>
      </w:r>
      <w:r w:rsidRPr="003F71D6">
        <w:t>ut</w:t>
      </w:r>
      <w:r w:rsidR="00DA5F83" w:rsidRPr="003F71D6">
        <w:t>-</w:t>
      </w:r>
      <w:r w:rsidR="009917DE" w:rsidRPr="003F71D6">
        <w:t>o</w:t>
      </w:r>
      <w:r w:rsidRPr="003F71D6">
        <w:t>ff</w:t>
      </w:r>
    </w:p>
    <w:p w14:paraId="16788E3A" w14:textId="4D1904B0" w:rsidR="00DA13F6" w:rsidRPr="003F71D6" w:rsidRDefault="009701C9" w:rsidP="00135D60">
      <w:pPr>
        <w:pStyle w:val="ListParagraph"/>
        <w:numPr>
          <w:ilvl w:val="1"/>
          <w:numId w:val="5"/>
        </w:numPr>
        <w:spacing w:after="0"/>
        <w:ind w:left="1170"/>
        <w:rPr>
          <w:rFonts w:ascii="Times New Roman" w:eastAsiaTheme="minorEastAsia" w:hAnsi="Times New Roman" w:cs="Times New Roman"/>
          <w:b/>
          <w:sz w:val="24"/>
          <w:szCs w:val="24"/>
        </w:rPr>
      </w:pPr>
      <w:r>
        <w:rPr>
          <w:rFonts w:ascii="Times New Roman" w:eastAsiaTheme="minorEastAsia" w:hAnsi="Times New Roman" w:cs="Times New Roman"/>
          <w:bCs/>
          <w:sz w:val="24"/>
          <w:szCs w:val="24"/>
        </w:rPr>
        <w:t xml:space="preserve">Summarize </w:t>
      </w:r>
      <w:r>
        <w:rPr>
          <w:rFonts w:ascii="Times New Roman" w:eastAsia="Times New Roman" w:hAnsi="Times New Roman" w:cs="Times New Roman"/>
          <w:sz w:val="24"/>
          <w:szCs w:val="24"/>
        </w:rPr>
        <w:t>p</w:t>
      </w:r>
      <w:r w:rsidR="00DA13F6" w:rsidRPr="003F71D6">
        <w:rPr>
          <w:rFonts w:ascii="Times New Roman" w:eastAsia="Times New Roman" w:hAnsi="Times New Roman" w:cs="Times New Roman"/>
          <w:sz w:val="24"/>
          <w:szCs w:val="24"/>
        </w:rPr>
        <w:t xml:space="preserve">ositive, negative, and internal control criteria </w:t>
      </w:r>
      <w:r w:rsidR="0076749B">
        <w:rPr>
          <w:rFonts w:ascii="Times New Roman" w:eastAsia="Times New Roman" w:hAnsi="Times New Roman" w:cs="Times New Roman"/>
          <w:sz w:val="24"/>
          <w:szCs w:val="24"/>
        </w:rPr>
        <w:t xml:space="preserve">that needed to be </w:t>
      </w:r>
      <w:r w:rsidR="00DA13F6" w:rsidRPr="003F71D6">
        <w:rPr>
          <w:rFonts w:ascii="Times New Roman" w:eastAsia="Times New Roman" w:hAnsi="Times New Roman" w:cs="Times New Roman"/>
          <w:sz w:val="24"/>
          <w:szCs w:val="24"/>
        </w:rPr>
        <w:t>met before a run was considered valid and individual sample data were analyzed</w:t>
      </w:r>
      <w:r w:rsidR="00AB7D19" w:rsidRPr="003F71D6">
        <w:rPr>
          <w:rFonts w:ascii="Times New Roman" w:eastAsia="Times New Roman" w:hAnsi="Times New Roman" w:cs="Times New Roman"/>
          <w:sz w:val="24"/>
          <w:szCs w:val="24"/>
        </w:rPr>
        <w:t>:</w:t>
      </w:r>
      <w:r w:rsidR="00701694"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445685806"/>
          <w:placeholder>
            <w:docPart w:val="A8D2D681E05C43F789208D03F2CBD160"/>
          </w:placeholder>
          <w:showingPlcHdr/>
          <w:text w:multiLine="1"/>
        </w:sdtPr>
        <w:sdtEndPr/>
        <w:sdtContent>
          <w:r w:rsidR="00C34F05" w:rsidRPr="0007406C">
            <w:rPr>
              <w:rFonts w:ascii="Times New Roman" w:hAnsi="Times New Roman" w:cs="Times New Roman"/>
              <w:color w:val="365F91" w:themeColor="accent1" w:themeShade="BF"/>
              <w:sz w:val="24"/>
              <w:szCs w:val="24"/>
            </w:rPr>
            <w:t>Summarize here</w:t>
          </w:r>
        </w:sdtContent>
      </w:sdt>
    </w:p>
    <w:p w14:paraId="3C533804" w14:textId="6469C2CF" w:rsidR="00E01408" w:rsidRPr="003F71D6" w:rsidRDefault="00E01408" w:rsidP="00135D60">
      <w:pPr>
        <w:pStyle w:val="ListParagraph"/>
        <w:numPr>
          <w:ilvl w:val="1"/>
          <w:numId w:val="5"/>
        </w:numPr>
        <w:spacing w:after="0"/>
        <w:ind w:left="1170"/>
        <w:contextualSpacing w:val="0"/>
        <w:rPr>
          <w:rFonts w:ascii="Times New Roman" w:eastAsiaTheme="minorEastAsia" w:hAnsi="Times New Roman" w:cs="Times New Roman"/>
          <w:b/>
          <w:sz w:val="24"/>
          <w:szCs w:val="24"/>
          <w:u w:val="single"/>
        </w:rPr>
      </w:pPr>
      <w:r w:rsidRPr="003F71D6">
        <w:rPr>
          <w:rFonts w:ascii="Times New Roman" w:eastAsiaTheme="minorEastAsia" w:hAnsi="Times New Roman" w:cs="Times New Roman"/>
          <w:bCs/>
          <w:sz w:val="24"/>
          <w:szCs w:val="24"/>
        </w:rPr>
        <w:t>Briefly summarize the prespecified clinical cut-off (e.g., C</w:t>
      </w:r>
      <w:r w:rsidRPr="003F71D6">
        <w:rPr>
          <w:rFonts w:ascii="Times New Roman" w:eastAsiaTheme="minorEastAsia" w:hAnsi="Times New Roman" w:cs="Times New Roman"/>
          <w:bCs/>
          <w:sz w:val="24"/>
          <w:szCs w:val="24"/>
          <w:vertAlign w:val="subscript"/>
        </w:rPr>
        <w:t>t</w:t>
      </w:r>
      <w:r w:rsidRPr="003F71D6">
        <w:rPr>
          <w:rFonts w:ascii="Times New Roman" w:eastAsiaTheme="minorEastAsia" w:hAnsi="Times New Roman" w:cs="Times New Roman"/>
          <w:bCs/>
          <w:sz w:val="24"/>
          <w:szCs w:val="24"/>
        </w:rPr>
        <w:t xml:space="preserve"> value) that was used </w:t>
      </w:r>
      <w:r w:rsidR="009701C9">
        <w:rPr>
          <w:rFonts w:ascii="Times New Roman" w:eastAsiaTheme="minorEastAsia" w:hAnsi="Times New Roman" w:cs="Times New Roman"/>
          <w:bCs/>
          <w:sz w:val="24"/>
          <w:szCs w:val="24"/>
        </w:rPr>
        <w:t>to enroll subjects in the clinical trial</w:t>
      </w:r>
      <w:r w:rsidRPr="003F71D6">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1771811823"/>
          <w:placeholder>
            <w:docPart w:val="1F2B5B3AA30F4E689B82177E6B9C25AE"/>
          </w:placeholder>
          <w:showingPlcHdr/>
          <w:text w:multiLine="1"/>
        </w:sdtPr>
        <w:sdtEndPr/>
        <w:sdtContent>
          <w:r w:rsidR="00C34F05" w:rsidRPr="0007406C">
            <w:rPr>
              <w:rFonts w:ascii="Times New Roman" w:hAnsi="Times New Roman" w:cs="Times New Roman"/>
              <w:color w:val="365F91" w:themeColor="accent1" w:themeShade="BF"/>
              <w:sz w:val="24"/>
              <w:szCs w:val="24"/>
            </w:rPr>
            <w:t>Summarize here</w:t>
          </w:r>
        </w:sdtContent>
      </w:sdt>
    </w:p>
    <w:p w14:paraId="1655C0CB" w14:textId="271FC73C" w:rsidR="00620B4F" w:rsidRDefault="00620B4F">
      <w:pPr>
        <w:spacing w:after="0" w:line="240" w:lineRule="auto"/>
      </w:pPr>
      <w:bookmarkStart w:id="3" w:name="Val_Study"/>
      <w:r>
        <w:br w:type="page"/>
      </w:r>
    </w:p>
    <w:p w14:paraId="7D9F8CCF" w14:textId="6C00091F" w:rsidR="008221B7" w:rsidRDefault="00271917" w:rsidP="00A74CC5">
      <w:pPr>
        <w:pStyle w:val="OncoDxStyle1"/>
      </w:pPr>
      <w:r w:rsidRPr="003F71D6">
        <w:lastRenderedPageBreak/>
        <w:t>Validation Studies</w:t>
      </w:r>
    </w:p>
    <w:p w14:paraId="59C489F2" w14:textId="77777777" w:rsidR="00620B4F" w:rsidRDefault="00620B4F" w:rsidP="00620B4F">
      <w:pPr>
        <w:pStyle w:val="ListParagraph"/>
        <w:spacing w:after="0"/>
        <w:ind w:left="360"/>
        <w:contextualSpacing w:val="0"/>
        <w:rPr>
          <w:rFonts w:ascii="Times New Roman" w:hAnsi="Times New Roman" w:cs="Times New Roman"/>
          <w:b/>
          <w:sz w:val="24"/>
          <w:szCs w:val="24"/>
        </w:rPr>
      </w:pPr>
    </w:p>
    <w:p w14:paraId="19A91AAE" w14:textId="77777777" w:rsidR="009418B0" w:rsidRPr="003F71D6" w:rsidRDefault="009418B0" w:rsidP="00DD4B7B">
      <w:pPr>
        <w:pStyle w:val="OncoDxStyle2"/>
        <w:numPr>
          <w:ilvl w:val="0"/>
          <w:numId w:val="22"/>
        </w:numPr>
        <w:ind w:left="360"/>
      </w:pPr>
      <w:bookmarkStart w:id="4" w:name="Samples_used"/>
      <w:bookmarkStart w:id="5" w:name="Samples_used_PCR"/>
      <w:bookmarkEnd w:id="3"/>
      <w:r w:rsidRPr="003F71D6">
        <w:t>Samples used in the validation studies</w:t>
      </w:r>
    </w:p>
    <w:bookmarkEnd w:id="4"/>
    <w:bookmarkEnd w:id="5"/>
    <w:p w14:paraId="07714700" w14:textId="3C8DC7C0" w:rsidR="009418B0" w:rsidRPr="003F71D6" w:rsidRDefault="4479A576" w:rsidP="00135D60">
      <w:pPr>
        <w:pStyle w:val="ListParagraph"/>
        <w:numPr>
          <w:ilvl w:val="1"/>
          <w:numId w:val="1"/>
        </w:numPr>
        <w:spacing w:after="0"/>
        <w:ind w:left="1170"/>
        <w:rPr>
          <w:rFonts w:ascii="Times New Roman" w:eastAsiaTheme="minorEastAsia" w:hAnsi="Times New Roman" w:cs="Times New Roman"/>
          <w:sz w:val="24"/>
          <w:szCs w:val="24"/>
        </w:rPr>
      </w:pPr>
      <w:r w:rsidRPr="003F71D6">
        <w:rPr>
          <w:rFonts w:ascii="Times New Roman" w:hAnsi="Times New Roman" w:cs="Times New Roman"/>
          <w:sz w:val="24"/>
          <w:szCs w:val="24"/>
        </w:rPr>
        <w:t>If surrogate samples</w:t>
      </w:r>
      <w:r w:rsidR="002A079A" w:rsidRPr="003F71D6">
        <w:rPr>
          <w:rFonts w:ascii="Times New Roman" w:hAnsi="Times New Roman" w:cs="Times New Roman"/>
          <w:sz w:val="24"/>
          <w:szCs w:val="24"/>
        </w:rPr>
        <w:t xml:space="preserve"> (</w:t>
      </w:r>
      <w:r w:rsidR="001D4854" w:rsidRPr="003F71D6">
        <w:rPr>
          <w:rFonts w:ascii="Times New Roman" w:hAnsi="Times New Roman" w:cs="Times New Roman"/>
          <w:sz w:val="24"/>
          <w:szCs w:val="24"/>
        </w:rPr>
        <w:t>e.g., sample blends, spiked blood</w:t>
      </w:r>
      <w:r w:rsidR="002A079A" w:rsidRPr="003F71D6">
        <w:rPr>
          <w:rFonts w:ascii="Times New Roman" w:hAnsi="Times New Roman" w:cs="Times New Roman"/>
          <w:sz w:val="24"/>
          <w:szCs w:val="24"/>
        </w:rPr>
        <w:t>)</w:t>
      </w:r>
      <w:r w:rsidRPr="003F71D6">
        <w:rPr>
          <w:rFonts w:ascii="Times New Roman" w:hAnsi="Times New Roman" w:cs="Times New Roman"/>
          <w:sz w:val="24"/>
          <w:szCs w:val="24"/>
        </w:rPr>
        <w:t xml:space="preserve"> were used, please provide a summary on how they were constructed:</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2058506066"/>
          <w:placeholder>
            <w:docPart w:val="B243222BC169499187080E6866137FD7"/>
          </w:placeholder>
          <w:showingPlcHdr/>
          <w:text w:multiLine="1"/>
        </w:sdtPr>
        <w:sdtEndPr/>
        <w:sdtContent>
          <w:r w:rsidRPr="0007406C">
            <w:rPr>
              <w:rFonts w:ascii="Times New Roman" w:hAnsi="Times New Roman" w:cs="Times New Roman"/>
              <w:color w:val="365F91" w:themeColor="accent1" w:themeShade="BF"/>
              <w:sz w:val="24"/>
              <w:szCs w:val="24"/>
            </w:rPr>
            <w:t>Summarize here</w:t>
          </w:r>
        </w:sdtContent>
      </w:sdt>
    </w:p>
    <w:p w14:paraId="1FBD90E9" w14:textId="41D52CC4" w:rsidR="009418B0" w:rsidRPr="003F71D6" w:rsidRDefault="009418B0" w:rsidP="00135D60">
      <w:pPr>
        <w:pStyle w:val="ListParagraph"/>
        <w:numPr>
          <w:ilvl w:val="1"/>
          <w:numId w:val="1"/>
        </w:numPr>
        <w:spacing w:after="0"/>
        <w:ind w:left="1170"/>
        <w:rPr>
          <w:rFonts w:ascii="Times New Roman" w:eastAsiaTheme="minorEastAsia" w:hAnsi="Times New Roman" w:cs="Times New Roman"/>
          <w:sz w:val="24"/>
          <w:szCs w:val="24"/>
        </w:rPr>
      </w:pPr>
      <w:r w:rsidRPr="003F71D6">
        <w:rPr>
          <w:rFonts w:ascii="Times New Roman" w:hAnsi="Times New Roman" w:cs="Times New Roman"/>
          <w:sz w:val="24"/>
          <w:szCs w:val="24"/>
        </w:rPr>
        <w:t>If reference samples</w:t>
      </w:r>
      <w:r w:rsidR="002A079A" w:rsidRPr="003F71D6">
        <w:rPr>
          <w:rFonts w:ascii="Times New Roman" w:hAnsi="Times New Roman" w:cs="Times New Roman"/>
          <w:sz w:val="24"/>
          <w:szCs w:val="24"/>
        </w:rPr>
        <w:t xml:space="preserve"> (e.g., Genome in a bottle)</w:t>
      </w:r>
      <w:r w:rsidRPr="003F71D6">
        <w:rPr>
          <w:rFonts w:ascii="Times New Roman" w:hAnsi="Times New Roman" w:cs="Times New Roman"/>
          <w:sz w:val="24"/>
          <w:szCs w:val="24"/>
        </w:rPr>
        <w:t xml:space="preserve"> were used, please provide information on their source: </w:t>
      </w:r>
      <w:sdt>
        <w:sdtPr>
          <w:rPr>
            <w:rFonts w:ascii="Times New Roman" w:eastAsiaTheme="minorEastAsia" w:hAnsi="Times New Roman" w:cs="Times New Roman"/>
            <w:bCs/>
            <w:sz w:val="24"/>
            <w:szCs w:val="24"/>
          </w:rPr>
          <w:id w:val="-203714193"/>
          <w:placeholder>
            <w:docPart w:val="79A429CCE40C412180AB369A8B489338"/>
          </w:placeholder>
          <w:showingPlcHdr/>
          <w:text w:multiLine="1"/>
        </w:sdtPr>
        <w:sdtEndPr/>
        <w:sdtContent>
          <w:r w:rsidR="00C34F05" w:rsidRPr="0007406C">
            <w:rPr>
              <w:rFonts w:ascii="Times New Roman" w:hAnsi="Times New Roman" w:cs="Times New Roman"/>
              <w:color w:val="365F91" w:themeColor="accent1" w:themeShade="BF"/>
              <w:sz w:val="24"/>
              <w:szCs w:val="24"/>
            </w:rPr>
            <w:t>Summarize here</w:t>
          </w:r>
        </w:sdtContent>
      </w:sdt>
    </w:p>
    <w:p w14:paraId="466D002E" w14:textId="18240EBA" w:rsidR="009418B0" w:rsidRPr="00285024" w:rsidRDefault="009418B0" w:rsidP="00135D60">
      <w:pPr>
        <w:pStyle w:val="ListParagraph"/>
        <w:numPr>
          <w:ilvl w:val="1"/>
          <w:numId w:val="1"/>
        </w:numPr>
        <w:spacing w:after="0"/>
        <w:ind w:left="1170"/>
        <w:rPr>
          <w:rStyle w:val="Hyperlink"/>
          <w:rFonts w:ascii="Times New Roman" w:eastAsiaTheme="minorEastAsia" w:hAnsi="Times New Roman" w:cs="Times New Roman"/>
          <w:color w:val="auto"/>
          <w:sz w:val="24"/>
          <w:szCs w:val="24"/>
          <w:u w:val="none"/>
        </w:rPr>
      </w:pPr>
      <w:r w:rsidRPr="003F71D6">
        <w:rPr>
          <w:rFonts w:ascii="Times New Roman" w:eastAsiaTheme="minorEastAsia" w:hAnsi="Times New Roman" w:cs="Times New Roman"/>
          <w:sz w:val="24"/>
          <w:szCs w:val="24"/>
        </w:rPr>
        <w:t xml:space="preserve">Provide </w:t>
      </w:r>
      <w:r w:rsidRPr="003F71D6">
        <w:rPr>
          <w:rFonts w:ascii="Times New Roman" w:eastAsiaTheme="minorEastAsia" w:hAnsi="Times New Roman" w:cs="Times New Roman"/>
          <w:bCs/>
          <w:sz w:val="24"/>
          <w:szCs w:val="24"/>
        </w:rPr>
        <w:t>numbers</w:t>
      </w:r>
      <w:r w:rsidRPr="003F71D6">
        <w:rPr>
          <w:rFonts w:ascii="Times New Roman" w:eastAsiaTheme="minorEastAsia" w:hAnsi="Times New Roman" w:cs="Times New Roman"/>
          <w:sz w:val="24"/>
          <w:szCs w:val="24"/>
        </w:rPr>
        <w:t xml:space="preserve"> of the different sample types used</w:t>
      </w:r>
      <w:r w:rsidR="009D4F29">
        <w:rPr>
          <w:rFonts w:ascii="Times New Roman" w:eastAsiaTheme="minorEastAsia" w:hAnsi="Times New Roman" w:cs="Times New Roman"/>
          <w:sz w:val="24"/>
          <w:szCs w:val="24"/>
        </w:rPr>
        <w:t xml:space="preserve"> in each validation study</w:t>
      </w:r>
      <w:r w:rsidRPr="003F71D6">
        <w:rPr>
          <w:rFonts w:ascii="Times New Roman" w:eastAsiaTheme="minorEastAsia" w:hAnsi="Times New Roman" w:cs="Times New Roman"/>
          <w:sz w:val="24"/>
          <w:szCs w:val="24"/>
        </w:rPr>
        <w:t xml:space="preserve"> in </w:t>
      </w:r>
      <w:hyperlink w:anchor="Table1_sampletypes" w:history="1">
        <w:r w:rsidR="00701694" w:rsidRPr="00944857">
          <w:rPr>
            <w:rStyle w:val="Hyperlink"/>
            <w:rFonts w:ascii="Times New Roman" w:eastAsiaTheme="minorEastAsia" w:hAnsi="Times New Roman" w:cs="Times New Roman"/>
            <w:color w:val="0000FF"/>
            <w:sz w:val="24"/>
            <w:szCs w:val="24"/>
          </w:rPr>
          <w:t>Table 1</w:t>
        </w:r>
      </w:hyperlink>
      <w:r w:rsidR="00481A62">
        <w:rPr>
          <w:rFonts w:ascii="Times New Roman" w:eastAsiaTheme="minorEastAsia" w:hAnsi="Times New Roman" w:cs="Times New Roman"/>
          <w:bCs/>
          <w:sz w:val="24"/>
          <w:szCs w:val="24"/>
        </w:rPr>
        <w:t>.</w:t>
      </w:r>
    </w:p>
    <w:p w14:paraId="60ECAC10" w14:textId="77777777" w:rsidR="00944857" w:rsidRPr="003F71D6" w:rsidRDefault="00944857" w:rsidP="00285024">
      <w:pPr>
        <w:pStyle w:val="ListParagraph"/>
        <w:spacing w:after="0"/>
        <w:ind w:left="1170"/>
        <w:rPr>
          <w:rStyle w:val="Hyperlink"/>
          <w:rFonts w:ascii="Times New Roman" w:eastAsiaTheme="minorEastAsia" w:hAnsi="Times New Roman" w:cs="Times New Roman"/>
          <w:color w:val="auto"/>
          <w:sz w:val="24"/>
          <w:szCs w:val="24"/>
          <w:u w:val="none"/>
        </w:rPr>
      </w:pPr>
    </w:p>
    <w:p w14:paraId="5EACADC4" w14:textId="6D59AAC0" w:rsidR="009418B0" w:rsidRPr="003F71D6" w:rsidRDefault="4479A576" w:rsidP="00DD4B7B">
      <w:pPr>
        <w:pStyle w:val="OncoDxStyle2"/>
      </w:pPr>
      <w:bookmarkStart w:id="6" w:name="Assays"/>
      <w:r w:rsidRPr="003F71D6">
        <w:t>Comparator</w:t>
      </w:r>
      <w:r w:rsidR="00F74A50" w:rsidRPr="003F71D6">
        <w:t>/orthogonal</w:t>
      </w:r>
      <w:r w:rsidRPr="003F71D6">
        <w:t xml:space="preserve"> </w:t>
      </w:r>
      <w:r w:rsidR="000351AA" w:rsidRPr="003F71D6">
        <w:t>method</w:t>
      </w:r>
      <w:r w:rsidRPr="003F71D6">
        <w:t>(s</w:t>
      </w:r>
      <w:bookmarkEnd w:id="6"/>
      <w:r w:rsidRPr="003F71D6">
        <w:t>)</w:t>
      </w:r>
    </w:p>
    <w:p w14:paraId="33530DE2" w14:textId="438F081C" w:rsidR="00F74A50" w:rsidRPr="003F71D6" w:rsidRDefault="00A33E6C" w:rsidP="001E25AC">
      <w:pPr>
        <w:pStyle w:val="ListParagraph"/>
        <w:numPr>
          <w:ilvl w:val="0"/>
          <w:numId w:val="23"/>
        </w:numPr>
        <w:spacing w:after="0"/>
        <w:ind w:left="1260"/>
        <w:rPr>
          <w:rFonts w:ascii="Times New Roman" w:hAnsi="Times New Roman" w:cs="Times New Roman"/>
          <w:bCs/>
          <w:sz w:val="24"/>
          <w:szCs w:val="24"/>
        </w:rPr>
      </w:pPr>
      <w:r w:rsidRPr="003F71D6">
        <w:rPr>
          <w:rFonts w:ascii="Times New Roman" w:hAnsi="Times New Roman" w:cs="Times New Roman"/>
          <w:bCs/>
          <w:sz w:val="24"/>
          <w:szCs w:val="24"/>
        </w:rPr>
        <w:t>P</w:t>
      </w:r>
      <w:r w:rsidR="00F74A50" w:rsidRPr="003F71D6">
        <w:rPr>
          <w:rFonts w:ascii="Times New Roman" w:hAnsi="Times New Roman" w:cs="Times New Roman"/>
          <w:bCs/>
          <w:sz w:val="24"/>
          <w:szCs w:val="24"/>
        </w:rPr>
        <w:t xml:space="preserve">lease provide information on </w:t>
      </w:r>
      <w:r w:rsidRPr="003F71D6">
        <w:rPr>
          <w:rFonts w:ascii="Times New Roman" w:hAnsi="Times New Roman" w:cs="Times New Roman"/>
          <w:bCs/>
          <w:sz w:val="24"/>
          <w:szCs w:val="24"/>
        </w:rPr>
        <w:t xml:space="preserve">any comparator and/or orthogonal </w:t>
      </w:r>
      <w:r w:rsidR="00A70D49" w:rsidRPr="003F71D6">
        <w:rPr>
          <w:rFonts w:ascii="Times New Roman" w:hAnsi="Times New Roman" w:cs="Times New Roman"/>
          <w:bCs/>
          <w:sz w:val="24"/>
          <w:szCs w:val="24"/>
        </w:rPr>
        <w:t>method</w:t>
      </w:r>
      <w:r w:rsidR="00F74A50" w:rsidRPr="003F71D6">
        <w:rPr>
          <w:rFonts w:ascii="Times New Roman" w:hAnsi="Times New Roman" w:cs="Times New Roman"/>
          <w:bCs/>
          <w:sz w:val="24"/>
          <w:szCs w:val="24"/>
        </w:rPr>
        <w:t xml:space="preserve">(s) </w:t>
      </w:r>
      <w:r w:rsidRPr="003F71D6">
        <w:rPr>
          <w:rFonts w:ascii="Times New Roman" w:hAnsi="Times New Roman" w:cs="Times New Roman"/>
          <w:bCs/>
          <w:sz w:val="24"/>
          <w:szCs w:val="24"/>
        </w:rPr>
        <w:t xml:space="preserve">used to characterize samples and/or validate the CTA, </w:t>
      </w:r>
      <w:r w:rsidR="00F74A50" w:rsidRPr="003F71D6">
        <w:rPr>
          <w:rFonts w:ascii="Times New Roman" w:hAnsi="Times New Roman" w:cs="Times New Roman"/>
          <w:bCs/>
          <w:sz w:val="24"/>
          <w:szCs w:val="24"/>
        </w:rPr>
        <w:t xml:space="preserve">and the study they were used for in </w:t>
      </w:r>
      <w:hyperlink w:anchor="Comp_Ortho_Table" w:history="1">
        <w:r w:rsidR="00F74A50" w:rsidRPr="003F71D6">
          <w:rPr>
            <w:rStyle w:val="Hyperlink"/>
            <w:rFonts w:ascii="Times New Roman" w:hAnsi="Times New Roman" w:cs="Times New Roman"/>
            <w:bCs/>
            <w:sz w:val="24"/>
            <w:szCs w:val="24"/>
          </w:rPr>
          <w:t xml:space="preserve">Table </w:t>
        </w:r>
        <w:r w:rsidR="00FB44F5" w:rsidRPr="003F71D6">
          <w:rPr>
            <w:rStyle w:val="Hyperlink"/>
            <w:rFonts w:ascii="Times New Roman" w:hAnsi="Times New Roman" w:cs="Times New Roman"/>
            <w:bCs/>
            <w:sz w:val="24"/>
            <w:szCs w:val="24"/>
          </w:rPr>
          <w:t>2</w:t>
        </w:r>
      </w:hyperlink>
      <w:r w:rsidR="0074504B" w:rsidRPr="003F71D6">
        <w:rPr>
          <w:rFonts w:ascii="Times New Roman" w:hAnsi="Times New Roman" w:cs="Times New Roman"/>
          <w:bCs/>
          <w:sz w:val="24"/>
          <w:szCs w:val="24"/>
        </w:rPr>
        <w:t>.</w:t>
      </w:r>
    </w:p>
    <w:p w14:paraId="52B780E1" w14:textId="77777777" w:rsidR="00517F80" w:rsidRPr="00517F80" w:rsidRDefault="00F74A50" w:rsidP="001E25AC">
      <w:pPr>
        <w:pStyle w:val="ListParagraph"/>
        <w:numPr>
          <w:ilvl w:val="0"/>
          <w:numId w:val="8"/>
        </w:numPr>
        <w:spacing w:after="0"/>
        <w:ind w:left="1260"/>
        <w:rPr>
          <w:rFonts w:ascii="Times New Roman" w:hAnsi="Times New Roman" w:cs="Times New Roman"/>
          <w:sz w:val="24"/>
          <w:szCs w:val="24"/>
        </w:rPr>
      </w:pPr>
      <w:r w:rsidRPr="003F71D6">
        <w:rPr>
          <w:rFonts w:ascii="Times New Roman" w:hAnsi="Times New Roman" w:cs="Times New Roman"/>
          <w:bCs/>
          <w:sz w:val="24"/>
          <w:szCs w:val="24"/>
        </w:rPr>
        <w:t>If laboratory developed test(s)</w:t>
      </w:r>
      <w:r w:rsidR="0074504B" w:rsidRPr="003F71D6">
        <w:rPr>
          <w:rFonts w:ascii="Times New Roman" w:hAnsi="Times New Roman" w:cs="Times New Roman"/>
          <w:bCs/>
          <w:sz w:val="24"/>
          <w:szCs w:val="24"/>
        </w:rPr>
        <w:t xml:space="preserve"> were used</w:t>
      </w:r>
      <w:r w:rsidR="00517F80">
        <w:rPr>
          <w:rFonts w:ascii="Times New Roman" w:hAnsi="Times New Roman" w:cs="Times New Roman"/>
          <w:bCs/>
          <w:sz w:val="24"/>
          <w:szCs w:val="24"/>
        </w:rPr>
        <w:t>:</w:t>
      </w:r>
    </w:p>
    <w:p w14:paraId="144877D6" w14:textId="05BB6695" w:rsidR="00F74A50" w:rsidRPr="003F6AC1" w:rsidRDefault="00D51F1C" w:rsidP="00135D60">
      <w:pPr>
        <w:pStyle w:val="ListParagraph"/>
        <w:numPr>
          <w:ilvl w:val="1"/>
          <w:numId w:val="8"/>
        </w:numPr>
        <w:spacing w:after="0"/>
        <w:ind w:left="1980" w:hanging="180"/>
        <w:rPr>
          <w:rFonts w:ascii="Times New Roman" w:hAnsi="Times New Roman" w:cs="Times New Roman"/>
          <w:sz w:val="24"/>
          <w:szCs w:val="24"/>
        </w:rPr>
      </w:pPr>
      <w:r>
        <w:rPr>
          <w:rFonts w:ascii="Times New Roman" w:hAnsi="Times New Roman" w:cs="Times New Roman"/>
          <w:bCs/>
          <w:sz w:val="24"/>
          <w:szCs w:val="24"/>
        </w:rPr>
        <w:t>p</w:t>
      </w:r>
      <w:r w:rsidR="00F74A50" w:rsidRPr="003F71D6">
        <w:rPr>
          <w:rFonts w:ascii="Times New Roman" w:hAnsi="Times New Roman" w:cs="Times New Roman"/>
          <w:bCs/>
          <w:sz w:val="24"/>
          <w:szCs w:val="24"/>
        </w:rPr>
        <w:t>lease provide the l</w:t>
      </w:r>
      <w:r w:rsidR="00F74A50" w:rsidRPr="003F71D6">
        <w:rPr>
          <w:rFonts w:ascii="Times New Roman" w:hAnsi="Times New Roman" w:cs="Times New Roman"/>
          <w:sz w:val="24"/>
          <w:szCs w:val="24"/>
        </w:rPr>
        <w:t>aboratory name(s) and address(es):</w:t>
      </w:r>
      <w:r w:rsidR="00F74A50"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079557783"/>
          <w:placeholder>
            <w:docPart w:val="EB0BB0AF177B48E19E6D442305D34C24"/>
          </w:placeholder>
          <w:showingPlcHdr/>
          <w:text w:multiLine="1"/>
        </w:sdtPr>
        <w:sdtEndPr/>
        <w:sdtContent>
          <w:r w:rsidR="00C34F05" w:rsidRPr="0007406C">
            <w:rPr>
              <w:rFonts w:ascii="Times New Roman" w:hAnsi="Times New Roman" w:cs="Times New Roman"/>
              <w:color w:val="365F91" w:themeColor="accent1" w:themeShade="BF"/>
              <w:sz w:val="24"/>
              <w:szCs w:val="24"/>
            </w:rPr>
            <w:t>Enter laboratory’s name(s) and address(es)</w:t>
          </w:r>
        </w:sdtContent>
      </w:sdt>
    </w:p>
    <w:p w14:paraId="3C298372" w14:textId="6AC0188D" w:rsidR="00517F80" w:rsidRPr="007647DD" w:rsidRDefault="00D51F1C" w:rsidP="00135D60">
      <w:pPr>
        <w:pStyle w:val="ListParagraph"/>
        <w:numPr>
          <w:ilvl w:val="1"/>
          <w:numId w:val="8"/>
        </w:numPr>
        <w:spacing w:after="0"/>
        <w:ind w:left="1980" w:hanging="180"/>
        <w:rPr>
          <w:rFonts w:ascii="Times New Roman" w:hAnsi="Times New Roman" w:cs="Times New Roman"/>
          <w:sz w:val="24"/>
          <w:szCs w:val="24"/>
        </w:rPr>
      </w:pPr>
      <w:r>
        <w:rPr>
          <w:rFonts w:ascii="Times New Roman" w:hAnsi="Times New Roman" w:cs="Times New Roman"/>
          <w:bCs/>
          <w:sz w:val="24"/>
          <w:szCs w:val="24"/>
        </w:rPr>
        <w:t>p</w:t>
      </w:r>
      <w:r w:rsidR="00517F80" w:rsidRPr="00057819">
        <w:rPr>
          <w:rFonts w:ascii="Times New Roman" w:hAnsi="Times New Roman" w:cs="Times New Roman"/>
          <w:bCs/>
          <w:sz w:val="24"/>
          <w:szCs w:val="24"/>
        </w:rPr>
        <w:t xml:space="preserve">lease provide </w:t>
      </w:r>
      <w:r w:rsidR="00517F80" w:rsidRPr="00BE192B">
        <w:rPr>
          <w:rFonts w:ascii="Times New Roman" w:hAnsi="Times New Roman" w:cs="Times New Roman"/>
          <w:bCs/>
          <w:sz w:val="24"/>
          <w:szCs w:val="24"/>
        </w:rPr>
        <w:t xml:space="preserve">the stated accuracy of </w:t>
      </w:r>
      <w:r w:rsidR="001C1C80">
        <w:rPr>
          <w:rFonts w:ascii="Times New Roman" w:hAnsi="Times New Roman" w:cs="Times New Roman"/>
          <w:bCs/>
          <w:sz w:val="24"/>
          <w:szCs w:val="24"/>
        </w:rPr>
        <w:t>the</w:t>
      </w:r>
      <w:r w:rsidR="001C1C80" w:rsidRPr="00BE192B">
        <w:rPr>
          <w:rFonts w:ascii="Times New Roman" w:hAnsi="Times New Roman" w:cs="Times New Roman"/>
          <w:bCs/>
          <w:sz w:val="24"/>
          <w:szCs w:val="24"/>
        </w:rPr>
        <w:t xml:space="preserve"> </w:t>
      </w:r>
      <w:r w:rsidR="00517F80" w:rsidRPr="00BE192B">
        <w:rPr>
          <w:rFonts w:ascii="Times New Roman" w:hAnsi="Times New Roman" w:cs="Times New Roman"/>
          <w:bCs/>
          <w:sz w:val="24"/>
          <w:szCs w:val="24"/>
        </w:rPr>
        <w:t xml:space="preserve">comparator </w:t>
      </w:r>
      <w:r w:rsidR="001C1C80">
        <w:rPr>
          <w:rFonts w:ascii="Times New Roman" w:hAnsi="Times New Roman" w:cs="Times New Roman"/>
          <w:bCs/>
          <w:sz w:val="24"/>
          <w:szCs w:val="24"/>
        </w:rPr>
        <w:t>method(s)</w:t>
      </w:r>
      <w:r w:rsidR="00517F80">
        <w:rPr>
          <w:rFonts w:ascii="Times New Roman" w:hAnsi="Times New Roman" w:cs="Times New Roman"/>
          <w:bCs/>
          <w:sz w:val="24"/>
          <w:szCs w:val="24"/>
        </w:rPr>
        <w:t>:</w:t>
      </w:r>
      <w:r w:rsidR="00517F80" w:rsidRPr="00BE192B">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714094304"/>
          <w:placeholder>
            <w:docPart w:val="65DB5BDCFB364485852E2D8463FD2B00"/>
          </w:placeholder>
          <w:showingPlcHdr/>
          <w:text w:multiLine="1"/>
        </w:sdtPr>
        <w:sdtEndPr/>
        <w:sdtContent>
          <w:r w:rsidR="00517F80" w:rsidRPr="0007406C">
            <w:rPr>
              <w:rFonts w:ascii="Times New Roman" w:hAnsi="Times New Roman" w:cs="Times New Roman"/>
              <w:color w:val="365F91" w:themeColor="accent1" w:themeShade="BF"/>
              <w:sz w:val="24"/>
              <w:szCs w:val="24"/>
            </w:rPr>
            <w:t>Enter accuracy</w:t>
          </w:r>
        </w:sdtContent>
      </w:sdt>
    </w:p>
    <w:p w14:paraId="3A3F4E40" w14:textId="77777777" w:rsidR="00701694" w:rsidRPr="003F71D6" w:rsidRDefault="00701694" w:rsidP="00EF7D65">
      <w:pPr>
        <w:pStyle w:val="ListParagraph"/>
        <w:spacing w:after="0"/>
        <w:ind w:left="360"/>
        <w:rPr>
          <w:rFonts w:ascii="Times New Roman" w:eastAsiaTheme="minorEastAsia" w:hAnsi="Times New Roman" w:cs="Times New Roman"/>
          <w:b/>
          <w:sz w:val="24"/>
          <w:szCs w:val="24"/>
        </w:rPr>
      </w:pPr>
    </w:p>
    <w:p w14:paraId="2AC18CBD" w14:textId="6B8F01E0" w:rsidR="001938FA" w:rsidRPr="003F71D6" w:rsidRDefault="005B2397" w:rsidP="00DD4B7B">
      <w:pPr>
        <w:pStyle w:val="OncoDxStyle2"/>
      </w:pPr>
      <w:bookmarkStart w:id="7" w:name="Correlation_Comparator_Accuracy"/>
      <w:r w:rsidRPr="003F71D6">
        <w:t>Analytical accuracy - concordance</w:t>
      </w:r>
    </w:p>
    <w:bookmarkEnd w:id="7"/>
    <w:p w14:paraId="6819D33B" w14:textId="274D9B70" w:rsidR="008A3070" w:rsidRDefault="00975928" w:rsidP="0007472B">
      <w:pPr>
        <w:pStyle w:val="ListParagraph"/>
        <w:spacing w:after="0"/>
        <w:rPr>
          <w:rFonts w:ascii="Times New Roman" w:hAnsi="Times New Roman" w:cs="Times New Roman"/>
          <w:sz w:val="24"/>
          <w:szCs w:val="24"/>
        </w:rPr>
      </w:pPr>
      <w:r w:rsidRPr="00975928">
        <w:rPr>
          <w:rFonts w:ascii="Times New Roman" w:hAnsi="Times New Roman" w:cs="Times New Roman"/>
          <w:sz w:val="24"/>
          <w:szCs w:val="24"/>
        </w:rPr>
        <w:t xml:space="preserve">Analytical accuracy of the CTA is determined relative to a reference method or validated comparator method (orthogonal method). </w:t>
      </w:r>
      <w:r w:rsidR="002F289B">
        <w:rPr>
          <w:rFonts w:ascii="Times New Roman" w:hAnsi="Times New Roman" w:cs="Times New Roman"/>
          <w:sz w:val="24"/>
          <w:szCs w:val="24"/>
        </w:rPr>
        <w:t xml:space="preserve">If a </w:t>
      </w:r>
      <w:r w:rsidRPr="00975928">
        <w:rPr>
          <w:rFonts w:ascii="Times New Roman" w:hAnsi="Times New Roman" w:cs="Times New Roman"/>
          <w:sz w:val="24"/>
          <w:szCs w:val="24"/>
        </w:rPr>
        <w:t xml:space="preserve">comparator </w:t>
      </w:r>
      <w:r w:rsidR="002D13EB">
        <w:rPr>
          <w:rFonts w:ascii="Times New Roman" w:hAnsi="Times New Roman" w:cs="Times New Roman"/>
          <w:sz w:val="24"/>
          <w:szCs w:val="24"/>
        </w:rPr>
        <w:t>method</w:t>
      </w:r>
      <w:r w:rsidR="002F289B">
        <w:rPr>
          <w:rFonts w:ascii="Times New Roman" w:hAnsi="Times New Roman" w:cs="Times New Roman"/>
          <w:sz w:val="24"/>
          <w:szCs w:val="24"/>
        </w:rPr>
        <w:t xml:space="preserve"> is used, it</w:t>
      </w:r>
      <w:r w:rsidRPr="00975928">
        <w:rPr>
          <w:rFonts w:ascii="Times New Roman" w:hAnsi="Times New Roman" w:cs="Times New Roman"/>
          <w:sz w:val="24"/>
          <w:szCs w:val="24"/>
        </w:rPr>
        <w:t xml:space="preserve"> should have similar panel content and sensitivity to that expected from the CTA (based on</w:t>
      </w:r>
      <w:r w:rsidR="00DE2FB2">
        <w:rPr>
          <w:rFonts w:ascii="Times New Roman" w:hAnsi="Times New Roman" w:cs="Times New Roman"/>
          <w:sz w:val="24"/>
          <w:szCs w:val="24"/>
        </w:rPr>
        <w:t xml:space="preserve"> the</w:t>
      </w:r>
      <w:r w:rsidRPr="00975928">
        <w:rPr>
          <w:rFonts w:ascii="Times New Roman" w:hAnsi="Times New Roman" w:cs="Times New Roman"/>
          <w:sz w:val="24"/>
          <w:szCs w:val="24"/>
        </w:rPr>
        <w:t xml:space="preserve"> </w:t>
      </w:r>
      <w:r w:rsidR="00F52DD3">
        <w:rPr>
          <w:rFonts w:ascii="Times New Roman" w:hAnsi="Times New Roman" w:cs="Times New Roman"/>
          <w:sz w:val="24"/>
          <w:szCs w:val="24"/>
        </w:rPr>
        <w:t xml:space="preserve">test method </w:t>
      </w:r>
      <w:r w:rsidR="00DE2FB2">
        <w:rPr>
          <w:rFonts w:ascii="Times New Roman" w:hAnsi="Times New Roman" w:cs="Times New Roman"/>
          <w:sz w:val="24"/>
          <w:szCs w:val="24"/>
        </w:rPr>
        <w:t>and/</w:t>
      </w:r>
      <w:r w:rsidRPr="00975928">
        <w:rPr>
          <w:rFonts w:ascii="Times New Roman" w:hAnsi="Times New Roman" w:cs="Times New Roman"/>
          <w:sz w:val="24"/>
          <w:szCs w:val="24"/>
        </w:rPr>
        <w:t xml:space="preserve">or previous analytical testing). Well characterized samples should be tested with both </w:t>
      </w:r>
      <w:r w:rsidR="00A05391">
        <w:rPr>
          <w:rFonts w:ascii="Times New Roman" w:hAnsi="Times New Roman" w:cs="Times New Roman"/>
          <w:sz w:val="24"/>
          <w:szCs w:val="24"/>
        </w:rPr>
        <w:t>the CTA and comparator method</w:t>
      </w:r>
      <w:r w:rsidRPr="00975928">
        <w:rPr>
          <w:rFonts w:ascii="Times New Roman" w:hAnsi="Times New Roman" w:cs="Times New Roman"/>
          <w:sz w:val="24"/>
          <w:szCs w:val="24"/>
        </w:rPr>
        <w:t xml:space="preserve">. </w:t>
      </w:r>
    </w:p>
    <w:p w14:paraId="6A064525" w14:textId="77777777" w:rsidR="008A3070" w:rsidRDefault="008A3070" w:rsidP="0007472B">
      <w:pPr>
        <w:pStyle w:val="ListParagraph"/>
        <w:spacing w:after="0"/>
        <w:rPr>
          <w:rFonts w:ascii="Times New Roman" w:hAnsi="Times New Roman" w:cs="Times New Roman"/>
          <w:sz w:val="24"/>
          <w:szCs w:val="24"/>
        </w:rPr>
      </w:pPr>
    </w:p>
    <w:p w14:paraId="0068699A" w14:textId="41C97E7C" w:rsidR="00F63958" w:rsidRPr="003F71D6" w:rsidRDefault="00F63958" w:rsidP="0007472B">
      <w:pPr>
        <w:pStyle w:val="ListParagraph"/>
        <w:spacing w:after="0"/>
        <w:rPr>
          <w:rFonts w:ascii="Times New Roman" w:hAnsi="Times New Roman" w:cs="Times New Roman"/>
          <w:sz w:val="24"/>
          <w:szCs w:val="24"/>
        </w:rPr>
      </w:pPr>
      <w:r w:rsidRPr="003F71D6">
        <w:rPr>
          <w:rFonts w:ascii="Times New Roman" w:hAnsi="Times New Roman" w:cs="Times New Roman"/>
          <w:sz w:val="24"/>
          <w:szCs w:val="24"/>
        </w:rPr>
        <w:t xml:space="preserve">Please </w:t>
      </w:r>
      <w:r w:rsidR="00744537" w:rsidRPr="003F71D6">
        <w:rPr>
          <w:rFonts w:ascii="Times New Roman" w:hAnsi="Times New Roman" w:cs="Times New Roman"/>
          <w:sz w:val="24"/>
          <w:szCs w:val="24"/>
        </w:rPr>
        <w:t>provide</w:t>
      </w:r>
      <w:r w:rsidRPr="003F71D6">
        <w:rPr>
          <w:rFonts w:ascii="Times New Roman" w:hAnsi="Times New Roman" w:cs="Times New Roman"/>
          <w:sz w:val="24"/>
          <w:szCs w:val="24"/>
        </w:rPr>
        <w:t xml:space="preserve"> the following information:</w:t>
      </w:r>
    </w:p>
    <w:p w14:paraId="62F0ACD2" w14:textId="648685D3" w:rsidR="0007472B" w:rsidRPr="003F71D6" w:rsidRDefault="0007472B" w:rsidP="00135D60">
      <w:pPr>
        <w:pStyle w:val="ListParagraph"/>
        <w:numPr>
          <w:ilvl w:val="1"/>
          <w:numId w:val="7"/>
        </w:numPr>
        <w:spacing w:after="0"/>
        <w:ind w:left="1260"/>
        <w:rPr>
          <w:rFonts w:ascii="Times New Roman" w:hAnsi="Times New Roman" w:cs="Times New Roman"/>
          <w:sz w:val="24"/>
          <w:szCs w:val="24"/>
        </w:rPr>
      </w:pPr>
      <w:r w:rsidRPr="003F71D6">
        <w:rPr>
          <w:rFonts w:ascii="Times New Roman" w:hAnsi="Times New Roman" w:cs="Times New Roman"/>
          <w:sz w:val="24"/>
          <w:szCs w:val="24"/>
        </w:rPr>
        <w:t>Briefly summarize the study design, including the statistical/data analysis methods used to determine analytical concordance:</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975955529"/>
          <w:placeholder>
            <w:docPart w:val="8ECDA56CD6CB4DF49E215206785E82C4"/>
          </w:placeholder>
          <w:showingPlcHdr/>
          <w:text w:multiLine="1"/>
        </w:sdtPr>
        <w:sdtEndPr/>
        <w:sdtContent>
          <w:r w:rsidRPr="0007406C">
            <w:rPr>
              <w:rFonts w:ascii="Times New Roman" w:hAnsi="Times New Roman" w:cs="Times New Roman"/>
              <w:color w:val="365F91" w:themeColor="accent1" w:themeShade="BF"/>
              <w:sz w:val="24"/>
              <w:szCs w:val="24"/>
            </w:rPr>
            <w:t>Enter summary</w:t>
          </w:r>
        </w:sdtContent>
      </w:sdt>
    </w:p>
    <w:p w14:paraId="0007762B" w14:textId="23654C56" w:rsidR="005B2397" w:rsidRPr="003F71D6" w:rsidRDefault="00DA6E56" w:rsidP="00135D60">
      <w:pPr>
        <w:pStyle w:val="ListParagraph"/>
        <w:numPr>
          <w:ilvl w:val="1"/>
          <w:numId w:val="7"/>
        </w:numPr>
        <w:spacing w:after="0"/>
        <w:ind w:left="1260"/>
        <w:rPr>
          <w:rFonts w:ascii="Times New Roman" w:hAnsi="Times New Roman" w:cs="Times New Roman"/>
          <w:sz w:val="24"/>
          <w:szCs w:val="24"/>
        </w:rPr>
      </w:pPr>
      <w:r w:rsidRPr="003F71D6">
        <w:rPr>
          <w:rFonts w:ascii="Times New Roman" w:hAnsi="Times New Roman" w:cs="Times New Roman"/>
          <w:sz w:val="24"/>
          <w:szCs w:val="24"/>
        </w:rPr>
        <w:t>What variant allele frequency frequencies</w:t>
      </w:r>
      <w:r w:rsidR="00975928">
        <w:rPr>
          <w:rFonts w:ascii="Times New Roman" w:hAnsi="Times New Roman" w:cs="Times New Roman"/>
          <w:sz w:val="24"/>
          <w:szCs w:val="24"/>
        </w:rPr>
        <w:t xml:space="preserve"> (VAF)</w:t>
      </w:r>
      <w:r w:rsidRPr="003F71D6">
        <w:rPr>
          <w:rFonts w:ascii="Times New Roman" w:hAnsi="Times New Roman" w:cs="Times New Roman"/>
          <w:sz w:val="24"/>
          <w:szCs w:val="24"/>
        </w:rPr>
        <w:t xml:space="preserve"> were used in this stud</w:t>
      </w:r>
      <w:r w:rsidR="00107D20" w:rsidRPr="003F71D6">
        <w:rPr>
          <w:rFonts w:ascii="Times New Roman" w:hAnsi="Times New Roman" w:cs="Times New Roman"/>
          <w:sz w:val="24"/>
          <w:szCs w:val="24"/>
        </w:rPr>
        <w:t>y</w:t>
      </w:r>
      <w:r w:rsidR="5B2832B3" w:rsidRPr="003F71D6">
        <w:rPr>
          <w:rFonts w:ascii="Times New Roman" w:hAnsi="Times New Roman" w:cs="Times New Roman"/>
          <w:sz w:val="24"/>
          <w:szCs w:val="24"/>
        </w:rPr>
        <w:t>:</w:t>
      </w:r>
      <w:r w:rsidR="5B2832B3"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936090525"/>
          <w:placeholder>
            <w:docPart w:val="00ACF617622E48F9902621495D43474B"/>
          </w:placeholder>
          <w:showingPlcHdr/>
          <w:text w:multiLine="1"/>
        </w:sdtPr>
        <w:sdtEndPr/>
        <w:sdtContent>
          <w:r w:rsidR="5B2832B3" w:rsidRPr="0007406C">
            <w:rPr>
              <w:rFonts w:ascii="Times New Roman" w:hAnsi="Times New Roman" w:cs="Times New Roman"/>
              <w:color w:val="365F91" w:themeColor="accent1" w:themeShade="BF"/>
              <w:sz w:val="24"/>
              <w:szCs w:val="24"/>
            </w:rPr>
            <w:t>Enter VAF</w:t>
          </w:r>
          <w:r w:rsidR="00107D20" w:rsidRPr="0007406C">
            <w:rPr>
              <w:rFonts w:ascii="Times New Roman" w:hAnsi="Times New Roman" w:cs="Times New Roman"/>
              <w:color w:val="365F91" w:themeColor="accent1" w:themeShade="BF"/>
              <w:sz w:val="24"/>
              <w:szCs w:val="24"/>
            </w:rPr>
            <w:t>s</w:t>
          </w:r>
        </w:sdtContent>
      </w:sdt>
    </w:p>
    <w:p w14:paraId="5E40EB20" w14:textId="37853EBD" w:rsidR="001938FA" w:rsidRPr="003F71D6" w:rsidRDefault="00292EFC" w:rsidP="00135D60">
      <w:pPr>
        <w:pStyle w:val="ListParagraph"/>
        <w:numPr>
          <w:ilvl w:val="1"/>
          <w:numId w:val="7"/>
        </w:numPr>
        <w:spacing w:after="0"/>
        <w:ind w:left="1260"/>
        <w:rPr>
          <w:rFonts w:ascii="Times New Roman" w:hAnsi="Times New Roman" w:cs="Times New Roman"/>
          <w:sz w:val="24"/>
          <w:szCs w:val="24"/>
        </w:rPr>
      </w:pPr>
      <w:r w:rsidRPr="003F71D6">
        <w:rPr>
          <w:rFonts w:ascii="Times New Roman" w:hAnsi="Times New Roman" w:cs="Times New Roman"/>
          <w:sz w:val="24"/>
          <w:szCs w:val="24"/>
        </w:rPr>
        <w:t>Positive percent agreement (PPA) and negative percent agreement (NPA) between the CTA and the comparator method should be calculated</w:t>
      </w:r>
      <w:r w:rsidR="00C73169" w:rsidRPr="003F71D6">
        <w:rPr>
          <w:rFonts w:ascii="Times New Roman" w:hAnsi="Times New Roman" w:cs="Times New Roman"/>
          <w:sz w:val="24"/>
          <w:szCs w:val="24"/>
        </w:rPr>
        <w:t xml:space="preserve"> for the variant(s) and gene(s).</w:t>
      </w:r>
      <w:r w:rsidRPr="003F71D6">
        <w:rPr>
          <w:rFonts w:ascii="Times New Roman" w:hAnsi="Times New Roman" w:cs="Times New Roman"/>
          <w:sz w:val="24"/>
          <w:szCs w:val="24"/>
        </w:rPr>
        <w:t xml:space="preserve"> Provide concordance summary data in </w:t>
      </w:r>
      <w:hyperlink w:anchor="Table3_AC" w:history="1">
        <w:r w:rsidR="00C73169" w:rsidRPr="003F71D6">
          <w:rPr>
            <w:rStyle w:val="Hyperlink"/>
            <w:rFonts w:ascii="Times New Roman" w:hAnsi="Times New Roman" w:cs="Times New Roman"/>
            <w:sz w:val="24"/>
            <w:szCs w:val="24"/>
          </w:rPr>
          <w:t>Table 3</w:t>
        </w:r>
      </w:hyperlink>
      <w:r w:rsidR="529C856C" w:rsidRPr="003F71D6">
        <w:rPr>
          <w:rFonts w:ascii="Times New Roman" w:hAnsi="Times New Roman" w:cs="Times New Roman"/>
          <w:sz w:val="24"/>
          <w:szCs w:val="24"/>
        </w:rPr>
        <w:t>.</w:t>
      </w:r>
    </w:p>
    <w:p w14:paraId="6089DA4A" w14:textId="77777777" w:rsidR="00701694" w:rsidRPr="003F71D6" w:rsidRDefault="00701694" w:rsidP="00EF7D65">
      <w:pPr>
        <w:pStyle w:val="ListParagraph"/>
        <w:spacing w:after="0"/>
        <w:ind w:left="1080"/>
        <w:rPr>
          <w:rFonts w:ascii="Times New Roman" w:hAnsi="Times New Roman" w:cs="Times New Roman"/>
          <w:sz w:val="24"/>
          <w:szCs w:val="24"/>
        </w:rPr>
      </w:pPr>
    </w:p>
    <w:p w14:paraId="173DAF47" w14:textId="1E81F357" w:rsidR="008221B7" w:rsidRPr="003F71D6" w:rsidRDefault="008221B7" w:rsidP="00DD4B7B">
      <w:pPr>
        <w:pStyle w:val="OncoDxStyle2"/>
      </w:pPr>
      <w:bookmarkStart w:id="8" w:name="LoD"/>
      <w:r w:rsidRPr="003F71D6">
        <w:t xml:space="preserve">Limit of </w:t>
      </w:r>
      <w:r w:rsidR="009917DE" w:rsidRPr="003F71D6">
        <w:t>d</w:t>
      </w:r>
      <w:r w:rsidR="00BE4808" w:rsidRPr="003F71D6">
        <w:t>etection</w:t>
      </w:r>
      <w:r w:rsidRPr="003F71D6">
        <w:t xml:space="preserve"> </w:t>
      </w:r>
      <w:bookmarkEnd w:id="8"/>
      <w:r w:rsidRPr="003F71D6">
        <w:t>(</w:t>
      </w:r>
      <w:proofErr w:type="spellStart"/>
      <w:r w:rsidRPr="003F71D6">
        <w:t>Lo</w:t>
      </w:r>
      <w:r w:rsidR="00896DC8" w:rsidRPr="003F71D6">
        <w:t>D</w:t>
      </w:r>
      <w:proofErr w:type="spellEnd"/>
      <w:r w:rsidRPr="003F71D6">
        <w:t xml:space="preserve">) </w:t>
      </w:r>
    </w:p>
    <w:p w14:paraId="217F1564" w14:textId="77777777" w:rsidR="009D2180" w:rsidRDefault="00426F8C" w:rsidP="0007472B">
      <w:pPr>
        <w:spacing w:after="0" w:line="240" w:lineRule="auto"/>
        <w:ind w:left="720"/>
        <w:rPr>
          <w:rFonts w:ascii="Times New Roman" w:hAnsi="Times New Roman" w:cs="Times New Roman"/>
          <w:bCs/>
          <w:sz w:val="24"/>
          <w:szCs w:val="24"/>
        </w:rPr>
      </w:pPr>
      <w:r w:rsidRPr="003F71D6">
        <w:rPr>
          <w:rFonts w:ascii="Times New Roman" w:hAnsi="Times New Roman" w:cs="Times New Roman"/>
          <w:bCs/>
          <w:sz w:val="24"/>
          <w:szCs w:val="24"/>
        </w:rPr>
        <w:t>Limit of detection (</w:t>
      </w:r>
      <w:proofErr w:type="spellStart"/>
      <w:r w:rsidR="005C2522" w:rsidRPr="003F71D6">
        <w:rPr>
          <w:rFonts w:ascii="Times New Roman" w:hAnsi="Times New Roman" w:cs="Times New Roman"/>
          <w:bCs/>
          <w:sz w:val="24"/>
          <w:szCs w:val="24"/>
        </w:rPr>
        <w:t>LoD</w:t>
      </w:r>
      <w:proofErr w:type="spellEnd"/>
      <w:r w:rsidRPr="003F71D6">
        <w:rPr>
          <w:rFonts w:ascii="Times New Roman" w:hAnsi="Times New Roman" w:cs="Times New Roman"/>
          <w:bCs/>
          <w:sz w:val="24"/>
          <w:szCs w:val="24"/>
        </w:rPr>
        <w:t>)</w:t>
      </w:r>
      <w:r w:rsidR="005C2522" w:rsidRPr="003F71D6">
        <w:rPr>
          <w:rFonts w:ascii="Times New Roman" w:hAnsi="Times New Roman" w:cs="Times New Roman"/>
          <w:bCs/>
          <w:sz w:val="24"/>
          <w:szCs w:val="24"/>
        </w:rPr>
        <w:t xml:space="preserve"> </w:t>
      </w:r>
      <w:r w:rsidR="0008028E" w:rsidRPr="003F71D6">
        <w:rPr>
          <w:rFonts w:ascii="Times New Roman" w:hAnsi="Times New Roman" w:cs="Times New Roman"/>
          <w:bCs/>
          <w:sz w:val="24"/>
          <w:szCs w:val="24"/>
        </w:rPr>
        <w:t xml:space="preserve">is </w:t>
      </w:r>
      <w:r w:rsidR="002A23A4" w:rsidRPr="003F71D6">
        <w:rPr>
          <w:rFonts w:ascii="Times New Roman" w:hAnsi="Times New Roman" w:cs="Times New Roman"/>
          <w:bCs/>
          <w:sz w:val="24"/>
          <w:szCs w:val="24"/>
        </w:rPr>
        <w:t>determined</w:t>
      </w:r>
      <w:r w:rsidR="000B3D29" w:rsidRPr="003F71D6">
        <w:rPr>
          <w:rFonts w:ascii="Times New Roman" w:hAnsi="Times New Roman" w:cs="Times New Roman"/>
          <w:bCs/>
          <w:sz w:val="24"/>
          <w:szCs w:val="24"/>
        </w:rPr>
        <w:t xml:space="preserve"> as</w:t>
      </w:r>
      <w:r w:rsidR="00581698" w:rsidRPr="003F71D6">
        <w:rPr>
          <w:rFonts w:ascii="Times New Roman" w:hAnsi="Times New Roman" w:cs="Times New Roman"/>
          <w:bCs/>
          <w:sz w:val="24"/>
          <w:szCs w:val="24"/>
        </w:rPr>
        <w:t xml:space="preserve"> </w:t>
      </w:r>
      <w:r w:rsidR="005C2522" w:rsidRPr="003F71D6">
        <w:rPr>
          <w:rFonts w:ascii="Times New Roman" w:hAnsi="Times New Roman" w:cs="Times New Roman"/>
          <w:bCs/>
          <w:sz w:val="24"/>
          <w:szCs w:val="24"/>
        </w:rPr>
        <w:t xml:space="preserve">the lowest </w:t>
      </w:r>
      <w:r w:rsidR="000A31F8" w:rsidRPr="003F71D6">
        <w:rPr>
          <w:rFonts w:ascii="Times New Roman" w:hAnsi="Times New Roman" w:cs="Times New Roman"/>
          <w:bCs/>
          <w:sz w:val="24"/>
          <w:szCs w:val="24"/>
        </w:rPr>
        <w:t>amount</w:t>
      </w:r>
      <w:r w:rsidR="005C2522" w:rsidRPr="003F71D6">
        <w:rPr>
          <w:rFonts w:ascii="Times New Roman" w:hAnsi="Times New Roman" w:cs="Times New Roman"/>
          <w:bCs/>
          <w:sz w:val="24"/>
          <w:szCs w:val="24"/>
        </w:rPr>
        <w:t xml:space="preserve"> of </w:t>
      </w:r>
      <w:r w:rsidR="00975928">
        <w:rPr>
          <w:rFonts w:ascii="Times New Roman" w:hAnsi="Times New Roman" w:cs="Times New Roman"/>
          <w:sz w:val="24"/>
          <w:szCs w:val="24"/>
        </w:rPr>
        <w:t xml:space="preserve">genomic target </w:t>
      </w:r>
      <w:r w:rsidR="005C2522" w:rsidRPr="003F71D6">
        <w:rPr>
          <w:rFonts w:ascii="Times New Roman" w:hAnsi="Times New Roman" w:cs="Times New Roman"/>
          <w:bCs/>
          <w:sz w:val="24"/>
          <w:szCs w:val="24"/>
        </w:rPr>
        <w:t>that the test can consistently detect with stated probability</w:t>
      </w:r>
      <w:r w:rsidR="00A861CA" w:rsidRPr="003F71D6">
        <w:rPr>
          <w:rFonts w:ascii="Times New Roman" w:hAnsi="Times New Roman" w:cs="Times New Roman"/>
          <w:bCs/>
          <w:sz w:val="24"/>
          <w:szCs w:val="24"/>
        </w:rPr>
        <w:t>.</w:t>
      </w:r>
      <w:r w:rsidR="005C2522" w:rsidRPr="003F71D6">
        <w:rPr>
          <w:rFonts w:ascii="Times New Roman" w:hAnsi="Times New Roman" w:cs="Times New Roman"/>
          <w:bCs/>
          <w:sz w:val="24"/>
          <w:szCs w:val="24"/>
        </w:rPr>
        <w:t xml:space="preserve"> </w:t>
      </w:r>
    </w:p>
    <w:p w14:paraId="5ADB9C3D" w14:textId="77777777" w:rsidR="009D2180" w:rsidRDefault="009D2180" w:rsidP="0007472B">
      <w:pPr>
        <w:spacing w:after="0" w:line="240" w:lineRule="auto"/>
        <w:ind w:left="720"/>
        <w:rPr>
          <w:rFonts w:ascii="Times New Roman" w:hAnsi="Times New Roman" w:cs="Times New Roman"/>
          <w:bCs/>
          <w:sz w:val="24"/>
          <w:szCs w:val="24"/>
        </w:rPr>
      </w:pPr>
    </w:p>
    <w:p w14:paraId="48059925" w14:textId="7C4C24EB" w:rsidR="004F73F5" w:rsidRPr="003F71D6" w:rsidRDefault="009D2180" w:rsidP="0007472B">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Please provide </w:t>
      </w:r>
      <w:r w:rsidR="004F73F5" w:rsidRPr="003F71D6">
        <w:rPr>
          <w:rFonts w:ascii="Times New Roman" w:hAnsi="Times New Roman" w:cs="Times New Roman"/>
          <w:bCs/>
          <w:sz w:val="24"/>
          <w:szCs w:val="24"/>
        </w:rPr>
        <w:t>the following information:</w:t>
      </w:r>
    </w:p>
    <w:p w14:paraId="72477783" w14:textId="1D8934DC" w:rsidR="00744537" w:rsidRPr="003F71D6" w:rsidRDefault="00744537" w:rsidP="00AE29A7">
      <w:pPr>
        <w:pStyle w:val="ListParagraph"/>
        <w:numPr>
          <w:ilvl w:val="0"/>
          <w:numId w:val="24"/>
        </w:numPr>
        <w:spacing w:after="0" w:line="256" w:lineRule="auto"/>
        <w:ind w:left="1260"/>
        <w:contextualSpacing w:val="0"/>
        <w:rPr>
          <w:rFonts w:ascii="Times New Roman" w:eastAsiaTheme="minorEastAsia" w:hAnsi="Times New Roman" w:cs="Times New Roman"/>
          <w:sz w:val="24"/>
          <w:szCs w:val="24"/>
        </w:rPr>
      </w:pPr>
      <w:r w:rsidRPr="003F71D6">
        <w:rPr>
          <w:rFonts w:ascii="Times New Roman" w:hAnsi="Times New Roman" w:cs="Times New Roman"/>
          <w:sz w:val="24"/>
          <w:szCs w:val="24"/>
        </w:rPr>
        <w:lastRenderedPageBreak/>
        <w:t xml:space="preserve">Briefly summarize the study design, including the statistical/data analysis methods used to determine </w:t>
      </w:r>
      <w:proofErr w:type="spellStart"/>
      <w:r w:rsidRPr="003F71D6">
        <w:rPr>
          <w:rFonts w:ascii="Times New Roman" w:hAnsi="Times New Roman" w:cs="Times New Roman"/>
          <w:sz w:val="24"/>
          <w:szCs w:val="24"/>
        </w:rPr>
        <w:t>LoD</w:t>
      </w:r>
      <w:proofErr w:type="spellEnd"/>
      <w:r w:rsidRPr="003F71D6">
        <w:rPr>
          <w:rFonts w:ascii="Times New Roman" w:hAnsi="Times New Roman" w:cs="Times New Roman"/>
          <w:sz w:val="24"/>
          <w:szCs w:val="24"/>
        </w:rPr>
        <w:t>:</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756680461"/>
          <w:placeholder>
            <w:docPart w:val="5E9900159D124A7AA9EA2E9933DF37B3"/>
          </w:placeholder>
          <w:showingPlcHdr/>
          <w:text w:multiLine="1"/>
        </w:sdtPr>
        <w:sdtEndPr/>
        <w:sdtContent>
          <w:r w:rsidRPr="0007406C">
            <w:rPr>
              <w:rFonts w:ascii="Times New Roman" w:hAnsi="Times New Roman" w:cs="Times New Roman"/>
              <w:color w:val="365F91" w:themeColor="accent1" w:themeShade="BF"/>
              <w:sz w:val="24"/>
              <w:szCs w:val="24"/>
            </w:rPr>
            <w:t>Summarize here</w:t>
          </w:r>
        </w:sdtContent>
      </w:sdt>
    </w:p>
    <w:p w14:paraId="038797D8" w14:textId="5F05691A" w:rsidR="0008028E" w:rsidRPr="003F71D6" w:rsidRDefault="0008028E" w:rsidP="00AE29A7">
      <w:pPr>
        <w:pStyle w:val="ListParagraph"/>
        <w:numPr>
          <w:ilvl w:val="0"/>
          <w:numId w:val="24"/>
        </w:numPr>
        <w:spacing w:after="0" w:line="240" w:lineRule="auto"/>
        <w:ind w:left="1260"/>
        <w:contextualSpacing w:val="0"/>
        <w:rPr>
          <w:rFonts w:ascii="Times New Roman" w:hAnsi="Times New Roman" w:cs="Times New Roman"/>
          <w:sz w:val="24"/>
          <w:szCs w:val="24"/>
        </w:rPr>
      </w:pPr>
      <w:r w:rsidRPr="003F71D6">
        <w:rPr>
          <w:rFonts w:ascii="Times New Roman" w:hAnsi="Times New Roman" w:cs="Times New Roman"/>
          <w:sz w:val="24"/>
          <w:szCs w:val="24"/>
        </w:rPr>
        <w:t xml:space="preserve">List how many reagent lots were used in the </w:t>
      </w:r>
      <w:proofErr w:type="spellStart"/>
      <w:r w:rsidRPr="003F71D6">
        <w:rPr>
          <w:rFonts w:ascii="Times New Roman" w:hAnsi="Times New Roman" w:cs="Times New Roman"/>
          <w:sz w:val="24"/>
          <w:szCs w:val="24"/>
        </w:rPr>
        <w:t>LoD</w:t>
      </w:r>
      <w:proofErr w:type="spellEnd"/>
      <w:r w:rsidRPr="003F71D6">
        <w:rPr>
          <w:rFonts w:ascii="Times New Roman" w:hAnsi="Times New Roman" w:cs="Times New Roman"/>
          <w:sz w:val="24"/>
          <w:szCs w:val="24"/>
        </w:rPr>
        <w:t xml:space="preserve"> establishment and/or confirmation study:</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111552263"/>
          <w:placeholder>
            <w:docPart w:val="AE26666D127C408CB5212AE149C43320"/>
          </w:placeholder>
          <w:showingPlcHdr/>
          <w:text w:multiLine="1"/>
        </w:sdtPr>
        <w:sdtEndPr/>
        <w:sdtContent>
          <w:r w:rsidRPr="0007406C">
            <w:rPr>
              <w:rFonts w:ascii="Times New Roman" w:hAnsi="Times New Roman" w:cs="Times New Roman"/>
              <w:color w:val="365F91" w:themeColor="accent1" w:themeShade="BF"/>
              <w:sz w:val="24"/>
              <w:szCs w:val="24"/>
            </w:rPr>
            <w:t>Enter number</w:t>
          </w:r>
        </w:sdtContent>
      </w:sdt>
    </w:p>
    <w:p w14:paraId="4E5A5A29" w14:textId="09E3FD61" w:rsidR="004331BA" w:rsidRPr="003F71D6" w:rsidRDefault="004F73F5" w:rsidP="00AE29A7">
      <w:pPr>
        <w:pStyle w:val="ListParagraph"/>
        <w:numPr>
          <w:ilvl w:val="0"/>
          <w:numId w:val="24"/>
        </w:numPr>
        <w:spacing w:after="0"/>
        <w:ind w:left="1260"/>
        <w:contextualSpacing w:val="0"/>
        <w:rPr>
          <w:rFonts w:ascii="Times New Roman" w:hAnsi="Times New Roman" w:cs="Times New Roman"/>
          <w:sz w:val="24"/>
          <w:szCs w:val="24"/>
        </w:rPr>
      </w:pPr>
      <w:r w:rsidRPr="003F71D6">
        <w:rPr>
          <w:rFonts w:ascii="Times New Roman" w:hAnsi="Times New Roman" w:cs="Times New Roman"/>
          <w:sz w:val="24"/>
          <w:szCs w:val="24"/>
        </w:rPr>
        <w:t xml:space="preserve">Provide a summary of </w:t>
      </w:r>
      <w:r w:rsidR="0013512A" w:rsidRPr="003F71D6">
        <w:rPr>
          <w:rFonts w:ascii="Times New Roman" w:hAnsi="Times New Roman" w:cs="Times New Roman"/>
          <w:sz w:val="24"/>
          <w:szCs w:val="24"/>
        </w:rPr>
        <w:t xml:space="preserve">results </w:t>
      </w:r>
      <w:r w:rsidR="00926F52" w:rsidRPr="003F71D6">
        <w:rPr>
          <w:rFonts w:ascii="Times New Roman" w:hAnsi="Times New Roman" w:cs="Times New Roman"/>
          <w:sz w:val="24"/>
          <w:szCs w:val="24"/>
        </w:rPr>
        <w:t>in</w:t>
      </w:r>
      <w:r w:rsidR="00FE4DEA" w:rsidRPr="003F71D6">
        <w:rPr>
          <w:rFonts w:ascii="Times New Roman" w:hAnsi="Times New Roman" w:cs="Times New Roman"/>
          <w:sz w:val="24"/>
          <w:szCs w:val="24"/>
        </w:rPr>
        <w:t xml:space="preserve"> </w:t>
      </w:r>
      <w:hyperlink w:anchor="Table3_LoD" w:history="1">
        <w:r w:rsidR="00FE4DEA" w:rsidRPr="003F71D6">
          <w:rPr>
            <w:rStyle w:val="Hyperlink"/>
            <w:rFonts w:ascii="Times New Roman" w:hAnsi="Times New Roman" w:cs="Times New Roman"/>
            <w:sz w:val="24"/>
            <w:szCs w:val="24"/>
          </w:rPr>
          <w:t xml:space="preserve">Table </w:t>
        </w:r>
        <w:r w:rsidR="00FB44F5" w:rsidRPr="003F71D6">
          <w:rPr>
            <w:rStyle w:val="Hyperlink"/>
            <w:rFonts w:ascii="Times New Roman" w:hAnsi="Times New Roman" w:cs="Times New Roman"/>
            <w:sz w:val="24"/>
            <w:szCs w:val="24"/>
          </w:rPr>
          <w:t>4</w:t>
        </w:r>
      </w:hyperlink>
      <w:r w:rsidR="00926F52" w:rsidRPr="003F71D6">
        <w:rPr>
          <w:rFonts w:ascii="Times New Roman" w:hAnsi="Times New Roman" w:cs="Times New Roman"/>
          <w:sz w:val="24"/>
          <w:szCs w:val="24"/>
        </w:rPr>
        <w:t>.</w:t>
      </w:r>
    </w:p>
    <w:p w14:paraId="592132D5" w14:textId="77777777" w:rsidR="00997FBB" w:rsidRPr="003F71D6" w:rsidRDefault="00997FBB" w:rsidP="00EF7D65">
      <w:pPr>
        <w:pStyle w:val="ListParagraph"/>
        <w:spacing w:after="0"/>
        <w:ind w:left="1440"/>
        <w:contextualSpacing w:val="0"/>
        <w:rPr>
          <w:rFonts w:ascii="Times New Roman" w:hAnsi="Times New Roman" w:cs="Times New Roman"/>
          <w:sz w:val="24"/>
          <w:szCs w:val="24"/>
        </w:rPr>
      </w:pPr>
    </w:p>
    <w:p w14:paraId="7991F7EF" w14:textId="32FB375D" w:rsidR="00312B36" w:rsidRPr="003F71D6" w:rsidRDefault="005428A6" w:rsidP="00DD4B7B">
      <w:pPr>
        <w:pStyle w:val="OncoDxStyle2"/>
      </w:pPr>
      <w:bookmarkStart w:id="9" w:name="Precision"/>
      <w:r w:rsidRPr="003F71D6">
        <w:t>Precision</w:t>
      </w:r>
    </w:p>
    <w:bookmarkEnd w:id="9"/>
    <w:p w14:paraId="4E7AB4BB" w14:textId="4B141BCC" w:rsidR="009D2180" w:rsidRDefault="00531E05" w:rsidP="00285024">
      <w:pPr>
        <w:pStyle w:val="ListParagraph"/>
        <w:spacing w:after="0"/>
        <w:rPr>
          <w:rFonts w:ascii="Times New Roman" w:hAnsi="Times New Roman" w:cs="Times New Roman"/>
          <w:bCs/>
          <w:sz w:val="24"/>
          <w:szCs w:val="24"/>
        </w:rPr>
      </w:pPr>
      <w:r w:rsidRPr="003F71D6">
        <w:rPr>
          <w:rFonts w:ascii="Times New Roman" w:hAnsi="Times New Roman" w:cs="Times New Roman"/>
          <w:bCs/>
          <w:sz w:val="24"/>
          <w:szCs w:val="24"/>
        </w:rPr>
        <w:t>Precision studies are performed</w:t>
      </w:r>
      <w:r w:rsidRPr="003F71D6">
        <w:rPr>
          <w:rFonts w:ascii="Times New Roman" w:hAnsi="Times New Roman" w:cs="Times New Roman"/>
          <w:sz w:val="24"/>
          <w:szCs w:val="24"/>
        </w:rPr>
        <w:t xml:space="preserve"> </w:t>
      </w:r>
      <w:bookmarkStart w:id="10" w:name="_Hlk49877664"/>
      <w:r w:rsidRPr="003F71D6">
        <w:rPr>
          <w:rFonts w:ascii="Times New Roman" w:hAnsi="Times New Roman" w:cs="Times New Roman"/>
          <w:sz w:val="24"/>
          <w:szCs w:val="24"/>
        </w:rPr>
        <w:t>to evaluate sources of variation in the test procedure</w:t>
      </w:r>
      <w:bookmarkEnd w:id="10"/>
      <w:r w:rsidRPr="003F71D6">
        <w:rPr>
          <w:rFonts w:ascii="Times New Roman" w:hAnsi="Times New Roman" w:cs="Times New Roman"/>
          <w:sz w:val="24"/>
          <w:szCs w:val="24"/>
        </w:rPr>
        <w:t xml:space="preserve"> to determine the repeatability and reproducibility of the </w:t>
      </w:r>
      <w:r w:rsidR="00694C9A">
        <w:rPr>
          <w:rFonts w:ascii="Times New Roman" w:hAnsi="Times New Roman" w:cs="Times New Roman"/>
          <w:sz w:val="24"/>
          <w:szCs w:val="24"/>
        </w:rPr>
        <w:t>test</w:t>
      </w:r>
      <w:r w:rsidRPr="003F71D6">
        <w:rPr>
          <w:rFonts w:ascii="Times New Roman" w:hAnsi="Times New Roman" w:cs="Times New Roman"/>
          <w:sz w:val="24"/>
          <w:szCs w:val="24"/>
        </w:rPr>
        <w:t xml:space="preserve">. </w:t>
      </w:r>
    </w:p>
    <w:p w14:paraId="0DF0D6BB" w14:textId="77777777" w:rsidR="009D2180" w:rsidRDefault="009D2180" w:rsidP="00285024">
      <w:pPr>
        <w:pStyle w:val="ListParagraph"/>
        <w:spacing w:after="0"/>
        <w:rPr>
          <w:rFonts w:ascii="Times New Roman" w:hAnsi="Times New Roman" w:cs="Times New Roman"/>
          <w:bCs/>
          <w:sz w:val="24"/>
          <w:szCs w:val="24"/>
        </w:rPr>
      </w:pPr>
    </w:p>
    <w:p w14:paraId="6D978FD8" w14:textId="54745515" w:rsidR="00B32076" w:rsidRPr="00AD67E1" w:rsidRDefault="004F0044" w:rsidP="00285024">
      <w:pPr>
        <w:pStyle w:val="ListParagraph"/>
        <w:spacing w:after="0"/>
        <w:rPr>
          <w:rFonts w:ascii="Times New Roman" w:hAnsi="Times New Roman" w:cs="Times New Roman"/>
          <w:bCs/>
          <w:sz w:val="24"/>
          <w:szCs w:val="24"/>
        </w:rPr>
      </w:pPr>
      <w:r w:rsidRPr="00AD67E1">
        <w:rPr>
          <w:rFonts w:ascii="Times New Roman" w:hAnsi="Times New Roman" w:cs="Times New Roman"/>
          <w:bCs/>
          <w:sz w:val="24"/>
          <w:szCs w:val="24"/>
        </w:rPr>
        <w:t xml:space="preserve">Please </w:t>
      </w:r>
      <w:r w:rsidR="004D780F" w:rsidRPr="00AD67E1">
        <w:rPr>
          <w:rFonts w:ascii="Times New Roman" w:hAnsi="Times New Roman" w:cs="Times New Roman"/>
          <w:bCs/>
          <w:sz w:val="24"/>
          <w:szCs w:val="24"/>
        </w:rPr>
        <w:t>provide</w:t>
      </w:r>
      <w:r w:rsidRPr="00AD67E1">
        <w:rPr>
          <w:rFonts w:ascii="Times New Roman" w:hAnsi="Times New Roman" w:cs="Times New Roman"/>
          <w:bCs/>
          <w:sz w:val="24"/>
          <w:szCs w:val="24"/>
        </w:rPr>
        <w:t xml:space="preserve"> </w:t>
      </w:r>
      <w:r w:rsidR="00B32076" w:rsidRPr="00AD67E1">
        <w:rPr>
          <w:rFonts w:ascii="Times New Roman" w:hAnsi="Times New Roman" w:cs="Times New Roman"/>
          <w:bCs/>
          <w:sz w:val="24"/>
          <w:szCs w:val="24"/>
        </w:rPr>
        <w:t>the following information:</w:t>
      </w:r>
    </w:p>
    <w:p w14:paraId="7264FB68" w14:textId="0176619D" w:rsidR="008C7E37" w:rsidRDefault="00E60945"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 xml:space="preserve">A brief study design </w:t>
      </w:r>
      <w:r w:rsidRPr="00463DC3">
        <w:rPr>
          <w:rFonts w:ascii="Times New Roman" w:hAnsi="Times New Roman" w:cs="Times New Roman"/>
          <w:sz w:val="24"/>
          <w:szCs w:val="24"/>
        </w:rPr>
        <w:t>(e.g., full factorial)</w:t>
      </w:r>
      <w:r>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4105512"/>
          <w:placeholder>
            <w:docPart w:val="5421FBAC2D1A4B4D8C6E7C805B2D5C62"/>
          </w:placeholder>
          <w:showingPlcHdr/>
          <w:text w:multiLine="1"/>
        </w:sdtPr>
        <w:sdtEndPr/>
        <w:sdtContent>
          <w:r w:rsidRPr="0007406C">
            <w:rPr>
              <w:rFonts w:ascii="Times New Roman" w:hAnsi="Times New Roman" w:cs="Times New Roman"/>
              <w:color w:val="365F91" w:themeColor="accent1" w:themeShade="BF"/>
              <w:sz w:val="24"/>
              <w:szCs w:val="24"/>
            </w:rPr>
            <w:t>Summarize here</w:t>
          </w:r>
        </w:sdtContent>
      </w:sdt>
    </w:p>
    <w:p w14:paraId="7A340F36" w14:textId="72A7DF4D" w:rsidR="00381DC0" w:rsidRPr="003F71D6" w:rsidRDefault="008323B1"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R</w:t>
      </w:r>
      <w:r w:rsidR="00381DC0" w:rsidRPr="003F71D6">
        <w:rPr>
          <w:rFonts w:ascii="Times New Roman" w:hAnsi="Times New Roman" w:cs="Times New Roman"/>
          <w:sz w:val="24"/>
          <w:szCs w:val="24"/>
        </w:rPr>
        <w:t>uns:</w:t>
      </w:r>
      <w:r w:rsidR="00381DC0" w:rsidRPr="003F71D6">
        <w:rPr>
          <w:rFonts w:ascii="Times New Roman" w:eastAsiaTheme="minorEastAsia" w:hAnsi="Times New Roman" w:cs="Times New Roman"/>
          <w:bCs/>
          <w:sz w:val="24"/>
          <w:szCs w:val="24"/>
        </w:rPr>
        <w:t xml:space="preserve"> </w:t>
      </w:r>
      <w:sdt>
        <w:sdtPr>
          <w:rPr>
            <w:rFonts w:ascii="Times New Roman" w:eastAsiaTheme="minorEastAsia" w:hAnsi="Times New Roman" w:cs="Times New Roman"/>
            <w:bCs/>
            <w:sz w:val="24"/>
            <w:szCs w:val="24"/>
          </w:rPr>
          <w:id w:val="-946923389"/>
          <w:placeholder>
            <w:docPart w:val="C8BE780D8D884227825A87B01BBB1FAB"/>
          </w:placeholder>
          <w:showingPlcHdr/>
          <w:text w:multiLine="1"/>
        </w:sdtPr>
        <w:sdtEndPr/>
        <w:sdtContent>
          <w:r w:rsidR="00381DC0" w:rsidRPr="0007406C">
            <w:rPr>
              <w:rFonts w:ascii="Times New Roman" w:hAnsi="Times New Roman" w:cs="Times New Roman"/>
              <w:color w:val="365F91" w:themeColor="accent1" w:themeShade="BF"/>
              <w:sz w:val="24"/>
              <w:szCs w:val="24"/>
            </w:rPr>
            <w:t>Enter number</w:t>
          </w:r>
        </w:sdtContent>
      </w:sdt>
    </w:p>
    <w:p w14:paraId="4EF6DBC7" w14:textId="11A18847" w:rsidR="00400C2B" w:rsidRPr="003F71D6" w:rsidRDefault="008323B1"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D</w:t>
      </w:r>
      <w:r w:rsidR="00400C2B" w:rsidRPr="003F71D6">
        <w:rPr>
          <w:rFonts w:ascii="Times New Roman" w:hAnsi="Times New Roman" w:cs="Times New Roman"/>
          <w:sz w:val="24"/>
          <w:szCs w:val="24"/>
        </w:rPr>
        <w:t>ays:</w:t>
      </w:r>
      <w:r w:rsidR="00400C2B"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177338948"/>
          <w:placeholder>
            <w:docPart w:val="56C1A9D5384F4EDBAE14604C7BCE4810"/>
          </w:placeholder>
          <w:showingPlcHdr/>
          <w:text w:multiLine="1"/>
        </w:sdtPr>
        <w:sdtEndPr/>
        <w:sdtContent>
          <w:r w:rsidR="00400C2B" w:rsidRPr="0007406C">
            <w:rPr>
              <w:rFonts w:ascii="Times New Roman" w:hAnsi="Times New Roman" w:cs="Times New Roman"/>
              <w:color w:val="365F91" w:themeColor="accent1" w:themeShade="BF"/>
              <w:sz w:val="24"/>
              <w:szCs w:val="24"/>
            </w:rPr>
            <w:t>Enter number</w:t>
          </w:r>
        </w:sdtContent>
      </w:sdt>
    </w:p>
    <w:p w14:paraId="6F5A41DF" w14:textId="3DB8C16A" w:rsidR="00400C2B" w:rsidRPr="003F71D6" w:rsidRDefault="008323B1"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I</w:t>
      </w:r>
      <w:r w:rsidR="00400C2B" w:rsidRPr="003F71D6">
        <w:rPr>
          <w:rFonts w:ascii="Times New Roman" w:hAnsi="Times New Roman" w:cs="Times New Roman"/>
          <w:sz w:val="24"/>
          <w:szCs w:val="24"/>
        </w:rPr>
        <w:t>nstruments:</w:t>
      </w:r>
      <w:r w:rsidR="00400C2B"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72260895"/>
          <w:placeholder>
            <w:docPart w:val="16B35DC4EEBD4860948891D4EF4113F7"/>
          </w:placeholder>
          <w:showingPlcHdr/>
          <w:text w:multiLine="1"/>
        </w:sdtPr>
        <w:sdtEndPr/>
        <w:sdtContent>
          <w:r w:rsidR="00400C2B" w:rsidRPr="0007406C">
            <w:rPr>
              <w:rFonts w:ascii="Times New Roman" w:hAnsi="Times New Roman" w:cs="Times New Roman"/>
              <w:color w:val="365F91" w:themeColor="accent1" w:themeShade="BF"/>
              <w:sz w:val="24"/>
              <w:szCs w:val="24"/>
            </w:rPr>
            <w:t>Enter number</w:t>
          </w:r>
        </w:sdtContent>
      </w:sdt>
    </w:p>
    <w:p w14:paraId="749E0D62" w14:textId="491A7826" w:rsidR="00400C2B" w:rsidRPr="003F71D6" w:rsidRDefault="008323B1"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R</w:t>
      </w:r>
      <w:r w:rsidR="00400C2B" w:rsidRPr="003F71D6">
        <w:rPr>
          <w:rFonts w:ascii="Times New Roman" w:hAnsi="Times New Roman" w:cs="Times New Roman"/>
          <w:sz w:val="24"/>
          <w:szCs w:val="24"/>
        </w:rPr>
        <w:t>eagent lots:</w:t>
      </w:r>
      <w:r w:rsidR="00400C2B"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252314509"/>
          <w:placeholder>
            <w:docPart w:val="0AACB06852F34F11837FF3288ADE98D7"/>
          </w:placeholder>
          <w:showingPlcHdr/>
          <w:text w:multiLine="1"/>
        </w:sdtPr>
        <w:sdtEndPr/>
        <w:sdtContent>
          <w:r w:rsidR="00400C2B" w:rsidRPr="0007406C">
            <w:rPr>
              <w:rFonts w:ascii="Times New Roman" w:hAnsi="Times New Roman" w:cs="Times New Roman"/>
              <w:color w:val="365F91" w:themeColor="accent1" w:themeShade="BF"/>
              <w:sz w:val="24"/>
              <w:szCs w:val="24"/>
            </w:rPr>
            <w:t>Enter number</w:t>
          </w:r>
        </w:sdtContent>
      </w:sdt>
    </w:p>
    <w:p w14:paraId="5097A05B" w14:textId="016FD3EE" w:rsidR="001F249E" w:rsidRPr="003F71D6" w:rsidRDefault="008323B1" w:rsidP="00135D60">
      <w:pPr>
        <w:pStyle w:val="ListParagraph"/>
        <w:numPr>
          <w:ilvl w:val="3"/>
          <w:numId w:val="17"/>
        </w:numPr>
        <w:spacing w:after="0"/>
        <w:ind w:left="1260"/>
        <w:rPr>
          <w:rFonts w:ascii="Times New Roman" w:hAnsi="Times New Roman" w:cs="Times New Roman"/>
          <w:sz w:val="24"/>
          <w:szCs w:val="24"/>
        </w:rPr>
      </w:pPr>
      <w:r>
        <w:rPr>
          <w:rFonts w:ascii="Times New Roman" w:hAnsi="Times New Roman" w:cs="Times New Roman"/>
          <w:sz w:val="24"/>
          <w:szCs w:val="24"/>
        </w:rPr>
        <w:t>O</w:t>
      </w:r>
      <w:r w:rsidR="00400C2B" w:rsidRPr="003F71D6">
        <w:rPr>
          <w:rFonts w:ascii="Times New Roman" w:hAnsi="Times New Roman" w:cs="Times New Roman"/>
          <w:sz w:val="24"/>
          <w:szCs w:val="24"/>
        </w:rPr>
        <w:t>perators:</w:t>
      </w:r>
      <w:r w:rsidR="00400C2B"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996016985"/>
          <w:placeholder>
            <w:docPart w:val="96A0197FA1F344A38773048CDAB71C99"/>
          </w:placeholder>
          <w:showingPlcHdr/>
          <w:text w:multiLine="1"/>
        </w:sdtPr>
        <w:sdtEndPr/>
        <w:sdtContent>
          <w:r w:rsidR="00400C2B" w:rsidRPr="0007406C">
            <w:rPr>
              <w:rFonts w:ascii="Times New Roman" w:hAnsi="Times New Roman" w:cs="Times New Roman"/>
              <w:color w:val="365F91" w:themeColor="accent1" w:themeShade="BF"/>
              <w:sz w:val="24"/>
              <w:szCs w:val="24"/>
            </w:rPr>
            <w:t>Enter number</w:t>
          </w:r>
        </w:sdtContent>
      </w:sdt>
    </w:p>
    <w:p w14:paraId="5B091770" w14:textId="383AD2E6" w:rsidR="001F249E" w:rsidRPr="001F249E" w:rsidRDefault="008E0E8C" w:rsidP="00135D60">
      <w:pPr>
        <w:pStyle w:val="ListParagraph"/>
        <w:numPr>
          <w:ilvl w:val="3"/>
          <w:numId w:val="17"/>
        </w:numPr>
        <w:spacing w:after="0"/>
        <w:ind w:left="1260"/>
        <w:rPr>
          <w:rStyle w:val="PlaceholderText"/>
          <w:rFonts w:ascii="Times New Roman" w:hAnsi="Times New Roman" w:cs="Times New Roman"/>
          <w:color w:val="auto"/>
          <w:sz w:val="24"/>
          <w:szCs w:val="24"/>
        </w:rPr>
      </w:pPr>
      <w:r w:rsidRPr="00AD67E1">
        <w:rPr>
          <w:rFonts w:ascii="Times New Roman" w:hAnsi="Times New Roman" w:cs="Times New Roman"/>
          <w:sz w:val="24"/>
          <w:szCs w:val="24"/>
        </w:rPr>
        <w:t>N</w:t>
      </w:r>
      <w:r w:rsidR="0008028E" w:rsidRPr="00AD67E1">
        <w:rPr>
          <w:rFonts w:ascii="Times New Roman" w:hAnsi="Times New Roman" w:cs="Times New Roman"/>
          <w:sz w:val="24"/>
          <w:szCs w:val="24"/>
        </w:rPr>
        <w:t>umber of replicates tested per sample:</w:t>
      </w:r>
      <w:r w:rsidR="0008028E" w:rsidRPr="00AD67E1">
        <w:rPr>
          <w:rFonts w:ascii="Times New Roman" w:eastAsiaTheme="minorEastAsia" w:hAnsi="Times New Roman" w:cs="Times New Roman"/>
          <w:sz w:val="24"/>
          <w:szCs w:val="24"/>
        </w:rPr>
        <w:t xml:space="preserve"> </w:t>
      </w:r>
      <w:sdt>
        <w:sdtPr>
          <w:rPr>
            <w:rFonts w:eastAsiaTheme="minorEastAsia"/>
            <w:bCs/>
          </w:rPr>
          <w:id w:val="1548105492"/>
          <w:placeholder>
            <w:docPart w:val="A080759DA87645EFB9D99BA750349286"/>
          </w:placeholder>
          <w:showingPlcHdr/>
          <w:text w:multiLine="1"/>
        </w:sdtPr>
        <w:sdtEndPr/>
        <w:sdtContent>
          <w:r w:rsidR="0008028E" w:rsidRPr="0007406C">
            <w:rPr>
              <w:rFonts w:ascii="Times New Roman" w:hAnsi="Times New Roman" w:cs="Times New Roman"/>
              <w:color w:val="365F91" w:themeColor="accent1" w:themeShade="BF"/>
              <w:sz w:val="24"/>
              <w:szCs w:val="24"/>
            </w:rPr>
            <w:t>Enter number</w:t>
          </w:r>
        </w:sdtContent>
      </w:sdt>
    </w:p>
    <w:p w14:paraId="5B98857C" w14:textId="75BA9558" w:rsidR="008E0E8C" w:rsidRPr="00AD67E1" w:rsidRDefault="10C34F75" w:rsidP="00135D60">
      <w:pPr>
        <w:pStyle w:val="ListParagraph"/>
        <w:numPr>
          <w:ilvl w:val="3"/>
          <w:numId w:val="17"/>
        </w:numPr>
        <w:spacing w:after="0"/>
        <w:ind w:left="1260"/>
        <w:rPr>
          <w:rFonts w:ascii="Times New Roman" w:hAnsi="Times New Roman" w:cs="Times New Roman"/>
          <w:sz w:val="24"/>
          <w:szCs w:val="24"/>
        </w:rPr>
      </w:pPr>
      <w:r w:rsidRPr="00AD67E1">
        <w:rPr>
          <w:rFonts w:ascii="Times New Roman" w:hAnsi="Times New Roman" w:cs="Times New Roman"/>
          <w:sz w:val="24"/>
          <w:szCs w:val="24"/>
        </w:rPr>
        <w:t>Evaluated at multiple sites?</w:t>
      </w:r>
      <w:r w:rsidRPr="00AD67E1">
        <w:rPr>
          <w:rFonts w:ascii="Times New Roman" w:hAnsi="Times New Roman" w:cs="Times New Roman"/>
          <w:color w:val="00B050"/>
          <w:sz w:val="24"/>
          <w:szCs w:val="24"/>
        </w:rPr>
        <w:t xml:space="preserve"> </w:t>
      </w:r>
      <w:sdt>
        <w:sdtPr>
          <w:rPr>
            <w:rFonts w:ascii="Times New Roman" w:hAnsi="Times New Roman" w:cs="Times New Roman"/>
            <w:color w:val="365F91" w:themeColor="accent1" w:themeShade="BF"/>
            <w:sz w:val="24"/>
            <w:szCs w:val="24"/>
          </w:rPr>
          <w:id w:val="623967866"/>
          <w14:checkbox>
            <w14:checked w14:val="0"/>
            <w14:checkedState w14:val="2612" w14:font="MS Gothic"/>
            <w14:uncheckedState w14:val="2610" w14:font="MS Gothic"/>
          </w14:checkbox>
        </w:sdtPr>
        <w:sdtEndPr/>
        <w:sdtContent>
          <w:r w:rsidR="00802059" w:rsidRPr="0007406C">
            <w:rPr>
              <w:rFonts w:ascii="Segoe UI Symbol" w:hAnsi="Segoe UI Symbol" w:cs="Segoe UI Symbol"/>
              <w:color w:val="365F91" w:themeColor="accent1" w:themeShade="BF"/>
              <w:sz w:val="24"/>
              <w:szCs w:val="24"/>
            </w:rPr>
            <w:t>☐</w:t>
          </w:r>
        </w:sdtContent>
      </w:sdt>
      <w:r w:rsidR="00802059" w:rsidRPr="0007406C">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276100495"/>
          <w14:checkbox>
            <w14:checked w14:val="0"/>
            <w14:checkedState w14:val="2612" w14:font="MS Gothic"/>
            <w14:uncheckedState w14:val="2610" w14:font="MS Gothic"/>
          </w14:checkbox>
        </w:sdtPr>
        <w:sdtEndPr/>
        <w:sdtContent>
          <w:r w:rsidR="00802059" w:rsidRPr="0007406C">
            <w:rPr>
              <w:rFonts w:ascii="Segoe UI Symbol" w:hAnsi="Segoe UI Symbol" w:cs="Segoe UI Symbol"/>
              <w:color w:val="365F91" w:themeColor="accent1" w:themeShade="BF"/>
              <w:sz w:val="24"/>
              <w:szCs w:val="24"/>
            </w:rPr>
            <w:t>☐</w:t>
          </w:r>
        </w:sdtContent>
      </w:sdt>
      <w:r w:rsidR="00802059" w:rsidRPr="0007406C">
        <w:rPr>
          <w:rFonts w:ascii="Times New Roman" w:hAnsi="Times New Roman" w:cs="Times New Roman"/>
          <w:color w:val="365F91" w:themeColor="accent1" w:themeShade="BF"/>
          <w:sz w:val="24"/>
          <w:szCs w:val="24"/>
        </w:rPr>
        <w:t xml:space="preserve"> No</w:t>
      </w:r>
    </w:p>
    <w:p w14:paraId="28BFB0AD" w14:textId="0798D0B4" w:rsidR="008E0E8C" w:rsidRPr="0007406C" w:rsidRDefault="10C34F75" w:rsidP="00135D60">
      <w:pPr>
        <w:pStyle w:val="ListParagraph"/>
        <w:numPr>
          <w:ilvl w:val="0"/>
          <w:numId w:val="18"/>
        </w:numPr>
        <w:spacing w:after="0"/>
        <w:ind w:left="1260"/>
        <w:rPr>
          <w:rFonts w:ascii="Times New Roman" w:hAnsi="Times New Roman" w:cs="Times New Roman"/>
          <w:color w:val="365F91" w:themeColor="accent1" w:themeShade="BF"/>
          <w:sz w:val="24"/>
          <w:szCs w:val="24"/>
        </w:rPr>
      </w:pPr>
      <w:r w:rsidRPr="003F71D6">
        <w:rPr>
          <w:rFonts w:ascii="Times New Roman" w:hAnsi="Times New Roman" w:cs="Times New Roman"/>
          <w:sz w:val="24"/>
          <w:szCs w:val="24"/>
        </w:rPr>
        <w:t>Was the precision study conducted with the end-to-end workflow (i.e., starting from nucleic acid extraction from tissue or plasma to determining results)?</w:t>
      </w:r>
      <w:r w:rsidRPr="005F4409">
        <w:rPr>
          <w:rFonts w:ascii="Times New Roman" w:hAnsi="Times New Roman" w:cs="Times New Roman"/>
          <w:color w:val="7030A0"/>
          <w:sz w:val="24"/>
          <w:szCs w:val="24"/>
        </w:rPr>
        <w:t xml:space="preserve"> </w:t>
      </w:r>
      <w:sdt>
        <w:sdtPr>
          <w:rPr>
            <w:rFonts w:ascii="Times New Roman" w:hAnsi="Times New Roman" w:cs="Times New Roman"/>
            <w:color w:val="365F91" w:themeColor="accent1" w:themeShade="BF"/>
            <w:sz w:val="24"/>
            <w:szCs w:val="24"/>
          </w:rPr>
          <w:id w:val="1597361924"/>
          <w14:checkbox>
            <w14:checked w14:val="0"/>
            <w14:checkedState w14:val="2612" w14:font="MS Gothic"/>
            <w14:uncheckedState w14:val="2610" w14:font="MS Gothic"/>
          </w14:checkbox>
        </w:sdtPr>
        <w:sdtEndPr/>
        <w:sdtContent>
          <w:r w:rsidR="00802059" w:rsidRPr="0007406C">
            <w:rPr>
              <w:rFonts w:ascii="Segoe UI Symbol" w:hAnsi="Segoe UI Symbol" w:cs="Segoe UI Symbol"/>
              <w:color w:val="365F91" w:themeColor="accent1" w:themeShade="BF"/>
              <w:sz w:val="24"/>
              <w:szCs w:val="24"/>
            </w:rPr>
            <w:t>☐</w:t>
          </w:r>
        </w:sdtContent>
      </w:sdt>
      <w:r w:rsidR="00802059" w:rsidRPr="0007406C">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834179128"/>
          <w14:checkbox>
            <w14:checked w14:val="0"/>
            <w14:checkedState w14:val="2612" w14:font="MS Gothic"/>
            <w14:uncheckedState w14:val="2610" w14:font="MS Gothic"/>
          </w14:checkbox>
        </w:sdtPr>
        <w:sdtEndPr/>
        <w:sdtContent>
          <w:r w:rsidR="00802059" w:rsidRPr="0007406C">
            <w:rPr>
              <w:rFonts w:ascii="Segoe UI Symbol" w:hAnsi="Segoe UI Symbol" w:cs="Segoe UI Symbol"/>
              <w:color w:val="365F91" w:themeColor="accent1" w:themeShade="BF"/>
              <w:sz w:val="24"/>
              <w:szCs w:val="24"/>
            </w:rPr>
            <w:t>☐</w:t>
          </w:r>
        </w:sdtContent>
      </w:sdt>
      <w:r w:rsidR="00802059" w:rsidRPr="0007406C">
        <w:rPr>
          <w:rFonts w:ascii="Times New Roman" w:hAnsi="Times New Roman" w:cs="Times New Roman"/>
          <w:color w:val="365F91" w:themeColor="accent1" w:themeShade="BF"/>
          <w:sz w:val="24"/>
          <w:szCs w:val="24"/>
        </w:rPr>
        <w:t xml:space="preserve"> No</w:t>
      </w:r>
    </w:p>
    <w:p w14:paraId="48C76B28" w14:textId="74D779B8" w:rsidR="001F249E" w:rsidRDefault="001F249E" w:rsidP="00135D60">
      <w:pPr>
        <w:pStyle w:val="ListParagraph"/>
        <w:numPr>
          <w:ilvl w:val="0"/>
          <w:numId w:val="18"/>
        </w:numPr>
        <w:spacing w:after="0" w:line="256" w:lineRule="auto"/>
        <w:ind w:left="1260"/>
        <w:rPr>
          <w:rFonts w:ascii="Times New Roman" w:hAnsi="Times New Roman" w:cs="Times New Roman"/>
          <w:sz w:val="24"/>
          <w:szCs w:val="24"/>
        </w:rPr>
      </w:pPr>
      <w:r>
        <w:rPr>
          <w:rFonts w:ascii="Times New Roman" w:hAnsi="Times New Roman" w:cs="Times New Roman"/>
          <w:sz w:val="24"/>
          <w:szCs w:val="24"/>
        </w:rPr>
        <w:t xml:space="preserve">If only part of the workflow was included in the precision study, specify what was included: </w:t>
      </w:r>
      <w:sdt>
        <w:sdtPr>
          <w:rPr>
            <w:rFonts w:ascii="Times New Roman" w:eastAsiaTheme="minorEastAsia" w:hAnsi="Times New Roman" w:cs="Times New Roman"/>
            <w:bCs/>
            <w:sz w:val="24"/>
            <w:szCs w:val="24"/>
          </w:rPr>
          <w:id w:val="-758134710"/>
          <w:placeholder>
            <w:docPart w:val="3511391A051940DB87E6090FF4D0CAD5"/>
          </w:placeholder>
          <w:showingPlcHdr/>
          <w:text w:multiLine="1"/>
        </w:sdtPr>
        <w:sdtEndPr/>
        <w:sdtContent>
          <w:r w:rsidRPr="0007406C">
            <w:rPr>
              <w:rFonts w:ascii="Times New Roman" w:hAnsi="Times New Roman" w:cs="Times New Roman"/>
              <w:color w:val="365F91" w:themeColor="accent1" w:themeShade="BF"/>
              <w:sz w:val="24"/>
              <w:szCs w:val="24"/>
            </w:rPr>
            <w:t>Part of the workflow included in the precision study</w:t>
          </w:r>
        </w:sdtContent>
      </w:sdt>
    </w:p>
    <w:p w14:paraId="4B84D5B0" w14:textId="77777777" w:rsidR="002F289B" w:rsidRDefault="002F289B" w:rsidP="00135D60">
      <w:pPr>
        <w:pStyle w:val="ListParagraph"/>
        <w:numPr>
          <w:ilvl w:val="0"/>
          <w:numId w:val="18"/>
        </w:numPr>
        <w:spacing w:after="0" w:line="256" w:lineRule="auto"/>
        <w:ind w:left="1260"/>
        <w:rPr>
          <w:rFonts w:ascii="Times New Roman" w:hAnsi="Times New Roman" w:cs="Times New Roman"/>
          <w:sz w:val="24"/>
          <w:szCs w:val="24"/>
        </w:rPr>
      </w:pPr>
      <w:r w:rsidRPr="007335B3">
        <w:rPr>
          <w:rFonts w:ascii="Times New Roman" w:eastAsiaTheme="minorEastAsia" w:hAnsi="Times New Roman" w:cs="Times New Roman"/>
          <w:bCs/>
          <w:sz w:val="24"/>
          <w:szCs w:val="24"/>
        </w:rPr>
        <w:t xml:space="preserve">If only part of the workflow was included in the precision study, provide a rationale: </w:t>
      </w:r>
      <w:sdt>
        <w:sdtPr>
          <w:rPr>
            <w:rFonts w:ascii="Times New Roman" w:hAnsi="Times New Roman" w:cs="Times New Roman"/>
            <w:sz w:val="24"/>
            <w:szCs w:val="24"/>
          </w:rPr>
          <w:id w:val="-163556387"/>
          <w:placeholder>
            <w:docPart w:val="50944530EA62495FBCD4A84F4722F87A"/>
          </w:placeholder>
          <w:showingPlcHdr/>
          <w:text w:multiLine="1"/>
        </w:sdtPr>
        <w:sdtEndPr/>
        <w:sdtContent>
          <w:r w:rsidRPr="0007406C">
            <w:rPr>
              <w:rFonts w:ascii="Times New Roman" w:hAnsi="Times New Roman" w:cs="Times New Roman"/>
              <w:color w:val="365F91" w:themeColor="accent1" w:themeShade="BF"/>
              <w:sz w:val="24"/>
              <w:szCs w:val="24"/>
            </w:rPr>
            <w:t>Summarize rationale here</w:t>
          </w:r>
        </w:sdtContent>
      </w:sdt>
      <w:r w:rsidRPr="003F71D6">
        <w:rPr>
          <w:rFonts w:ascii="Times New Roman" w:hAnsi="Times New Roman" w:cs="Times New Roman"/>
          <w:sz w:val="24"/>
          <w:szCs w:val="24"/>
        </w:rPr>
        <w:t xml:space="preserve"> </w:t>
      </w:r>
    </w:p>
    <w:p w14:paraId="5C7D1E36" w14:textId="5BFEBA70" w:rsidR="0008028E" w:rsidRPr="003F71D6" w:rsidRDefault="0008028E" w:rsidP="00135D60">
      <w:pPr>
        <w:pStyle w:val="ListParagraph"/>
        <w:numPr>
          <w:ilvl w:val="0"/>
          <w:numId w:val="18"/>
        </w:numPr>
        <w:spacing w:after="0" w:line="256" w:lineRule="auto"/>
        <w:ind w:left="1260"/>
        <w:rPr>
          <w:rFonts w:ascii="Times New Roman" w:hAnsi="Times New Roman" w:cs="Times New Roman"/>
          <w:sz w:val="24"/>
          <w:szCs w:val="24"/>
        </w:rPr>
      </w:pPr>
      <w:r w:rsidRPr="003F71D6">
        <w:rPr>
          <w:rFonts w:ascii="Times New Roman" w:hAnsi="Times New Roman" w:cs="Times New Roman"/>
          <w:sz w:val="24"/>
          <w:szCs w:val="24"/>
        </w:rPr>
        <w:t>Summarize statistical/data analysis methods used to determine precision</w:t>
      </w:r>
      <w:r w:rsidR="00453943">
        <w:rPr>
          <w:rFonts w:ascii="Times New Roman" w:hAnsi="Times New Roman" w:cs="Times New Roman"/>
          <w:sz w:val="24"/>
          <w:szCs w:val="24"/>
        </w:rPr>
        <w:t xml:space="preserve"> of the CTA</w:t>
      </w:r>
      <w:r w:rsidRPr="003F71D6">
        <w:rPr>
          <w:rFonts w:ascii="Times New Roman" w:hAnsi="Times New Roman" w:cs="Times New Roman"/>
          <w:sz w:val="24"/>
          <w:szCs w:val="24"/>
        </w:rPr>
        <w:t>:</w:t>
      </w:r>
      <w:r w:rsidRPr="003F71D6">
        <w:rPr>
          <w:rStyle w:val="PlaceholderText"/>
          <w:rFonts w:ascii="Times New Roman" w:hAnsi="Times New Roman" w:cs="Times New Roman"/>
          <w:color w:val="00B050"/>
          <w:sz w:val="24"/>
          <w:szCs w:val="24"/>
        </w:rPr>
        <w:t xml:space="preserve"> </w:t>
      </w:r>
      <w:sdt>
        <w:sdtPr>
          <w:rPr>
            <w:rFonts w:ascii="Times New Roman" w:eastAsiaTheme="minorEastAsia" w:hAnsi="Times New Roman" w:cs="Times New Roman"/>
            <w:bCs/>
            <w:sz w:val="24"/>
            <w:szCs w:val="24"/>
          </w:rPr>
          <w:id w:val="327949420"/>
          <w:placeholder>
            <w:docPart w:val="B425BF04A6D94A4FAA19ECB02C33919A"/>
          </w:placeholder>
          <w:showingPlcHdr/>
          <w:text w:multiLine="1"/>
        </w:sdtPr>
        <w:sdtEndPr/>
        <w:sdtContent>
          <w:r w:rsidRPr="0007406C">
            <w:rPr>
              <w:rFonts w:ascii="Times New Roman" w:hAnsi="Times New Roman" w:cs="Times New Roman"/>
              <w:color w:val="365F91" w:themeColor="accent1" w:themeShade="BF"/>
              <w:sz w:val="24"/>
              <w:szCs w:val="24"/>
            </w:rPr>
            <w:t>Summarize data analysis here</w:t>
          </w:r>
        </w:sdtContent>
      </w:sdt>
    </w:p>
    <w:p w14:paraId="2F883AA1" w14:textId="16ABDC73" w:rsidR="00CF5B8C" w:rsidRPr="003F71D6" w:rsidRDefault="00CF5B8C" w:rsidP="00135D60">
      <w:pPr>
        <w:pStyle w:val="ListParagraph"/>
        <w:numPr>
          <w:ilvl w:val="0"/>
          <w:numId w:val="18"/>
        </w:numPr>
        <w:ind w:left="1260"/>
        <w:rPr>
          <w:rFonts w:ascii="Times New Roman" w:hAnsi="Times New Roman" w:cs="Times New Roman"/>
          <w:sz w:val="24"/>
          <w:szCs w:val="24"/>
        </w:rPr>
      </w:pPr>
      <w:r w:rsidRPr="003F71D6">
        <w:rPr>
          <w:rFonts w:ascii="Times New Roman" w:hAnsi="Times New Roman" w:cs="Times New Roman"/>
          <w:sz w:val="24"/>
          <w:szCs w:val="24"/>
        </w:rPr>
        <w:t xml:space="preserve">Provide a summary of PPA and NPA </w:t>
      </w:r>
      <w:r w:rsidR="006D0ED7" w:rsidRPr="003F71D6">
        <w:rPr>
          <w:rFonts w:ascii="Times New Roman" w:hAnsi="Times New Roman" w:cs="Times New Roman"/>
          <w:sz w:val="24"/>
          <w:szCs w:val="24"/>
        </w:rPr>
        <w:t>for</w:t>
      </w:r>
      <w:r w:rsidR="00381DC0" w:rsidRPr="003F71D6">
        <w:rPr>
          <w:rFonts w:ascii="Times New Roman" w:hAnsi="Times New Roman" w:cs="Times New Roman"/>
          <w:sz w:val="24"/>
          <w:szCs w:val="24"/>
        </w:rPr>
        <w:t xml:space="preserve"> representative</w:t>
      </w:r>
      <w:r w:rsidR="006D0ED7" w:rsidRPr="003F71D6">
        <w:rPr>
          <w:rFonts w:ascii="Times New Roman" w:hAnsi="Times New Roman" w:cs="Times New Roman"/>
          <w:sz w:val="24"/>
          <w:szCs w:val="24"/>
        </w:rPr>
        <w:t xml:space="preserve"> variant(s) in gene(s) and for </w:t>
      </w:r>
      <w:r w:rsidR="006470AD">
        <w:rPr>
          <w:rFonts w:ascii="Times New Roman" w:hAnsi="Times New Roman" w:cs="Times New Roman"/>
          <w:sz w:val="24"/>
          <w:szCs w:val="24"/>
        </w:rPr>
        <w:t>test</w:t>
      </w:r>
      <w:r w:rsidR="006D0ED7" w:rsidRPr="003F71D6">
        <w:rPr>
          <w:rFonts w:ascii="Times New Roman" w:hAnsi="Times New Roman" w:cs="Times New Roman"/>
          <w:sz w:val="24"/>
          <w:szCs w:val="24"/>
        </w:rPr>
        <w:t xml:space="preserve">-wide precision, if applicable, </w:t>
      </w:r>
      <w:r w:rsidR="00F228CD">
        <w:rPr>
          <w:rFonts w:ascii="Times New Roman" w:hAnsi="Times New Roman" w:cs="Times New Roman"/>
          <w:sz w:val="24"/>
          <w:szCs w:val="24"/>
        </w:rPr>
        <w:t>at</w:t>
      </w:r>
      <w:r w:rsidR="00F228CD" w:rsidRPr="003F71D6">
        <w:rPr>
          <w:rFonts w:ascii="Times New Roman" w:hAnsi="Times New Roman" w:cs="Times New Roman"/>
          <w:sz w:val="24"/>
          <w:szCs w:val="24"/>
        </w:rPr>
        <w:t xml:space="preserve"> </w:t>
      </w:r>
      <w:r w:rsidR="006D0ED7" w:rsidRPr="003F71D6">
        <w:rPr>
          <w:rFonts w:ascii="Times New Roman" w:hAnsi="Times New Roman" w:cs="Times New Roman"/>
          <w:sz w:val="24"/>
          <w:szCs w:val="24"/>
        </w:rPr>
        <w:t xml:space="preserve">the variant-, variant type-, and sample-level in </w:t>
      </w:r>
      <w:hyperlink w:anchor="Table5_Precision" w:history="1">
        <w:r w:rsidR="00FE4DEA" w:rsidRPr="003F71D6">
          <w:rPr>
            <w:rStyle w:val="Hyperlink"/>
            <w:rFonts w:ascii="Times New Roman" w:hAnsi="Times New Roman" w:cs="Times New Roman"/>
            <w:sz w:val="24"/>
            <w:szCs w:val="24"/>
          </w:rPr>
          <w:t xml:space="preserve">Table </w:t>
        </w:r>
        <w:r w:rsidR="00FB44F5" w:rsidRPr="003F71D6">
          <w:rPr>
            <w:rStyle w:val="Hyperlink"/>
            <w:rFonts w:ascii="Times New Roman" w:hAnsi="Times New Roman" w:cs="Times New Roman"/>
            <w:sz w:val="24"/>
            <w:szCs w:val="24"/>
          </w:rPr>
          <w:t>5</w:t>
        </w:r>
      </w:hyperlink>
      <w:r w:rsidR="00987BA6" w:rsidRPr="003F71D6">
        <w:rPr>
          <w:rFonts w:ascii="Times New Roman" w:hAnsi="Times New Roman" w:cs="Times New Roman"/>
          <w:sz w:val="24"/>
          <w:szCs w:val="24"/>
        </w:rPr>
        <w:t xml:space="preserve">. </w:t>
      </w:r>
    </w:p>
    <w:p w14:paraId="117CF60F" w14:textId="77777777" w:rsidR="008C2CA2" w:rsidRPr="003F71D6" w:rsidRDefault="008C2CA2" w:rsidP="008C2CA2">
      <w:pPr>
        <w:pStyle w:val="ListParagraph"/>
        <w:spacing w:after="0"/>
        <w:ind w:left="1440"/>
        <w:rPr>
          <w:rFonts w:ascii="Times New Roman" w:hAnsi="Times New Roman" w:cs="Times New Roman"/>
          <w:sz w:val="24"/>
          <w:szCs w:val="24"/>
        </w:rPr>
      </w:pPr>
    </w:p>
    <w:p w14:paraId="3D716F51" w14:textId="78AD2651" w:rsidR="008221B7" w:rsidRPr="003F71D6" w:rsidRDefault="008221B7" w:rsidP="00DD4B7B">
      <w:pPr>
        <w:pStyle w:val="OncoDxStyle2"/>
      </w:pPr>
      <w:bookmarkStart w:id="11" w:name="InterferingSubstances"/>
      <w:r w:rsidRPr="003F71D6">
        <w:t xml:space="preserve">Interfering </w:t>
      </w:r>
      <w:r w:rsidR="009917DE" w:rsidRPr="003F71D6">
        <w:t>s</w:t>
      </w:r>
      <w:r w:rsidRPr="003F71D6">
        <w:t>ubstances</w:t>
      </w:r>
    </w:p>
    <w:bookmarkEnd w:id="11"/>
    <w:p w14:paraId="6F739D4E" w14:textId="5A34E7B1" w:rsidR="009D2180" w:rsidRDefault="00D243D6" w:rsidP="00491367">
      <w:pPr>
        <w:spacing w:after="0"/>
        <w:ind w:left="720"/>
        <w:rPr>
          <w:rFonts w:ascii="Times New Roman" w:hAnsi="Times New Roman" w:cs="Times New Roman"/>
          <w:sz w:val="24"/>
          <w:szCs w:val="24"/>
        </w:rPr>
      </w:pPr>
      <w:r w:rsidRPr="003F71D6">
        <w:rPr>
          <w:rFonts w:ascii="Times New Roman" w:hAnsi="Times New Roman" w:cs="Times New Roman"/>
          <w:sz w:val="24"/>
          <w:szCs w:val="24"/>
        </w:rPr>
        <w:t xml:space="preserve">Interfering substances studies evaluate the effects of potentially interfering endogenous and exogenous substances on </w:t>
      </w:r>
      <w:r w:rsidR="006470AD">
        <w:rPr>
          <w:rFonts w:ascii="Times New Roman" w:hAnsi="Times New Roman" w:cs="Times New Roman"/>
          <w:sz w:val="24"/>
          <w:szCs w:val="24"/>
        </w:rPr>
        <w:t>test</w:t>
      </w:r>
      <w:r w:rsidR="006470AD" w:rsidRPr="003F71D6">
        <w:rPr>
          <w:rFonts w:ascii="Times New Roman" w:hAnsi="Times New Roman" w:cs="Times New Roman"/>
          <w:sz w:val="24"/>
          <w:szCs w:val="24"/>
        </w:rPr>
        <w:t xml:space="preserve"> </w:t>
      </w:r>
      <w:r w:rsidR="00A73728" w:rsidRPr="003F71D6">
        <w:rPr>
          <w:rFonts w:ascii="Times New Roman" w:hAnsi="Times New Roman" w:cs="Times New Roman"/>
          <w:sz w:val="24"/>
          <w:szCs w:val="24"/>
        </w:rPr>
        <w:t>performance.</w:t>
      </w:r>
    </w:p>
    <w:p w14:paraId="19A15AA5" w14:textId="77777777" w:rsidR="009D2180" w:rsidRDefault="009D2180" w:rsidP="00491367">
      <w:pPr>
        <w:spacing w:after="0"/>
        <w:ind w:left="720"/>
        <w:rPr>
          <w:rFonts w:ascii="Times New Roman" w:hAnsi="Times New Roman" w:cs="Times New Roman"/>
          <w:sz w:val="24"/>
          <w:szCs w:val="24"/>
        </w:rPr>
      </w:pPr>
    </w:p>
    <w:p w14:paraId="0360DBC8" w14:textId="04135BD2" w:rsidR="002F2B53" w:rsidRPr="003F71D6" w:rsidRDefault="006A5FE6" w:rsidP="00491367">
      <w:pPr>
        <w:spacing w:after="0"/>
        <w:ind w:left="720"/>
        <w:rPr>
          <w:rFonts w:ascii="Times New Roman" w:hAnsi="Times New Roman" w:cs="Times New Roman"/>
          <w:sz w:val="24"/>
          <w:szCs w:val="24"/>
        </w:rPr>
      </w:pPr>
      <w:r w:rsidRPr="003F71D6">
        <w:rPr>
          <w:rFonts w:ascii="Times New Roman" w:hAnsi="Times New Roman" w:cs="Times New Roman"/>
          <w:sz w:val="24"/>
          <w:szCs w:val="24"/>
        </w:rPr>
        <w:t xml:space="preserve">Please </w:t>
      </w:r>
      <w:r w:rsidR="009D2180">
        <w:rPr>
          <w:rFonts w:ascii="Times New Roman" w:hAnsi="Times New Roman" w:cs="Times New Roman"/>
          <w:sz w:val="24"/>
          <w:szCs w:val="24"/>
        </w:rPr>
        <w:t>provide</w:t>
      </w:r>
      <w:r w:rsidR="002F2B53" w:rsidRPr="003F71D6">
        <w:rPr>
          <w:rFonts w:ascii="Times New Roman" w:hAnsi="Times New Roman" w:cs="Times New Roman"/>
          <w:sz w:val="24"/>
          <w:szCs w:val="24"/>
        </w:rPr>
        <w:t xml:space="preserve"> the following information:</w:t>
      </w:r>
    </w:p>
    <w:p w14:paraId="40E486A9" w14:textId="2EFCEE5D" w:rsidR="0008028E" w:rsidRPr="003F71D6" w:rsidRDefault="003A575C" w:rsidP="00135D60">
      <w:pPr>
        <w:pStyle w:val="ListParagraph"/>
        <w:numPr>
          <w:ilvl w:val="1"/>
          <w:numId w:val="13"/>
        </w:numPr>
        <w:spacing w:after="0" w:line="256" w:lineRule="auto"/>
        <w:ind w:left="1260"/>
        <w:rPr>
          <w:rFonts w:ascii="Times New Roman" w:hAnsi="Times New Roman" w:cs="Times New Roman"/>
          <w:sz w:val="24"/>
          <w:szCs w:val="24"/>
        </w:rPr>
      </w:pPr>
      <w:r w:rsidRPr="003F71D6">
        <w:rPr>
          <w:rFonts w:ascii="Times New Roman" w:hAnsi="Times New Roman" w:cs="Times New Roman"/>
          <w:sz w:val="24"/>
          <w:szCs w:val="24"/>
        </w:rPr>
        <w:t>Briefly s</w:t>
      </w:r>
      <w:r w:rsidR="0008028E" w:rsidRPr="003F71D6">
        <w:rPr>
          <w:rFonts w:ascii="Times New Roman" w:hAnsi="Times New Roman" w:cs="Times New Roman"/>
          <w:sz w:val="24"/>
          <w:szCs w:val="24"/>
        </w:rPr>
        <w:t>ummarize</w:t>
      </w:r>
      <w:r w:rsidRPr="003F71D6">
        <w:rPr>
          <w:rFonts w:ascii="Times New Roman" w:hAnsi="Times New Roman" w:cs="Times New Roman"/>
          <w:sz w:val="24"/>
          <w:szCs w:val="24"/>
        </w:rPr>
        <w:t xml:space="preserve"> the study design, including the</w:t>
      </w:r>
      <w:r w:rsidR="0008028E" w:rsidRPr="003F71D6">
        <w:rPr>
          <w:rFonts w:ascii="Times New Roman" w:hAnsi="Times New Roman" w:cs="Times New Roman"/>
          <w:sz w:val="24"/>
          <w:szCs w:val="24"/>
        </w:rPr>
        <w:t xml:space="preserve"> statistical/data analysis methods used to evaluate interference</w:t>
      </w:r>
      <w:r w:rsidR="00BF73D5">
        <w:rPr>
          <w:rFonts w:ascii="Times New Roman" w:hAnsi="Times New Roman" w:cs="Times New Roman"/>
          <w:sz w:val="24"/>
          <w:szCs w:val="24"/>
        </w:rPr>
        <w:t xml:space="preserve">: </w:t>
      </w:r>
      <w:sdt>
        <w:sdtPr>
          <w:rPr>
            <w:rFonts w:ascii="Times New Roman" w:eastAsiaTheme="minorEastAsia" w:hAnsi="Times New Roman" w:cs="Times New Roman"/>
            <w:bCs/>
            <w:sz w:val="24"/>
            <w:szCs w:val="24"/>
          </w:rPr>
          <w:id w:val="-500887058"/>
          <w:placeholder>
            <w:docPart w:val="65A56D9F0B004B56A37CD2753A53B84C"/>
          </w:placeholder>
          <w:showingPlcHdr/>
          <w:text w:multiLine="1"/>
        </w:sdtPr>
        <w:sdtEndPr/>
        <w:sdtContent>
          <w:r w:rsidR="00C34F05" w:rsidRPr="0007406C">
            <w:rPr>
              <w:rFonts w:ascii="Times New Roman" w:hAnsi="Times New Roman" w:cs="Times New Roman"/>
              <w:color w:val="365F91" w:themeColor="accent1" w:themeShade="BF"/>
              <w:sz w:val="24"/>
              <w:szCs w:val="24"/>
            </w:rPr>
            <w:t>Summarize here</w:t>
          </w:r>
        </w:sdtContent>
      </w:sdt>
    </w:p>
    <w:p w14:paraId="7827B062" w14:textId="3674D45E" w:rsidR="00E546A3" w:rsidRPr="003F71D6" w:rsidRDefault="0008028E" w:rsidP="00135D60">
      <w:pPr>
        <w:pStyle w:val="ListParagraph"/>
        <w:numPr>
          <w:ilvl w:val="0"/>
          <w:numId w:val="13"/>
        </w:numPr>
        <w:spacing w:after="0" w:line="256" w:lineRule="auto"/>
        <w:ind w:left="1260"/>
        <w:rPr>
          <w:rFonts w:ascii="Times New Roman" w:eastAsiaTheme="minorEastAsia" w:hAnsi="Times New Roman" w:cs="Times New Roman"/>
          <w:b/>
          <w:sz w:val="24"/>
          <w:szCs w:val="24"/>
        </w:rPr>
      </w:pPr>
      <w:r w:rsidRPr="003F71D6">
        <w:rPr>
          <w:rFonts w:ascii="Times New Roman" w:hAnsi="Times New Roman" w:cs="Times New Roman"/>
          <w:sz w:val="24"/>
          <w:szCs w:val="24"/>
        </w:rPr>
        <w:t>Provide a summary of results for each interfering substance tested</w:t>
      </w:r>
      <w:r w:rsidR="0074504B" w:rsidRPr="003F71D6">
        <w:rPr>
          <w:rFonts w:ascii="Times New Roman" w:hAnsi="Times New Roman" w:cs="Times New Roman"/>
          <w:sz w:val="24"/>
          <w:szCs w:val="24"/>
        </w:rPr>
        <w:t xml:space="preserve"> in</w:t>
      </w:r>
      <w:r w:rsidR="00FE4DEA" w:rsidRPr="003F71D6">
        <w:rPr>
          <w:rFonts w:ascii="Times New Roman" w:hAnsi="Times New Roman" w:cs="Times New Roman"/>
          <w:sz w:val="24"/>
          <w:szCs w:val="24"/>
        </w:rPr>
        <w:t xml:space="preserve"> </w:t>
      </w:r>
      <w:hyperlink w:anchor="Table6" w:history="1">
        <w:r w:rsidR="00701694" w:rsidRPr="003F71D6">
          <w:rPr>
            <w:rStyle w:val="Hyperlink"/>
            <w:rFonts w:ascii="Times New Roman" w:hAnsi="Times New Roman" w:cs="Times New Roman"/>
            <w:sz w:val="24"/>
            <w:szCs w:val="24"/>
          </w:rPr>
          <w:t xml:space="preserve">Table </w:t>
        </w:r>
        <w:r w:rsidR="00FB44F5" w:rsidRPr="003F71D6">
          <w:rPr>
            <w:rStyle w:val="Hyperlink"/>
            <w:rFonts w:ascii="Times New Roman" w:hAnsi="Times New Roman" w:cs="Times New Roman"/>
            <w:sz w:val="24"/>
            <w:szCs w:val="24"/>
          </w:rPr>
          <w:t>6</w:t>
        </w:r>
      </w:hyperlink>
      <w:r w:rsidR="00FE4DEA" w:rsidRPr="003F71D6">
        <w:rPr>
          <w:rFonts w:ascii="Times New Roman" w:hAnsi="Times New Roman" w:cs="Times New Roman"/>
          <w:sz w:val="24"/>
          <w:szCs w:val="24"/>
        </w:rPr>
        <w:t>.</w:t>
      </w:r>
      <w:r w:rsidR="00E546A3" w:rsidRPr="003F71D6">
        <w:rPr>
          <w:rFonts w:ascii="Times New Roman" w:hAnsi="Times New Roman" w:cs="Times New Roman"/>
          <w:sz w:val="24"/>
          <w:szCs w:val="24"/>
        </w:rPr>
        <w:t xml:space="preserve"> </w:t>
      </w:r>
    </w:p>
    <w:p w14:paraId="15783938" w14:textId="77777777" w:rsidR="00E50B5F" w:rsidRPr="003F71D6" w:rsidRDefault="00E50B5F" w:rsidP="00EF7D65">
      <w:pPr>
        <w:pStyle w:val="ListParagraph"/>
        <w:spacing w:after="0" w:line="256" w:lineRule="auto"/>
        <w:ind w:left="1440"/>
        <w:rPr>
          <w:rFonts w:ascii="Times New Roman" w:hAnsi="Times New Roman" w:cs="Times New Roman"/>
          <w:sz w:val="24"/>
          <w:szCs w:val="24"/>
          <w:u w:val="single"/>
        </w:rPr>
      </w:pPr>
    </w:p>
    <w:p w14:paraId="0F150E21" w14:textId="67BCCF2D" w:rsidR="008221B7" w:rsidRPr="003F71D6" w:rsidRDefault="007244EE" w:rsidP="00DD4B7B">
      <w:pPr>
        <w:pStyle w:val="OncoDxStyle2"/>
      </w:pPr>
      <w:r>
        <w:t>Exclusivity/</w:t>
      </w:r>
      <w:r w:rsidR="008D3510">
        <w:t>c</w:t>
      </w:r>
      <w:r>
        <w:t>ross-reactivity</w:t>
      </w:r>
    </w:p>
    <w:p w14:paraId="18C611A1" w14:textId="1476752C" w:rsidR="009D2180" w:rsidRDefault="008D3510" w:rsidP="0007472B">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E</w:t>
      </w:r>
      <w:r w:rsidR="005B7457" w:rsidRPr="003F71D6">
        <w:rPr>
          <w:rFonts w:ascii="Times New Roman" w:hAnsi="Times New Roman" w:cs="Times New Roman"/>
          <w:sz w:val="24"/>
          <w:szCs w:val="24"/>
        </w:rPr>
        <w:t>xclusivity</w:t>
      </w:r>
      <w:r>
        <w:rPr>
          <w:rFonts w:ascii="Times New Roman" w:hAnsi="Times New Roman" w:cs="Times New Roman"/>
          <w:sz w:val="24"/>
          <w:szCs w:val="24"/>
        </w:rPr>
        <w:t>/cross-reactivity</w:t>
      </w:r>
      <w:r w:rsidR="00B729D0" w:rsidRPr="003F71D6">
        <w:rPr>
          <w:rFonts w:ascii="Times New Roman" w:hAnsi="Times New Roman" w:cs="Times New Roman"/>
          <w:sz w:val="24"/>
          <w:szCs w:val="24"/>
        </w:rPr>
        <w:t xml:space="preserve"> studies evaluate the specificity of the primers or probes</w:t>
      </w:r>
      <w:r w:rsidR="00155257" w:rsidRPr="003F71D6">
        <w:rPr>
          <w:rFonts w:ascii="Times New Roman" w:hAnsi="Times New Roman" w:cs="Times New Roman"/>
          <w:sz w:val="24"/>
          <w:szCs w:val="24"/>
        </w:rPr>
        <w:t xml:space="preserve"> used to target</w:t>
      </w:r>
      <w:r w:rsidR="005922C3" w:rsidRPr="003F71D6">
        <w:rPr>
          <w:rFonts w:ascii="Times New Roman" w:hAnsi="Times New Roman" w:cs="Times New Roman"/>
          <w:sz w:val="24"/>
          <w:szCs w:val="24"/>
        </w:rPr>
        <w:t xml:space="preserve"> specific genes</w:t>
      </w:r>
      <w:r w:rsidR="00542549" w:rsidRPr="003F71D6">
        <w:rPr>
          <w:rFonts w:ascii="Times New Roman" w:hAnsi="Times New Roman" w:cs="Times New Roman"/>
          <w:sz w:val="24"/>
          <w:szCs w:val="24"/>
        </w:rPr>
        <w:t>/target regions</w:t>
      </w:r>
      <w:r w:rsidR="005922C3" w:rsidRPr="003F71D6">
        <w:rPr>
          <w:rFonts w:ascii="Times New Roman" w:hAnsi="Times New Roman" w:cs="Times New Roman"/>
          <w:sz w:val="24"/>
          <w:szCs w:val="24"/>
        </w:rPr>
        <w:t>.</w:t>
      </w:r>
      <w:r w:rsidR="00A636B8" w:rsidRPr="003F71D6">
        <w:rPr>
          <w:rFonts w:ascii="Times New Roman" w:hAnsi="Times New Roman" w:cs="Times New Roman"/>
          <w:sz w:val="24"/>
          <w:szCs w:val="24"/>
        </w:rPr>
        <w:t xml:space="preserve"> </w:t>
      </w:r>
    </w:p>
    <w:p w14:paraId="4F7E4CAA" w14:textId="77777777" w:rsidR="009D2180" w:rsidRDefault="009D2180" w:rsidP="0007472B">
      <w:pPr>
        <w:spacing w:after="0"/>
        <w:ind w:left="720"/>
        <w:rPr>
          <w:rFonts w:ascii="Times New Roman" w:hAnsi="Times New Roman" w:cs="Times New Roman"/>
          <w:sz w:val="24"/>
          <w:szCs w:val="24"/>
        </w:rPr>
      </w:pPr>
    </w:p>
    <w:p w14:paraId="3B584A91" w14:textId="227410B3" w:rsidR="007F6F09" w:rsidRPr="003F71D6" w:rsidRDefault="00A636B8" w:rsidP="0007472B">
      <w:pPr>
        <w:spacing w:after="0"/>
        <w:ind w:left="720"/>
        <w:rPr>
          <w:rFonts w:ascii="Times New Roman" w:hAnsi="Times New Roman" w:cs="Times New Roman"/>
          <w:sz w:val="24"/>
          <w:szCs w:val="24"/>
        </w:rPr>
      </w:pPr>
      <w:r w:rsidRPr="003F71D6">
        <w:rPr>
          <w:rFonts w:ascii="Times New Roman" w:hAnsi="Times New Roman" w:cs="Times New Roman"/>
          <w:sz w:val="24"/>
          <w:szCs w:val="24"/>
        </w:rPr>
        <w:t xml:space="preserve">Please </w:t>
      </w:r>
      <w:r w:rsidR="009C598F">
        <w:rPr>
          <w:rFonts w:ascii="Times New Roman" w:hAnsi="Times New Roman" w:cs="Times New Roman"/>
          <w:sz w:val="24"/>
          <w:szCs w:val="24"/>
        </w:rPr>
        <w:t>provide</w:t>
      </w:r>
      <w:r w:rsidR="009C598F" w:rsidRPr="003F71D6">
        <w:rPr>
          <w:rFonts w:ascii="Times New Roman" w:hAnsi="Times New Roman" w:cs="Times New Roman"/>
          <w:sz w:val="24"/>
          <w:szCs w:val="24"/>
        </w:rPr>
        <w:t xml:space="preserve"> </w:t>
      </w:r>
      <w:r w:rsidR="005E44F2" w:rsidRPr="003F71D6">
        <w:rPr>
          <w:rFonts w:ascii="Times New Roman" w:hAnsi="Times New Roman" w:cs="Times New Roman"/>
          <w:sz w:val="24"/>
          <w:szCs w:val="24"/>
        </w:rPr>
        <w:t>the</w:t>
      </w:r>
      <w:r w:rsidR="009C598F">
        <w:rPr>
          <w:rFonts w:ascii="Times New Roman" w:hAnsi="Times New Roman" w:cs="Times New Roman"/>
          <w:sz w:val="24"/>
          <w:szCs w:val="24"/>
        </w:rPr>
        <w:t xml:space="preserve"> following information</w:t>
      </w:r>
      <w:r w:rsidR="007F6F09" w:rsidRPr="003F71D6">
        <w:rPr>
          <w:rFonts w:ascii="Times New Roman" w:hAnsi="Times New Roman" w:cs="Times New Roman"/>
          <w:sz w:val="24"/>
          <w:szCs w:val="24"/>
        </w:rPr>
        <w:t>:</w:t>
      </w:r>
    </w:p>
    <w:p w14:paraId="5255AF06" w14:textId="59B16C75" w:rsidR="0008028E" w:rsidRPr="003F71D6" w:rsidRDefault="00C7650C" w:rsidP="00135D60">
      <w:pPr>
        <w:pStyle w:val="ListParagraph"/>
        <w:numPr>
          <w:ilvl w:val="0"/>
          <w:numId w:val="2"/>
        </w:numPr>
        <w:spacing w:after="0" w:line="256" w:lineRule="auto"/>
        <w:ind w:left="1260"/>
        <w:rPr>
          <w:rFonts w:ascii="Times New Roman" w:hAnsi="Times New Roman" w:cs="Times New Roman"/>
          <w:sz w:val="24"/>
          <w:szCs w:val="24"/>
        </w:rPr>
      </w:pPr>
      <w:r>
        <w:rPr>
          <w:rFonts w:ascii="Times New Roman" w:hAnsi="Times New Roman" w:cs="Times New Roman"/>
          <w:sz w:val="24"/>
          <w:szCs w:val="24"/>
        </w:rPr>
        <w:t>Briefly describe the e</w:t>
      </w:r>
      <w:r w:rsidR="005E44F2" w:rsidRPr="003F71D6">
        <w:rPr>
          <w:rFonts w:ascii="Times New Roman" w:hAnsi="Times New Roman" w:cs="Times New Roman"/>
          <w:sz w:val="24"/>
          <w:szCs w:val="24"/>
        </w:rPr>
        <w:t>xclusivity</w:t>
      </w:r>
      <w:r w:rsidR="0008028E" w:rsidRPr="003F71D6">
        <w:rPr>
          <w:rFonts w:ascii="Times New Roman" w:hAnsi="Times New Roman" w:cs="Times New Roman"/>
          <w:sz w:val="24"/>
          <w:szCs w:val="24"/>
        </w:rPr>
        <w:t>/cross-reactivity study performed:</w:t>
      </w:r>
      <w:r w:rsidR="0008028E"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646252402"/>
          <w:placeholder>
            <w:docPart w:val="9CED143B71414E12ADBC48202DF80A77"/>
          </w:placeholder>
          <w:showingPlcHdr/>
          <w:text w:multiLine="1"/>
        </w:sdtPr>
        <w:sdtEndPr/>
        <w:sdtContent>
          <w:r w:rsidR="00C34F05" w:rsidRPr="0007406C">
            <w:rPr>
              <w:rFonts w:ascii="Times New Roman" w:hAnsi="Times New Roman" w:cs="Times New Roman"/>
              <w:color w:val="365F91" w:themeColor="accent1" w:themeShade="BF"/>
              <w:sz w:val="24"/>
              <w:szCs w:val="24"/>
            </w:rPr>
            <w:t>Provide description here</w:t>
          </w:r>
        </w:sdtContent>
      </w:sdt>
    </w:p>
    <w:p w14:paraId="3C285EEF" w14:textId="069A9EA5" w:rsidR="0008028E" w:rsidRPr="003F71D6" w:rsidRDefault="00C7650C" w:rsidP="00135D60">
      <w:pPr>
        <w:pStyle w:val="ListParagraph"/>
        <w:numPr>
          <w:ilvl w:val="0"/>
          <w:numId w:val="2"/>
        </w:numPr>
        <w:spacing w:after="0" w:line="240" w:lineRule="auto"/>
        <w:ind w:left="1260"/>
        <w:rPr>
          <w:rFonts w:ascii="Times New Roman" w:hAnsi="Times New Roman" w:cs="Times New Roman"/>
          <w:sz w:val="24"/>
          <w:szCs w:val="24"/>
        </w:rPr>
      </w:pPr>
      <w:r>
        <w:rPr>
          <w:rFonts w:ascii="Times New Roman" w:hAnsi="Times New Roman" w:cs="Times New Roman"/>
          <w:sz w:val="24"/>
          <w:szCs w:val="24"/>
        </w:rPr>
        <w:t>Provide a s</w:t>
      </w:r>
      <w:r w:rsidR="6C6C91A4" w:rsidRPr="003F71D6">
        <w:rPr>
          <w:rFonts w:ascii="Times New Roman" w:hAnsi="Times New Roman" w:cs="Times New Roman"/>
          <w:sz w:val="24"/>
          <w:szCs w:val="24"/>
        </w:rPr>
        <w:t>ummary of cross-reactivity with non-target regions:</w:t>
      </w:r>
      <w:r w:rsidR="6C6C91A4"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930779124"/>
          <w:placeholder>
            <w:docPart w:val="F067F581ADE545B2B68C813937779A77"/>
          </w:placeholder>
          <w:showingPlcHdr/>
          <w:text w:multiLine="1"/>
        </w:sdtPr>
        <w:sdtEndPr/>
        <w:sdtContent>
          <w:r w:rsidR="6C6C91A4" w:rsidRPr="0007406C">
            <w:rPr>
              <w:rFonts w:ascii="Times New Roman" w:hAnsi="Times New Roman" w:cs="Times New Roman"/>
              <w:color w:val="365F91" w:themeColor="accent1" w:themeShade="BF"/>
              <w:sz w:val="24"/>
              <w:szCs w:val="24"/>
            </w:rPr>
            <w:t>Provide summary here</w:t>
          </w:r>
        </w:sdtContent>
      </w:sdt>
    </w:p>
    <w:p w14:paraId="5A0266EB" w14:textId="3999B5C0" w:rsidR="00E44136" w:rsidRPr="003F71D6" w:rsidRDefault="00E44136" w:rsidP="00EF7D65">
      <w:pPr>
        <w:spacing w:after="0" w:line="240" w:lineRule="auto"/>
        <w:rPr>
          <w:rFonts w:ascii="Times New Roman" w:hAnsi="Times New Roman" w:cs="Times New Roman"/>
          <w:sz w:val="24"/>
          <w:szCs w:val="24"/>
        </w:rPr>
      </w:pPr>
    </w:p>
    <w:p w14:paraId="770A93F6" w14:textId="1C7F57A5" w:rsidR="00E76187" w:rsidRPr="003F71D6" w:rsidRDefault="00E76187" w:rsidP="00DD4B7B">
      <w:pPr>
        <w:pStyle w:val="OncoDxStyle2"/>
      </w:pPr>
      <w:bookmarkStart w:id="12" w:name="Stability_Table9ab"/>
      <w:r w:rsidRPr="003F71D6">
        <w:t>Stability</w:t>
      </w:r>
      <w:bookmarkEnd w:id="12"/>
    </w:p>
    <w:p w14:paraId="0584F3C4" w14:textId="77777777" w:rsidR="009D2180" w:rsidRDefault="002D6CF2" w:rsidP="0007472B">
      <w:pPr>
        <w:spacing w:after="0" w:line="257" w:lineRule="auto"/>
        <w:ind w:left="720"/>
        <w:rPr>
          <w:rFonts w:ascii="Times New Roman" w:eastAsia="Calibri" w:hAnsi="Times New Roman" w:cs="Times New Roman"/>
          <w:sz w:val="24"/>
          <w:szCs w:val="24"/>
        </w:rPr>
      </w:pPr>
      <w:r w:rsidRPr="003F71D6">
        <w:rPr>
          <w:rFonts w:ascii="Times New Roman" w:eastAsia="Calibri" w:hAnsi="Times New Roman" w:cs="Times New Roman"/>
          <w:sz w:val="24"/>
          <w:szCs w:val="24"/>
        </w:rPr>
        <w:t xml:space="preserve">Stability studies are conducted to support storage </w:t>
      </w:r>
      <w:r w:rsidRPr="003F71D6">
        <w:rPr>
          <w:rFonts w:ascii="Times New Roman" w:hAnsi="Times New Roman" w:cs="Times New Roman"/>
          <w:sz w:val="24"/>
          <w:szCs w:val="24"/>
        </w:rPr>
        <w:t xml:space="preserve">conditions, including the duration of storage, </w:t>
      </w:r>
      <w:r w:rsidRPr="003F71D6">
        <w:rPr>
          <w:rFonts w:ascii="Times New Roman" w:eastAsia="Calibri" w:hAnsi="Times New Roman" w:cs="Times New Roman"/>
          <w:sz w:val="24"/>
          <w:szCs w:val="24"/>
        </w:rPr>
        <w:t>for specimens and stored intermediate products, as applicable.</w:t>
      </w:r>
      <w:r w:rsidR="00F945FA">
        <w:rPr>
          <w:rFonts w:ascii="Times New Roman" w:eastAsia="Calibri" w:hAnsi="Times New Roman" w:cs="Times New Roman"/>
          <w:sz w:val="24"/>
          <w:szCs w:val="24"/>
        </w:rPr>
        <w:t xml:space="preserve"> </w:t>
      </w:r>
    </w:p>
    <w:p w14:paraId="7F10DA78" w14:textId="77777777" w:rsidR="009D2180" w:rsidRDefault="009D2180" w:rsidP="0007472B">
      <w:pPr>
        <w:spacing w:after="0" w:line="257" w:lineRule="auto"/>
        <w:ind w:left="720"/>
        <w:rPr>
          <w:rFonts w:ascii="Times New Roman" w:eastAsia="Calibri" w:hAnsi="Times New Roman" w:cs="Times New Roman"/>
          <w:sz w:val="24"/>
          <w:szCs w:val="24"/>
        </w:rPr>
      </w:pPr>
    </w:p>
    <w:p w14:paraId="12B3DAC7" w14:textId="588846CC" w:rsidR="002D6CF2" w:rsidRPr="003F71D6" w:rsidRDefault="002D6CF2" w:rsidP="0007472B">
      <w:pPr>
        <w:spacing w:after="0" w:line="257" w:lineRule="auto"/>
        <w:ind w:left="720"/>
        <w:rPr>
          <w:rFonts w:ascii="Times New Roman" w:eastAsia="Calibri" w:hAnsi="Times New Roman" w:cs="Times New Roman"/>
          <w:sz w:val="24"/>
          <w:szCs w:val="24"/>
        </w:rPr>
      </w:pPr>
      <w:r w:rsidRPr="003F71D6">
        <w:rPr>
          <w:rFonts w:ascii="Times New Roman" w:eastAsia="Calibri" w:hAnsi="Times New Roman" w:cs="Times New Roman"/>
          <w:sz w:val="24"/>
          <w:szCs w:val="24"/>
        </w:rPr>
        <w:t>Please state the stability for:</w:t>
      </w:r>
    </w:p>
    <w:p w14:paraId="5CCA8245" w14:textId="77777777" w:rsidR="00B371B8" w:rsidRPr="003F71D6" w:rsidRDefault="00B371B8" w:rsidP="00135D60">
      <w:pPr>
        <w:pStyle w:val="ListParagraph"/>
        <w:numPr>
          <w:ilvl w:val="0"/>
          <w:numId w:val="10"/>
        </w:numPr>
        <w:spacing w:after="0" w:line="256" w:lineRule="auto"/>
        <w:ind w:left="1260"/>
        <w:contextualSpacing w:val="0"/>
        <w:rPr>
          <w:rFonts w:ascii="Times New Roman" w:hAnsi="Times New Roman" w:cs="Times New Roman"/>
          <w:sz w:val="24"/>
          <w:szCs w:val="24"/>
        </w:rPr>
      </w:pPr>
      <w:bookmarkStart w:id="13" w:name="_Hlk111460294"/>
      <w:r w:rsidRPr="003F71D6">
        <w:rPr>
          <w:rFonts w:ascii="Times New Roman" w:hAnsi="Times New Roman" w:cs="Times New Roman"/>
          <w:sz w:val="24"/>
          <w:szCs w:val="24"/>
        </w:rPr>
        <w:t>Primary specimens:</w:t>
      </w:r>
      <w:r w:rsidRPr="003F71D6">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168526377"/>
          <w:placeholder>
            <w:docPart w:val="FBD58DEE613A4AB692831B2120784F13"/>
          </w:placeholder>
          <w:showingPlcHdr/>
          <w:text w:multiLine="1"/>
        </w:sdtPr>
        <w:sdtEndPr/>
        <w:sdtContent>
          <w:r w:rsidRPr="0007406C">
            <w:rPr>
              <w:rFonts w:ascii="Times New Roman" w:hAnsi="Times New Roman" w:cs="Times New Roman"/>
              <w:color w:val="365F91" w:themeColor="accent1" w:themeShade="BF"/>
              <w:sz w:val="24"/>
              <w:szCs w:val="24"/>
            </w:rPr>
            <w:t>Enter condition(s) and duration(s)</w:t>
          </w:r>
        </w:sdtContent>
      </w:sdt>
    </w:p>
    <w:p w14:paraId="5FF47638" w14:textId="4002B770" w:rsidR="00B371B8" w:rsidRPr="003F71D6" w:rsidRDefault="00B371B8" w:rsidP="00135D60">
      <w:pPr>
        <w:pStyle w:val="ListParagraph"/>
        <w:numPr>
          <w:ilvl w:val="0"/>
          <w:numId w:val="10"/>
        </w:numPr>
        <w:spacing w:after="0" w:line="240" w:lineRule="auto"/>
        <w:ind w:left="1260"/>
        <w:contextualSpacing w:val="0"/>
        <w:rPr>
          <w:rFonts w:eastAsiaTheme="minorEastAsia"/>
          <w:sz w:val="24"/>
          <w:szCs w:val="24"/>
        </w:rPr>
      </w:pPr>
      <w:r w:rsidRPr="003F71D6">
        <w:rPr>
          <w:rFonts w:ascii="Times New Roman" w:eastAsiaTheme="minorEastAsia" w:hAnsi="Times New Roman" w:cs="Times New Roman"/>
          <w:sz w:val="24"/>
          <w:szCs w:val="24"/>
        </w:rPr>
        <w:t>Intermediate</w:t>
      </w:r>
      <w:r w:rsidRPr="003F71D6">
        <w:rPr>
          <w:rFonts w:ascii="Times New Roman" w:eastAsiaTheme="minorEastAsia" w:hAnsi="Times New Roman" w:cs="Times New Roman"/>
          <w:bCs/>
          <w:sz w:val="24"/>
          <w:szCs w:val="24"/>
        </w:rPr>
        <w:t xml:space="preserve"> specimen products </w:t>
      </w:r>
      <w:r w:rsidRPr="003F71D6">
        <w:rPr>
          <w:rFonts w:ascii="Times New Roman" w:hAnsi="Times New Roman" w:cs="Times New Roman"/>
          <w:sz w:val="24"/>
          <w:szCs w:val="24"/>
        </w:rPr>
        <w:t>(e.g., cDNA</w:t>
      </w:r>
      <w:r w:rsidRPr="003F71D6">
        <w:rPr>
          <w:rFonts w:ascii="Times New Roman" w:eastAsia="Times New Roman" w:hAnsi="Times New Roman" w:cs="Times New Roman"/>
          <w:sz w:val="24"/>
          <w:szCs w:val="24"/>
        </w:rPr>
        <w:t>)</w:t>
      </w:r>
      <w:r w:rsidRPr="003F71D6">
        <w:rPr>
          <w:rFonts w:ascii="Times New Roman" w:hAnsi="Times New Roman" w:cs="Times New Roman"/>
          <w:sz w:val="24"/>
          <w:szCs w:val="24"/>
        </w:rPr>
        <w:t>:</w:t>
      </w:r>
      <w:r w:rsidRPr="003F71D6">
        <w:rPr>
          <w:rFonts w:ascii="Times New Roman" w:hAnsi="Times New Roman" w:cs="Times New Roman"/>
          <w:color w:val="4F81BD" w:themeColor="accent1"/>
          <w:sz w:val="24"/>
          <w:szCs w:val="24"/>
        </w:rPr>
        <w:t xml:space="preserve"> </w:t>
      </w:r>
      <w:sdt>
        <w:sdtPr>
          <w:rPr>
            <w:rFonts w:ascii="Times New Roman" w:eastAsiaTheme="minorEastAsia" w:hAnsi="Times New Roman" w:cs="Times New Roman"/>
            <w:bCs/>
            <w:sz w:val="24"/>
            <w:szCs w:val="24"/>
          </w:rPr>
          <w:id w:val="384069198"/>
          <w:placeholder>
            <w:docPart w:val="DB033466992E4C6382CB32E0C3A74D7A"/>
          </w:placeholder>
          <w:showingPlcHdr/>
          <w:text w:multiLine="1"/>
        </w:sdtPr>
        <w:sdtEndPr/>
        <w:sdtContent>
          <w:bookmarkStart w:id="14" w:name="_Hlk111456281"/>
          <w:r w:rsidRPr="0007406C">
            <w:rPr>
              <w:rFonts w:ascii="Times New Roman" w:hAnsi="Times New Roman" w:cs="Times New Roman"/>
              <w:color w:val="365F91" w:themeColor="accent1" w:themeShade="BF"/>
              <w:sz w:val="24"/>
              <w:szCs w:val="24"/>
            </w:rPr>
            <w:t>Enter condition(s) and duration(s)</w:t>
          </w:r>
          <w:bookmarkEnd w:id="14"/>
        </w:sdtContent>
      </w:sdt>
    </w:p>
    <w:bookmarkEnd w:id="13"/>
    <w:p w14:paraId="3F81BEAD" w14:textId="35D5215F" w:rsidR="00EE1348" w:rsidRDefault="00EE134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06C8377" w14:textId="5BFDE2E2" w:rsidR="00E44136" w:rsidRPr="0002522C" w:rsidRDefault="5807FEE3" w:rsidP="00DD4B7B">
      <w:pPr>
        <w:pStyle w:val="OncoDxStyle1"/>
      </w:pPr>
      <w:bookmarkStart w:id="15" w:name="PCR_LBx_Val"/>
      <w:r w:rsidRPr="0002522C">
        <w:lastRenderedPageBreak/>
        <w:t xml:space="preserve">PCR </w:t>
      </w:r>
      <w:r w:rsidR="002F289B" w:rsidRPr="0002522C">
        <w:t>liquid biopsy (</w:t>
      </w:r>
      <w:r w:rsidRPr="0002522C">
        <w:t>LBx</w:t>
      </w:r>
      <w:r w:rsidR="002F289B" w:rsidRPr="0002522C">
        <w:t>)</w:t>
      </w:r>
      <w:r w:rsidRPr="0002522C">
        <w:t xml:space="preserve"> </w:t>
      </w:r>
      <w:bookmarkEnd w:id="15"/>
      <w:r w:rsidR="003A575C" w:rsidRPr="0002522C">
        <w:t>specific information</w:t>
      </w:r>
    </w:p>
    <w:p w14:paraId="1D5F7D77" w14:textId="10FD25FA" w:rsidR="002F289B" w:rsidRDefault="002F289B" w:rsidP="004B2E93">
      <w:pPr>
        <w:pStyle w:val="ListParagraph"/>
        <w:spacing w:after="0"/>
        <w:contextualSpacing w:val="0"/>
        <w:rPr>
          <w:rFonts w:ascii="Times New Roman" w:eastAsiaTheme="minorEastAsia" w:hAnsi="Times New Roman" w:cs="Times New Roman"/>
          <w:bCs/>
          <w:sz w:val="24"/>
          <w:szCs w:val="24"/>
        </w:rPr>
      </w:pPr>
      <w:r w:rsidRPr="003F2B10">
        <w:rPr>
          <w:rFonts w:ascii="Times New Roman" w:eastAsiaTheme="minorEastAsia" w:hAnsi="Times New Roman" w:cs="Times New Roman"/>
          <w:bCs/>
          <w:sz w:val="24"/>
          <w:szCs w:val="24"/>
        </w:rPr>
        <w:t xml:space="preserve">If the CTA uses </w:t>
      </w:r>
      <w:r w:rsidR="00B006AF">
        <w:rPr>
          <w:rFonts w:ascii="Times New Roman" w:eastAsiaTheme="minorEastAsia" w:hAnsi="Times New Roman" w:cs="Times New Roman"/>
          <w:bCs/>
          <w:sz w:val="24"/>
          <w:szCs w:val="24"/>
        </w:rPr>
        <w:t>LBx</w:t>
      </w:r>
      <w:r w:rsidRPr="003F2B10">
        <w:rPr>
          <w:rFonts w:ascii="Times New Roman" w:eastAsiaTheme="minorEastAsia" w:hAnsi="Times New Roman" w:cs="Times New Roman"/>
          <w:bCs/>
          <w:sz w:val="24"/>
          <w:szCs w:val="24"/>
        </w:rPr>
        <w:t xml:space="preserve">, please </w:t>
      </w:r>
      <w:r>
        <w:rPr>
          <w:rFonts w:ascii="Times New Roman" w:eastAsiaTheme="minorEastAsia" w:hAnsi="Times New Roman" w:cs="Times New Roman"/>
          <w:bCs/>
          <w:sz w:val="24"/>
          <w:szCs w:val="24"/>
        </w:rPr>
        <w:t>provide the following information:</w:t>
      </w:r>
    </w:p>
    <w:p w14:paraId="566ECB93" w14:textId="77777777" w:rsidR="001C188F" w:rsidRPr="00057819" w:rsidRDefault="001C188F" w:rsidP="00285024">
      <w:pPr>
        <w:pStyle w:val="ListParagraph"/>
        <w:spacing w:after="0"/>
        <w:ind w:left="540"/>
        <w:contextualSpacing w:val="0"/>
        <w:rPr>
          <w:rFonts w:ascii="Times New Roman" w:eastAsiaTheme="minorEastAsia" w:hAnsi="Times New Roman" w:cs="Times New Roman"/>
          <w:bCs/>
          <w:sz w:val="24"/>
          <w:szCs w:val="24"/>
        </w:rPr>
      </w:pPr>
    </w:p>
    <w:p w14:paraId="21F5F6A4" w14:textId="14968CB1" w:rsidR="002F289B" w:rsidRPr="004311E3" w:rsidRDefault="002F289B" w:rsidP="00043832">
      <w:pPr>
        <w:pStyle w:val="ListParagraph"/>
        <w:numPr>
          <w:ilvl w:val="0"/>
          <w:numId w:val="15"/>
        </w:numPr>
        <w:spacing w:after="0"/>
        <w:ind w:left="360"/>
        <w:contextualSpacing w:val="0"/>
        <w:rPr>
          <w:rFonts w:ascii="Times New Roman" w:eastAsiaTheme="minorEastAsia" w:hAnsi="Times New Roman" w:cs="Times New Roman"/>
          <w:sz w:val="24"/>
          <w:szCs w:val="24"/>
        </w:rPr>
      </w:pPr>
      <w:r w:rsidRPr="004311E3">
        <w:rPr>
          <w:rFonts w:ascii="Times New Roman" w:eastAsiaTheme="minorEastAsia" w:hAnsi="Times New Roman" w:cs="Times New Roman"/>
          <w:sz w:val="24"/>
          <w:szCs w:val="24"/>
        </w:rPr>
        <w:t>Please describe any quality measures for the circulating tumor DNA (</w:t>
      </w:r>
      <w:proofErr w:type="spellStart"/>
      <w:r w:rsidRPr="004311E3">
        <w:rPr>
          <w:rFonts w:ascii="Times New Roman" w:eastAsiaTheme="minorEastAsia" w:hAnsi="Times New Roman" w:cs="Times New Roman"/>
          <w:sz w:val="24"/>
          <w:szCs w:val="24"/>
        </w:rPr>
        <w:t>ctDNA</w:t>
      </w:r>
      <w:proofErr w:type="spellEnd"/>
      <w:r w:rsidRPr="004311E3">
        <w:rPr>
          <w:rFonts w:ascii="Times New Roman" w:eastAsiaTheme="minorEastAsia" w:hAnsi="Times New Roman" w:cs="Times New Roman"/>
          <w:sz w:val="24"/>
          <w:szCs w:val="24"/>
        </w:rPr>
        <w:t xml:space="preserve">) samples (e.g., fragment analysis): </w:t>
      </w:r>
      <w:sdt>
        <w:sdtPr>
          <w:rPr>
            <w:rFonts w:ascii="Times New Roman" w:eastAsiaTheme="minorEastAsia" w:hAnsi="Times New Roman" w:cs="Times New Roman"/>
            <w:bCs/>
            <w:sz w:val="24"/>
            <w:szCs w:val="24"/>
          </w:rPr>
          <w:id w:val="-1697535635"/>
          <w:placeholder>
            <w:docPart w:val="DA307786558249859AA2C57141E79AC3"/>
          </w:placeholder>
          <w:showingPlcHdr/>
          <w:text w:multiLine="1"/>
        </w:sdtPr>
        <w:sdtEndPr/>
        <w:sdtContent>
          <w:r w:rsidRPr="0007406C">
            <w:rPr>
              <w:rFonts w:ascii="Times New Roman" w:hAnsi="Times New Roman" w:cs="Times New Roman"/>
              <w:color w:val="365F91" w:themeColor="accent1" w:themeShade="BF"/>
              <w:sz w:val="24"/>
              <w:szCs w:val="24"/>
            </w:rPr>
            <w:t>Provide description</w:t>
          </w:r>
        </w:sdtContent>
      </w:sdt>
    </w:p>
    <w:p w14:paraId="3D1C5CE0" w14:textId="77777777" w:rsidR="002F289B" w:rsidRPr="00285024" w:rsidRDefault="002F289B" w:rsidP="00043832">
      <w:pPr>
        <w:spacing w:after="0"/>
        <w:ind w:left="360"/>
        <w:rPr>
          <w:rFonts w:ascii="Times New Roman" w:hAnsi="Times New Roman" w:cs="Times New Roman"/>
          <w:b/>
          <w:bCs/>
          <w:sz w:val="24"/>
          <w:szCs w:val="24"/>
        </w:rPr>
      </w:pPr>
    </w:p>
    <w:p w14:paraId="43DB922C" w14:textId="459959F9" w:rsidR="002F289B" w:rsidRPr="00C95D16" w:rsidRDefault="002F289B" w:rsidP="00043832">
      <w:pPr>
        <w:pStyle w:val="ListParagraph"/>
        <w:numPr>
          <w:ilvl w:val="0"/>
          <w:numId w:val="15"/>
        </w:numPr>
        <w:spacing w:after="0"/>
        <w:ind w:left="360"/>
        <w:contextualSpacing w:val="0"/>
        <w:rPr>
          <w:rFonts w:ascii="Times New Roman" w:hAnsi="Times New Roman" w:cs="Times New Roman"/>
          <w:b/>
          <w:bCs/>
          <w:sz w:val="24"/>
          <w:szCs w:val="24"/>
        </w:rPr>
      </w:pPr>
      <w:r w:rsidRPr="004311E3">
        <w:rPr>
          <w:rFonts w:ascii="Times New Roman" w:hAnsi="Times New Roman" w:cs="Times New Roman"/>
          <w:sz w:val="24"/>
          <w:szCs w:val="24"/>
        </w:rPr>
        <w:t>Limit of blank (</w:t>
      </w:r>
      <w:proofErr w:type="spellStart"/>
      <w:r w:rsidRPr="004311E3">
        <w:rPr>
          <w:rFonts w:ascii="Times New Roman" w:hAnsi="Times New Roman" w:cs="Times New Roman"/>
          <w:sz w:val="24"/>
          <w:szCs w:val="24"/>
        </w:rPr>
        <w:t>LoB</w:t>
      </w:r>
      <w:proofErr w:type="spellEnd"/>
      <w:r w:rsidRPr="004311E3">
        <w:rPr>
          <w:rFonts w:ascii="Times New Roman" w:hAnsi="Times New Roman" w:cs="Times New Roman"/>
          <w:sz w:val="24"/>
          <w:szCs w:val="24"/>
        </w:rPr>
        <w:t>) is determined as the highest measurement result that is likely to be observed (with stated probability</w:t>
      </w:r>
      <w:r w:rsidRPr="00D62D9E">
        <w:rPr>
          <w:rFonts w:ascii="Times New Roman" w:hAnsi="Times New Roman" w:cs="Times New Roman"/>
          <w:sz w:val="24"/>
          <w:szCs w:val="24"/>
        </w:rPr>
        <w:t xml:space="preserve">) for a blank sample (e.g., </w:t>
      </w:r>
      <w:r w:rsidR="00D12EC1">
        <w:rPr>
          <w:rFonts w:ascii="Times New Roman" w:hAnsi="Times New Roman" w:cs="Times New Roman"/>
          <w:sz w:val="24"/>
          <w:szCs w:val="24"/>
        </w:rPr>
        <w:t>analyte</w:t>
      </w:r>
      <w:r w:rsidRPr="00D62D9E">
        <w:rPr>
          <w:rFonts w:ascii="Times New Roman" w:hAnsi="Times New Roman" w:cs="Times New Roman"/>
          <w:sz w:val="24"/>
          <w:szCs w:val="24"/>
        </w:rPr>
        <w:t xml:space="preserve">-negative). If </w:t>
      </w:r>
      <w:proofErr w:type="spellStart"/>
      <w:r w:rsidRPr="00D62D9E">
        <w:rPr>
          <w:rFonts w:ascii="Times New Roman" w:hAnsi="Times New Roman" w:cs="Times New Roman"/>
          <w:sz w:val="24"/>
          <w:szCs w:val="24"/>
        </w:rPr>
        <w:t>LoB</w:t>
      </w:r>
      <w:proofErr w:type="spellEnd"/>
      <w:r w:rsidRPr="00D62D9E">
        <w:rPr>
          <w:rFonts w:ascii="Times New Roman" w:hAnsi="Times New Roman" w:cs="Times New Roman"/>
          <w:sz w:val="24"/>
          <w:szCs w:val="24"/>
        </w:rPr>
        <w:t xml:space="preserve"> has been performed for your </w:t>
      </w:r>
      <w:r w:rsidR="006470AD">
        <w:rPr>
          <w:rFonts w:ascii="Times New Roman" w:hAnsi="Times New Roman" w:cs="Times New Roman"/>
          <w:sz w:val="24"/>
          <w:szCs w:val="24"/>
        </w:rPr>
        <w:t>CTA</w:t>
      </w:r>
      <w:r w:rsidRPr="00D62D9E">
        <w:rPr>
          <w:rFonts w:ascii="Times New Roman" w:hAnsi="Times New Roman" w:cs="Times New Roman"/>
          <w:sz w:val="24"/>
          <w:szCs w:val="24"/>
        </w:rPr>
        <w:t xml:space="preserve">, please describe the study to establish the </w:t>
      </w:r>
      <w:r w:rsidR="006470AD">
        <w:rPr>
          <w:rFonts w:ascii="Times New Roman" w:hAnsi="Times New Roman" w:cs="Times New Roman"/>
          <w:sz w:val="24"/>
          <w:szCs w:val="24"/>
        </w:rPr>
        <w:t>CTA’s</w:t>
      </w:r>
      <w:r w:rsidR="006470AD" w:rsidRPr="00D62D9E">
        <w:rPr>
          <w:rFonts w:ascii="Times New Roman" w:hAnsi="Times New Roman" w:cs="Times New Roman"/>
          <w:sz w:val="24"/>
          <w:szCs w:val="24"/>
        </w:rPr>
        <w:t xml:space="preserve"> </w:t>
      </w:r>
      <w:proofErr w:type="spellStart"/>
      <w:r w:rsidRPr="00D62D9E">
        <w:rPr>
          <w:rFonts w:ascii="Times New Roman" w:hAnsi="Times New Roman" w:cs="Times New Roman"/>
          <w:sz w:val="24"/>
          <w:szCs w:val="24"/>
        </w:rPr>
        <w:t>LoB</w:t>
      </w:r>
      <w:proofErr w:type="spellEnd"/>
      <w:r w:rsidRPr="00D62D9E">
        <w:rPr>
          <w:rFonts w:ascii="Times New Roman" w:hAnsi="Times New Roman" w:cs="Times New Roman"/>
          <w:sz w:val="24"/>
          <w:szCs w:val="24"/>
        </w:rPr>
        <w:t>:</w:t>
      </w:r>
      <w:r w:rsidRPr="00D62D9E">
        <w:rPr>
          <w:rFonts w:ascii="Times New Roman" w:eastAsiaTheme="minorEastAsia" w:hAnsi="Times New Roman" w:cs="Times New Roman"/>
          <w:sz w:val="24"/>
          <w:szCs w:val="24"/>
        </w:rPr>
        <w:t xml:space="preserve"> </w:t>
      </w:r>
      <w:sdt>
        <w:sdtPr>
          <w:rPr>
            <w:rFonts w:ascii="Times New Roman" w:eastAsiaTheme="minorEastAsia" w:hAnsi="Times New Roman" w:cs="Times New Roman"/>
            <w:bCs/>
            <w:sz w:val="24"/>
            <w:szCs w:val="24"/>
          </w:rPr>
          <w:id w:val="-1591606897"/>
          <w:placeholder>
            <w:docPart w:val="D977FFABC4EE455F99C55F2C44CAB191"/>
          </w:placeholder>
          <w:showingPlcHdr/>
          <w:text w:multiLine="1"/>
        </w:sdtPr>
        <w:sdtEndPr/>
        <w:sdtContent>
          <w:r w:rsidRPr="0007406C">
            <w:rPr>
              <w:rFonts w:ascii="Times New Roman" w:hAnsi="Times New Roman" w:cs="Times New Roman"/>
              <w:color w:val="365F91" w:themeColor="accent1" w:themeShade="BF"/>
              <w:sz w:val="24"/>
              <w:szCs w:val="24"/>
            </w:rPr>
            <w:t>Provide description and LoB</w:t>
          </w:r>
        </w:sdtContent>
      </w:sdt>
    </w:p>
    <w:p w14:paraId="23FB1533" w14:textId="77777777" w:rsidR="00C96992" w:rsidRPr="00C95D16" w:rsidRDefault="00C96992" w:rsidP="00043832">
      <w:pPr>
        <w:pStyle w:val="ListParagraph"/>
        <w:spacing w:after="0"/>
        <w:ind w:left="360"/>
        <w:contextualSpacing w:val="0"/>
        <w:rPr>
          <w:rFonts w:ascii="Times New Roman" w:hAnsi="Times New Roman" w:cs="Times New Roman"/>
          <w:b/>
          <w:bCs/>
          <w:sz w:val="24"/>
          <w:szCs w:val="24"/>
        </w:rPr>
      </w:pPr>
    </w:p>
    <w:p w14:paraId="4646C4DC" w14:textId="21FB29E0" w:rsidR="00C96992" w:rsidRPr="00285024" w:rsidRDefault="00F945FA" w:rsidP="00043832">
      <w:pPr>
        <w:pStyle w:val="ListParagraph"/>
        <w:numPr>
          <w:ilvl w:val="0"/>
          <w:numId w:val="15"/>
        </w:numPr>
        <w:spacing w:after="0"/>
        <w:ind w:left="360"/>
        <w:contextualSpacing w:val="0"/>
        <w:rPr>
          <w:rFonts w:ascii="Times New Roman" w:hAnsi="Times New Roman" w:cs="Times New Roman"/>
          <w:b/>
          <w:bCs/>
          <w:sz w:val="24"/>
          <w:szCs w:val="24"/>
        </w:rPr>
      </w:pPr>
      <w:r w:rsidRPr="00285024">
        <w:rPr>
          <w:rFonts w:ascii="Times New Roman" w:hAnsi="Times New Roman" w:cs="Times New Roman"/>
          <w:sz w:val="24"/>
          <w:szCs w:val="24"/>
        </w:rPr>
        <w:t xml:space="preserve">For blood-based </w:t>
      </w:r>
      <w:r w:rsidR="006470AD">
        <w:rPr>
          <w:rFonts w:ascii="Times New Roman" w:hAnsi="Times New Roman" w:cs="Times New Roman"/>
          <w:sz w:val="24"/>
          <w:szCs w:val="24"/>
        </w:rPr>
        <w:t>tests</w:t>
      </w:r>
      <w:r w:rsidRPr="00285024">
        <w:rPr>
          <w:rFonts w:ascii="Times New Roman" w:hAnsi="Times New Roman" w:cs="Times New Roman"/>
          <w:sz w:val="24"/>
          <w:szCs w:val="24"/>
        </w:rPr>
        <w:t>, short draws and unique components derived from the blood collection process could contribute to interference. Please describe how such interferents were assessed using</w:t>
      </w:r>
      <w:r>
        <w:rPr>
          <w:rFonts w:ascii="Times New Roman" w:hAnsi="Times New Roman" w:cs="Times New Roman"/>
          <w:sz w:val="24"/>
          <w:szCs w:val="24"/>
        </w:rPr>
        <w:t xml:space="preserve"> </w:t>
      </w:r>
      <w:hyperlink w:anchor="Table6">
        <w:r w:rsidRPr="003F71D6">
          <w:rPr>
            <w:rStyle w:val="Hyperlink"/>
            <w:rFonts w:ascii="Times New Roman" w:hAnsi="Times New Roman" w:cs="Times New Roman"/>
            <w:sz w:val="24"/>
            <w:szCs w:val="24"/>
          </w:rPr>
          <w:t>Table 6</w:t>
        </w:r>
      </w:hyperlink>
      <w:r w:rsidRPr="003F71D6">
        <w:rPr>
          <w:rStyle w:val="Hyperlink"/>
          <w:rFonts w:ascii="Times New Roman" w:hAnsi="Times New Roman" w:cs="Times New Roman"/>
          <w:sz w:val="24"/>
          <w:szCs w:val="24"/>
        </w:rPr>
        <w:t>.</w:t>
      </w:r>
    </w:p>
    <w:p w14:paraId="562F0F7B" w14:textId="47FA35F6" w:rsidR="00CE6888" w:rsidRDefault="00CE6888">
      <w:pPr>
        <w:spacing w:after="0" w:line="240" w:lineRule="auto"/>
        <w:rPr>
          <w:rFonts w:ascii="Times New Roman" w:hAnsi="Times New Roman" w:cs="Times New Roman"/>
          <w:b/>
          <w:bCs/>
          <w:sz w:val="28"/>
          <w:szCs w:val="28"/>
        </w:rPr>
      </w:pPr>
      <w:bookmarkStart w:id="16" w:name="Appendix2_PCR"/>
    </w:p>
    <w:p w14:paraId="5A1B3CA4" w14:textId="77777777" w:rsidR="00491367" w:rsidRDefault="00491367" w:rsidP="00EF7D65">
      <w:pPr>
        <w:spacing w:after="0"/>
        <w:rPr>
          <w:rFonts w:ascii="Times New Roman" w:hAnsi="Times New Roman" w:cs="Times New Roman"/>
          <w:b/>
          <w:bCs/>
          <w:sz w:val="28"/>
          <w:szCs w:val="28"/>
        </w:rPr>
        <w:sectPr w:rsidR="00491367" w:rsidSect="003B46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14:paraId="3F849486" w14:textId="38601BE7" w:rsidR="00237E43" w:rsidRPr="003F71D6" w:rsidRDefault="00237E43" w:rsidP="00EF7D65">
      <w:pPr>
        <w:spacing w:after="0"/>
        <w:rPr>
          <w:rFonts w:ascii="Times New Roman" w:hAnsi="Times New Roman" w:cs="Times New Roman"/>
          <w:b/>
          <w:bCs/>
          <w:sz w:val="28"/>
          <w:szCs w:val="28"/>
        </w:rPr>
      </w:pPr>
      <w:bookmarkStart w:id="17" w:name="Appendix"/>
      <w:r w:rsidRPr="00392A11">
        <w:rPr>
          <w:rFonts w:ascii="Times New Roman" w:hAnsi="Times New Roman" w:cs="Times New Roman"/>
          <w:b/>
          <w:bCs/>
          <w:sz w:val="28"/>
          <w:szCs w:val="28"/>
        </w:rPr>
        <w:lastRenderedPageBreak/>
        <w:t>Appendix:</w:t>
      </w:r>
      <w:bookmarkEnd w:id="16"/>
      <w:r w:rsidRPr="00392A11">
        <w:rPr>
          <w:rFonts w:ascii="Times New Roman" w:hAnsi="Times New Roman" w:cs="Times New Roman"/>
          <w:b/>
          <w:bCs/>
          <w:sz w:val="28"/>
          <w:szCs w:val="28"/>
        </w:rPr>
        <w:t xml:space="preserve"> </w:t>
      </w:r>
      <w:r w:rsidR="002F289B" w:rsidRPr="008323B1">
        <w:rPr>
          <w:rFonts w:ascii="Times New Roman" w:hAnsi="Times New Roman" w:cs="Times New Roman"/>
          <w:b/>
          <w:bCs/>
          <w:sz w:val="28"/>
          <w:szCs w:val="28"/>
        </w:rPr>
        <w:t>Data</w:t>
      </w:r>
      <w:r w:rsidR="002F289B">
        <w:rPr>
          <w:rFonts w:ascii="Times New Roman" w:hAnsi="Times New Roman" w:cs="Times New Roman"/>
          <w:b/>
          <w:bCs/>
          <w:sz w:val="28"/>
          <w:szCs w:val="28"/>
        </w:rPr>
        <w:t xml:space="preserve"> </w:t>
      </w:r>
      <w:r w:rsidRPr="003F71D6">
        <w:rPr>
          <w:rFonts w:ascii="Times New Roman" w:hAnsi="Times New Roman" w:cs="Times New Roman"/>
          <w:b/>
          <w:bCs/>
          <w:sz w:val="28"/>
          <w:szCs w:val="28"/>
        </w:rPr>
        <w:t>Tables</w:t>
      </w:r>
    </w:p>
    <w:p w14:paraId="280AA8A8" w14:textId="77777777" w:rsidR="001E51FE" w:rsidRDefault="001E51FE" w:rsidP="00EF7D65">
      <w:pPr>
        <w:spacing w:after="0" w:line="240" w:lineRule="auto"/>
        <w:rPr>
          <w:rFonts w:ascii="Times New Roman" w:eastAsia="Times New Roman" w:hAnsi="Times New Roman" w:cs="Times New Roman"/>
          <w:b/>
          <w:bCs/>
          <w:sz w:val="24"/>
          <w:szCs w:val="24"/>
        </w:rPr>
      </w:pPr>
      <w:bookmarkStart w:id="18" w:name="Table1_sampletypes"/>
      <w:bookmarkStart w:id="19" w:name="Samples_used_Table"/>
      <w:bookmarkEnd w:id="17"/>
    </w:p>
    <w:p w14:paraId="695C9CA0" w14:textId="62D45F2A" w:rsidR="00E0763D" w:rsidRPr="003F71D6" w:rsidRDefault="00E0763D" w:rsidP="00EF7D65">
      <w:pPr>
        <w:spacing w:after="0" w:line="240" w:lineRule="auto"/>
        <w:rPr>
          <w:rFonts w:ascii="Times New Roman" w:eastAsiaTheme="minorEastAsia" w:hAnsi="Times New Roman" w:cs="Times New Roman"/>
          <w:bCs/>
          <w:sz w:val="24"/>
          <w:szCs w:val="24"/>
        </w:rPr>
      </w:pPr>
      <w:r w:rsidRPr="003F71D6">
        <w:rPr>
          <w:rFonts w:ascii="Times New Roman" w:eastAsia="Times New Roman" w:hAnsi="Times New Roman" w:cs="Times New Roman"/>
          <w:b/>
          <w:bCs/>
          <w:sz w:val="24"/>
          <w:szCs w:val="24"/>
        </w:rPr>
        <w:t>Table 1</w:t>
      </w:r>
      <w:bookmarkEnd w:id="18"/>
      <w:r w:rsidRPr="003F71D6">
        <w:rPr>
          <w:rFonts w:ascii="Times New Roman" w:eastAsia="Times New Roman" w:hAnsi="Times New Roman" w:cs="Times New Roman"/>
          <w:b/>
          <w:bCs/>
          <w:sz w:val="24"/>
          <w:szCs w:val="24"/>
        </w:rPr>
        <w:t xml:space="preserve">: </w:t>
      </w:r>
      <w:bookmarkEnd w:id="19"/>
      <w:r w:rsidR="002F289B">
        <w:rPr>
          <w:rFonts w:ascii="Times New Roman" w:eastAsia="Times New Roman" w:hAnsi="Times New Roman" w:cs="Times New Roman"/>
          <w:sz w:val="24"/>
          <w:szCs w:val="24"/>
        </w:rPr>
        <w:t>N</w:t>
      </w:r>
      <w:r w:rsidRPr="003F71D6">
        <w:rPr>
          <w:rFonts w:ascii="Times New Roman" w:eastAsia="Times New Roman" w:hAnsi="Times New Roman" w:cs="Times New Roman"/>
          <w:sz w:val="24"/>
          <w:szCs w:val="24"/>
        </w:rPr>
        <w:t xml:space="preserve">umber of </w:t>
      </w:r>
      <w:r w:rsidR="00AC1724">
        <w:rPr>
          <w:rFonts w:ascii="Times New Roman" w:eastAsia="Times New Roman" w:hAnsi="Times New Roman" w:cs="Times New Roman"/>
          <w:sz w:val="24"/>
          <w:szCs w:val="24"/>
        </w:rPr>
        <w:t>independ</w:t>
      </w:r>
      <w:r w:rsidR="00904989">
        <w:rPr>
          <w:rFonts w:ascii="Times New Roman" w:eastAsia="Times New Roman" w:hAnsi="Times New Roman" w:cs="Times New Roman"/>
          <w:sz w:val="24"/>
          <w:szCs w:val="24"/>
        </w:rPr>
        <w:t xml:space="preserve">ent </w:t>
      </w:r>
      <w:r w:rsidRPr="003F71D6">
        <w:rPr>
          <w:rFonts w:ascii="Times New Roman" w:eastAsia="Times New Roman" w:hAnsi="Times New Roman" w:cs="Times New Roman"/>
          <w:sz w:val="24"/>
          <w:szCs w:val="24"/>
        </w:rPr>
        <w:t xml:space="preserve">samples used for each </w:t>
      </w:r>
      <w:r w:rsidR="002E48A6" w:rsidRPr="003F71D6">
        <w:rPr>
          <w:rFonts w:ascii="Times New Roman" w:eastAsia="Times New Roman" w:hAnsi="Times New Roman" w:cs="Times New Roman"/>
          <w:sz w:val="24"/>
          <w:szCs w:val="24"/>
        </w:rPr>
        <w:t xml:space="preserve">validation </w:t>
      </w:r>
      <w:r w:rsidRPr="003F71D6">
        <w:rPr>
          <w:rFonts w:ascii="Times New Roman" w:eastAsia="Times New Roman" w:hAnsi="Times New Roman" w:cs="Times New Roman"/>
          <w:sz w:val="24"/>
          <w:szCs w:val="24"/>
        </w:rPr>
        <w:t>study</w:t>
      </w:r>
    </w:p>
    <w:tbl>
      <w:tblPr>
        <w:tblStyle w:val="TableGrid"/>
        <w:tblW w:w="8460" w:type="dxa"/>
        <w:tblLook w:val="04A0" w:firstRow="1" w:lastRow="0" w:firstColumn="1" w:lastColumn="0" w:noHBand="0" w:noVBand="1"/>
      </w:tblPr>
      <w:tblGrid>
        <w:gridCol w:w="3738"/>
        <w:gridCol w:w="1574"/>
        <w:gridCol w:w="1574"/>
        <w:gridCol w:w="1574"/>
      </w:tblGrid>
      <w:tr w:rsidR="00E0763D" w:rsidRPr="003F71D6" w14:paraId="1709171A" w14:textId="77777777" w:rsidTr="0005591E">
        <w:trPr>
          <w:trHeight w:val="349"/>
        </w:trPr>
        <w:tc>
          <w:tcPr>
            <w:tcW w:w="3738" w:type="dxa"/>
            <w:shd w:val="clear" w:color="auto" w:fill="D9D9D9" w:themeFill="background1" w:themeFillShade="D9"/>
            <w:noWrap/>
            <w:hideMark/>
          </w:tcPr>
          <w:p w14:paraId="174E1813" w14:textId="77777777" w:rsidR="00E0763D" w:rsidRPr="003F71D6" w:rsidRDefault="00E0763D" w:rsidP="00EF7D65">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Studies</w:t>
            </w:r>
          </w:p>
        </w:tc>
        <w:tc>
          <w:tcPr>
            <w:tcW w:w="1574" w:type="dxa"/>
            <w:shd w:val="clear" w:color="auto" w:fill="D9D9D9" w:themeFill="background1" w:themeFillShade="D9"/>
            <w:noWrap/>
            <w:hideMark/>
          </w:tcPr>
          <w:p w14:paraId="29FE4F52" w14:textId="77777777" w:rsidR="00E0763D" w:rsidRPr="003F71D6" w:rsidRDefault="00E0763D" w:rsidP="00EF7D65">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Clinical</w:t>
            </w:r>
          </w:p>
        </w:tc>
        <w:tc>
          <w:tcPr>
            <w:tcW w:w="1574" w:type="dxa"/>
            <w:shd w:val="clear" w:color="auto" w:fill="D9D9D9" w:themeFill="background1" w:themeFillShade="D9"/>
            <w:noWrap/>
            <w:hideMark/>
          </w:tcPr>
          <w:p w14:paraId="1C35BC08" w14:textId="77777777" w:rsidR="00E0763D" w:rsidRPr="003F71D6" w:rsidRDefault="00E0763D" w:rsidP="00EF7D65">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Reference</w:t>
            </w:r>
          </w:p>
        </w:tc>
        <w:tc>
          <w:tcPr>
            <w:tcW w:w="1574" w:type="dxa"/>
            <w:shd w:val="clear" w:color="auto" w:fill="D9D9D9" w:themeFill="background1" w:themeFillShade="D9"/>
            <w:noWrap/>
            <w:hideMark/>
          </w:tcPr>
          <w:p w14:paraId="547B3E12" w14:textId="77777777" w:rsidR="00E0763D" w:rsidRPr="003F71D6" w:rsidRDefault="00E0763D" w:rsidP="00EF7D65">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Surrogate</w:t>
            </w:r>
          </w:p>
        </w:tc>
      </w:tr>
      <w:tr w:rsidR="00E92AC8" w:rsidRPr="003F71D6" w14:paraId="4A59ABE9" w14:textId="77777777" w:rsidTr="0005591E">
        <w:trPr>
          <w:trHeight w:val="349"/>
        </w:trPr>
        <w:tc>
          <w:tcPr>
            <w:tcW w:w="3738" w:type="dxa"/>
            <w:noWrap/>
            <w:hideMark/>
          </w:tcPr>
          <w:p w14:paraId="52C7FCC3" w14:textId="168A5097" w:rsidR="00E92AC8" w:rsidRPr="003F71D6" w:rsidRDefault="00E92AC8" w:rsidP="00E92AC8">
            <w:pPr>
              <w:spacing w:after="0" w:line="240" w:lineRule="auto"/>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Analytical accuracy - concordance</w:t>
            </w:r>
          </w:p>
        </w:tc>
        <w:tc>
          <w:tcPr>
            <w:tcW w:w="1574" w:type="dxa"/>
            <w:noWrap/>
            <w:hideMark/>
          </w:tcPr>
          <w:p w14:paraId="5D38A725" w14:textId="4BB84D8E"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1534840"/>
                <w:placeholder>
                  <w:docPart w:val="303F7ECE827D4054934D1976FB4F8C08"/>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61711C44" w14:textId="544822B7"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92634901"/>
                <w:placeholder>
                  <w:docPart w:val="A0E7D7391FBD401EBDC9DE5EC6E82CD1"/>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4B565723" w14:textId="2CF1C6E2"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94239958"/>
                <w:placeholder>
                  <w:docPart w:val="3AB14388F4FF4A0A9396ABC97C093B3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404F38E6" w14:textId="77777777" w:rsidTr="0005591E">
        <w:trPr>
          <w:trHeight w:val="349"/>
        </w:trPr>
        <w:tc>
          <w:tcPr>
            <w:tcW w:w="3738" w:type="dxa"/>
            <w:noWrap/>
            <w:hideMark/>
          </w:tcPr>
          <w:p w14:paraId="6D24ED72" w14:textId="534276D6" w:rsidR="00E92AC8" w:rsidRPr="003F71D6" w:rsidRDefault="00E92AC8" w:rsidP="00E92AC8">
            <w:pPr>
              <w:spacing w:after="0" w:line="240" w:lineRule="auto"/>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Limit of detection</w:t>
            </w:r>
          </w:p>
        </w:tc>
        <w:tc>
          <w:tcPr>
            <w:tcW w:w="1574" w:type="dxa"/>
            <w:noWrap/>
            <w:hideMark/>
          </w:tcPr>
          <w:p w14:paraId="3CB62C85" w14:textId="78017275"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08010679"/>
                <w:placeholder>
                  <w:docPart w:val="CA755E4CAE4C440E915E23789DFBA682"/>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33D6B8C4" w14:textId="2EDB7A05"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52716801"/>
                <w:placeholder>
                  <w:docPart w:val="5D92B24E032142CE9489BDBCEC4E4E72"/>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4F7B17DC" w14:textId="239D0F99"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00987402"/>
                <w:placeholder>
                  <w:docPart w:val="5456FCA1CF7F474F97E152C37148537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4BC7F060" w14:textId="77777777" w:rsidTr="0005591E">
        <w:trPr>
          <w:trHeight w:val="349"/>
        </w:trPr>
        <w:tc>
          <w:tcPr>
            <w:tcW w:w="3738" w:type="dxa"/>
            <w:noWrap/>
            <w:hideMark/>
          </w:tcPr>
          <w:p w14:paraId="3A46B190" w14:textId="77777777" w:rsidR="00E92AC8" w:rsidRPr="003F71D6" w:rsidRDefault="00E92AC8" w:rsidP="00E92AC8">
            <w:pPr>
              <w:spacing w:after="0" w:line="240" w:lineRule="auto"/>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Precision</w:t>
            </w:r>
          </w:p>
        </w:tc>
        <w:tc>
          <w:tcPr>
            <w:tcW w:w="1574" w:type="dxa"/>
            <w:noWrap/>
            <w:hideMark/>
          </w:tcPr>
          <w:p w14:paraId="4516AB44" w14:textId="7EBCA85E"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72199196"/>
                <w:placeholder>
                  <w:docPart w:val="9D15F58F17A34C14972B36250BE79147"/>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11B53443" w14:textId="4164F654"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67424331"/>
                <w:placeholder>
                  <w:docPart w:val="48D1795F92424B21875950FA96EC2DC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6FA298AC" w14:textId="6422AF82"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68546405"/>
                <w:placeholder>
                  <w:docPart w:val="D1774E156D4F4A959B6D7F933161A3E2"/>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2BE012D0" w14:textId="77777777" w:rsidTr="0005591E">
        <w:trPr>
          <w:trHeight w:val="349"/>
        </w:trPr>
        <w:tc>
          <w:tcPr>
            <w:tcW w:w="3738" w:type="dxa"/>
            <w:noWrap/>
            <w:hideMark/>
          </w:tcPr>
          <w:p w14:paraId="505D704F" w14:textId="37D5E29C" w:rsidR="00E92AC8" w:rsidRPr="003F71D6" w:rsidRDefault="00E92AC8" w:rsidP="00E92AC8">
            <w:pPr>
              <w:spacing w:after="0" w:line="240" w:lineRule="auto"/>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themeColor="text1"/>
                <w:sz w:val="24"/>
                <w:szCs w:val="24"/>
              </w:rPr>
              <w:t>Interfering substances</w:t>
            </w:r>
          </w:p>
        </w:tc>
        <w:tc>
          <w:tcPr>
            <w:tcW w:w="1574" w:type="dxa"/>
            <w:noWrap/>
            <w:hideMark/>
          </w:tcPr>
          <w:p w14:paraId="2BAA73F2" w14:textId="22B4B523"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76961225"/>
                <w:placeholder>
                  <w:docPart w:val="6F889EAEC2384BCE8E36EE59F8E4BC2B"/>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452EDE4F" w14:textId="21AC0635"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82938024"/>
                <w:placeholder>
                  <w:docPart w:val="0644DC5F009448B9B5259722C170B191"/>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4" w:type="dxa"/>
            <w:noWrap/>
            <w:hideMark/>
          </w:tcPr>
          <w:p w14:paraId="32135CE9" w14:textId="3AC8117F" w:rsidR="00E92AC8" w:rsidRPr="00D2047B" w:rsidRDefault="00685AB3" w:rsidP="00E92AC8">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61711546"/>
                <w:placeholder>
                  <w:docPart w:val="C0E8EE65361C4DBB952AC2E563DADC17"/>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bl>
    <w:p w14:paraId="4E3E89EE" w14:textId="54F1D196" w:rsidR="00E0763D" w:rsidRPr="003F71D6" w:rsidRDefault="00E0763D" w:rsidP="00285024">
      <w:pPr>
        <w:spacing w:after="0" w:line="240" w:lineRule="auto"/>
        <w:ind w:left="450"/>
        <w:rPr>
          <w:rFonts w:ascii="Times New Roman" w:eastAsiaTheme="minorEastAsia" w:hAnsi="Times New Roman" w:cs="Times New Roman"/>
          <w:bCs/>
          <w:sz w:val="24"/>
          <w:szCs w:val="24"/>
        </w:rPr>
      </w:pPr>
      <w:r w:rsidRPr="003F71D6">
        <w:rPr>
          <w:rFonts w:ascii="Times New Roman" w:eastAsiaTheme="minorEastAsia" w:hAnsi="Times New Roman" w:cs="Times New Roman"/>
          <w:bCs/>
          <w:sz w:val="24"/>
          <w:szCs w:val="24"/>
        </w:rPr>
        <w:t xml:space="preserve">To return to </w:t>
      </w:r>
      <w:r w:rsidR="00D15A80" w:rsidRPr="003F71D6">
        <w:rPr>
          <w:rFonts w:ascii="Times New Roman" w:eastAsiaTheme="minorEastAsia" w:hAnsi="Times New Roman" w:cs="Times New Roman"/>
          <w:bCs/>
          <w:sz w:val="24"/>
          <w:szCs w:val="24"/>
        </w:rPr>
        <w:t>“</w:t>
      </w:r>
      <w:r w:rsidRPr="003F71D6">
        <w:rPr>
          <w:rFonts w:ascii="Times New Roman" w:eastAsiaTheme="minorEastAsia" w:hAnsi="Times New Roman" w:cs="Times New Roman"/>
          <w:bCs/>
          <w:sz w:val="24"/>
          <w:szCs w:val="24"/>
        </w:rPr>
        <w:t xml:space="preserve">Samples used in the </w:t>
      </w:r>
      <w:r w:rsidR="00D15A80" w:rsidRPr="003F71D6">
        <w:rPr>
          <w:rFonts w:ascii="Times New Roman" w:eastAsiaTheme="minorEastAsia" w:hAnsi="Times New Roman" w:cs="Times New Roman"/>
          <w:bCs/>
          <w:sz w:val="24"/>
          <w:szCs w:val="24"/>
        </w:rPr>
        <w:t>validation studies”</w:t>
      </w:r>
      <w:r w:rsidR="00D15A80" w:rsidRPr="003F71D6" w:rsidDel="0061304B">
        <w:rPr>
          <w:rFonts w:ascii="Times New Roman" w:eastAsiaTheme="minorEastAsia" w:hAnsi="Times New Roman" w:cs="Times New Roman"/>
          <w:bCs/>
          <w:sz w:val="24"/>
          <w:szCs w:val="24"/>
        </w:rPr>
        <w:t xml:space="preserve"> </w:t>
      </w:r>
      <w:r w:rsidRPr="003F71D6">
        <w:rPr>
          <w:rFonts w:ascii="Times New Roman" w:eastAsiaTheme="minorEastAsia" w:hAnsi="Times New Roman" w:cs="Times New Roman"/>
          <w:bCs/>
          <w:sz w:val="24"/>
          <w:szCs w:val="24"/>
        </w:rPr>
        <w:t xml:space="preserve">click </w:t>
      </w:r>
      <w:hyperlink w:anchor="Samples_used_PCR" w:history="1">
        <w:r w:rsidRPr="003F71D6">
          <w:rPr>
            <w:rStyle w:val="Hyperlink"/>
            <w:rFonts w:ascii="Times New Roman" w:eastAsiaTheme="minorEastAsia" w:hAnsi="Times New Roman" w:cs="Times New Roman"/>
            <w:bCs/>
            <w:sz w:val="24"/>
            <w:szCs w:val="24"/>
          </w:rPr>
          <w:t>here</w:t>
        </w:r>
      </w:hyperlink>
    </w:p>
    <w:p w14:paraId="16E70FE8" w14:textId="77777777" w:rsidR="00491367" w:rsidRDefault="00491367" w:rsidP="00B020E6">
      <w:pPr>
        <w:spacing w:after="0" w:line="240" w:lineRule="auto"/>
        <w:rPr>
          <w:rFonts w:ascii="Times New Roman" w:hAnsi="Times New Roman"/>
          <w:b/>
          <w:sz w:val="24"/>
          <w:szCs w:val="24"/>
        </w:rPr>
      </w:pPr>
      <w:bookmarkStart w:id="20" w:name="Table2_Concordance_CTA_Comp"/>
    </w:p>
    <w:p w14:paraId="48A9F07F" w14:textId="77777777" w:rsidR="00491367" w:rsidRDefault="00491367" w:rsidP="00B020E6">
      <w:pPr>
        <w:spacing w:after="0" w:line="240" w:lineRule="auto"/>
        <w:rPr>
          <w:rFonts w:ascii="Times New Roman" w:hAnsi="Times New Roman"/>
          <w:b/>
          <w:sz w:val="24"/>
          <w:szCs w:val="24"/>
        </w:rPr>
      </w:pPr>
    </w:p>
    <w:p w14:paraId="45E6A410" w14:textId="3959E4C3" w:rsidR="00B020E6" w:rsidRPr="003F71D6" w:rsidRDefault="00B020E6" w:rsidP="00B020E6">
      <w:pPr>
        <w:spacing w:after="0" w:line="240" w:lineRule="auto"/>
        <w:rPr>
          <w:rFonts w:ascii="Times New Roman" w:hAnsi="Times New Roman"/>
          <w:bCs/>
          <w:sz w:val="24"/>
          <w:szCs w:val="24"/>
        </w:rPr>
      </w:pPr>
      <w:r w:rsidRPr="003F71D6">
        <w:rPr>
          <w:rFonts w:ascii="Times New Roman" w:hAnsi="Times New Roman"/>
          <w:b/>
          <w:sz w:val="24"/>
          <w:szCs w:val="24"/>
        </w:rPr>
        <w:t>Table 2:</w:t>
      </w:r>
      <w:bookmarkStart w:id="21" w:name="Comp_Ortho_Table"/>
      <w:r w:rsidRPr="003F71D6">
        <w:rPr>
          <w:rFonts w:ascii="Times New Roman" w:hAnsi="Times New Roman"/>
          <w:b/>
          <w:sz w:val="24"/>
          <w:szCs w:val="24"/>
        </w:rPr>
        <w:t xml:space="preserve"> </w:t>
      </w:r>
      <w:bookmarkEnd w:id="21"/>
      <w:r w:rsidRPr="003F71D6">
        <w:rPr>
          <w:rFonts w:ascii="Times New Roman" w:hAnsi="Times New Roman"/>
          <w:bCs/>
          <w:sz w:val="24"/>
          <w:szCs w:val="24"/>
        </w:rPr>
        <w:t xml:space="preserve">Comparator/orthogonal </w:t>
      </w:r>
      <w:r w:rsidR="00801330" w:rsidRPr="003F71D6">
        <w:rPr>
          <w:rFonts w:ascii="Times New Roman" w:hAnsi="Times New Roman"/>
          <w:bCs/>
          <w:sz w:val="24"/>
          <w:szCs w:val="24"/>
        </w:rPr>
        <w:t>method</w:t>
      </w:r>
      <w:r w:rsidRPr="003F71D6">
        <w:rPr>
          <w:rFonts w:ascii="Times New Roman" w:hAnsi="Times New Roman"/>
          <w:bCs/>
          <w:sz w:val="24"/>
          <w:szCs w:val="24"/>
        </w:rPr>
        <w:t>(s)</w:t>
      </w:r>
    </w:p>
    <w:tbl>
      <w:tblPr>
        <w:tblStyle w:val="TableGrid"/>
        <w:tblW w:w="14136" w:type="dxa"/>
        <w:tblLayout w:type="fixed"/>
        <w:tblLook w:val="04A0" w:firstRow="1" w:lastRow="0" w:firstColumn="1" w:lastColumn="0" w:noHBand="0" w:noVBand="1"/>
      </w:tblPr>
      <w:tblGrid>
        <w:gridCol w:w="2160"/>
        <w:gridCol w:w="2970"/>
        <w:gridCol w:w="2251"/>
        <w:gridCol w:w="55"/>
        <w:gridCol w:w="2197"/>
        <w:gridCol w:w="284"/>
        <w:gridCol w:w="1967"/>
        <w:gridCol w:w="164"/>
        <w:gridCol w:w="2076"/>
        <w:gridCol w:w="12"/>
      </w:tblGrid>
      <w:tr w:rsidR="002C281B" w:rsidRPr="003F71D6" w14:paraId="37CA2420" w14:textId="77777777" w:rsidTr="00697C3E">
        <w:trPr>
          <w:gridAfter w:val="1"/>
          <w:wAfter w:w="12" w:type="dxa"/>
          <w:trHeight w:val="288"/>
        </w:trPr>
        <w:tc>
          <w:tcPr>
            <w:tcW w:w="2160" w:type="dxa"/>
            <w:tcBorders>
              <w:right w:val="single" w:sz="2" w:space="0" w:color="D9D9D9" w:themeColor="background1" w:themeShade="D9"/>
            </w:tcBorders>
            <w:shd w:val="clear" w:color="auto" w:fill="D9D9D9" w:themeFill="background1" w:themeFillShade="D9"/>
            <w:noWrap/>
            <w:vAlign w:val="center"/>
            <w:hideMark/>
          </w:tcPr>
          <w:p w14:paraId="584D8D29" w14:textId="5FCF7FC9" w:rsidR="00BA7395" w:rsidRPr="0053756B" w:rsidRDefault="00BA7395" w:rsidP="00697C3E">
            <w:pPr>
              <w:spacing w:after="0" w:line="240" w:lineRule="auto"/>
              <w:ind w:right="-12"/>
              <w:jc w:val="right"/>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For sample</w:t>
            </w:r>
          </w:p>
        </w:tc>
        <w:tc>
          <w:tcPr>
            <w:tcW w:w="2970"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322D4E37" w14:textId="1A73250E" w:rsidR="00BA7395" w:rsidRPr="0053756B" w:rsidRDefault="00BA7395" w:rsidP="00697C3E">
            <w:pPr>
              <w:spacing w:after="0" w:line="240" w:lineRule="auto"/>
              <w:ind w:left="-106"/>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selection or characterization</w:t>
            </w:r>
          </w:p>
        </w:tc>
        <w:tc>
          <w:tcPr>
            <w:tcW w:w="2306" w:type="dxa"/>
            <w:gridSpan w:val="2"/>
            <w:tcBorders>
              <w:left w:val="single" w:sz="2" w:space="0" w:color="D9D9D9" w:themeColor="background1" w:themeShade="D9"/>
            </w:tcBorders>
            <w:shd w:val="clear" w:color="auto" w:fill="D9D9D9" w:themeFill="background1" w:themeFillShade="D9"/>
            <w:vAlign w:val="center"/>
          </w:tcPr>
          <w:p w14:paraId="0F1E522D"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481" w:type="dxa"/>
            <w:gridSpan w:val="2"/>
            <w:tcBorders>
              <w:right w:val="single" w:sz="2" w:space="0" w:color="D9D9D9" w:themeColor="background1" w:themeShade="D9"/>
            </w:tcBorders>
            <w:shd w:val="clear" w:color="auto" w:fill="D9D9D9" w:themeFill="background1" w:themeFillShade="D9"/>
            <w:vAlign w:val="center"/>
          </w:tcPr>
          <w:p w14:paraId="194332AF"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13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41FC2F1A"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076" w:type="dxa"/>
            <w:tcBorders>
              <w:left w:val="single" w:sz="2" w:space="0" w:color="D9D9D9" w:themeColor="background1" w:themeShade="D9"/>
            </w:tcBorders>
            <w:shd w:val="clear" w:color="auto" w:fill="D9D9D9" w:themeFill="background1" w:themeFillShade="D9"/>
            <w:vAlign w:val="center"/>
          </w:tcPr>
          <w:p w14:paraId="3C30D0E1" w14:textId="58CD5548"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r>
      <w:tr w:rsidR="00B020E6" w:rsidRPr="003F71D6" w14:paraId="4A8F326A" w14:textId="77777777" w:rsidTr="00697C3E">
        <w:trPr>
          <w:gridAfter w:val="1"/>
          <w:wAfter w:w="12" w:type="dxa"/>
          <w:trHeight w:val="1152"/>
        </w:trPr>
        <w:tc>
          <w:tcPr>
            <w:tcW w:w="2160" w:type="dxa"/>
            <w:noWrap/>
            <w:vAlign w:val="center"/>
            <w:hideMark/>
          </w:tcPr>
          <w:p w14:paraId="60D8B80A" w14:textId="09BC83F9"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 xml:space="preserve">Orthogonal </w:t>
            </w:r>
            <w:r w:rsidR="00EF335E" w:rsidRPr="003F71D6">
              <w:rPr>
                <w:rFonts w:ascii="Times New Roman" w:eastAsia="Times New Roman" w:hAnsi="Times New Roman" w:cs="Times New Roman"/>
                <w:color w:val="000000"/>
                <w:sz w:val="24"/>
                <w:szCs w:val="24"/>
              </w:rPr>
              <w:t>method</w:t>
            </w:r>
          </w:p>
        </w:tc>
        <w:tc>
          <w:tcPr>
            <w:tcW w:w="2970" w:type="dxa"/>
            <w:noWrap/>
            <w:vAlign w:val="center"/>
            <w:hideMark/>
          </w:tcPr>
          <w:p w14:paraId="75193E5B" w14:textId="77777777"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Information</w:t>
            </w:r>
          </w:p>
        </w:tc>
        <w:tc>
          <w:tcPr>
            <w:tcW w:w="2306" w:type="dxa"/>
            <w:gridSpan w:val="2"/>
            <w:vAlign w:val="center"/>
            <w:hideMark/>
          </w:tcPr>
          <w:p w14:paraId="647A2A62" w14:textId="77777777"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Analytical accuracy - concordance</w:t>
            </w:r>
          </w:p>
        </w:tc>
        <w:tc>
          <w:tcPr>
            <w:tcW w:w="2481" w:type="dxa"/>
            <w:gridSpan w:val="2"/>
            <w:vAlign w:val="center"/>
            <w:hideMark/>
          </w:tcPr>
          <w:p w14:paraId="3DB8DF39" w14:textId="77777777"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Limit of detection</w:t>
            </w:r>
          </w:p>
        </w:tc>
        <w:tc>
          <w:tcPr>
            <w:tcW w:w="2131" w:type="dxa"/>
            <w:gridSpan w:val="2"/>
            <w:vAlign w:val="center"/>
            <w:hideMark/>
          </w:tcPr>
          <w:p w14:paraId="78585D94" w14:textId="77777777"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Precision</w:t>
            </w:r>
          </w:p>
        </w:tc>
        <w:tc>
          <w:tcPr>
            <w:tcW w:w="2076" w:type="dxa"/>
            <w:vAlign w:val="center"/>
            <w:hideMark/>
          </w:tcPr>
          <w:p w14:paraId="710AE8BB" w14:textId="77777777" w:rsidR="00B020E6" w:rsidRPr="003F71D6" w:rsidRDefault="00B020E6"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Interfering substances</w:t>
            </w:r>
          </w:p>
        </w:tc>
      </w:tr>
      <w:tr w:rsidR="00A54CE3" w:rsidRPr="003F71D6" w14:paraId="384809AB" w14:textId="77777777" w:rsidTr="00DB1DF8">
        <w:trPr>
          <w:gridAfter w:val="1"/>
          <w:wAfter w:w="12" w:type="dxa"/>
          <w:trHeight w:val="288"/>
        </w:trPr>
        <w:tc>
          <w:tcPr>
            <w:tcW w:w="2160" w:type="dxa"/>
            <w:noWrap/>
            <w:vAlign w:val="center"/>
            <w:hideMark/>
          </w:tcPr>
          <w:p w14:paraId="728DD64F" w14:textId="77777777" w:rsidR="00A54CE3" w:rsidRPr="003F71D6" w:rsidRDefault="00A54CE3"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Name</w:t>
            </w:r>
          </w:p>
        </w:tc>
        <w:tc>
          <w:tcPr>
            <w:tcW w:w="2970" w:type="dxa"/>
            <w:noWrap/>
            <w:vAlign w:val="center"/>
            <w:hideMark/>
          </w:tcPr>
          <w:p w14:paraId="466391AE" w14:textId="794F35AA"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52390206"/>
                <w:placeholder>
                  <w:docPart w:val="8B3415F3576741519D66EEB5AA05F3D2"/>
                </w:placeholder>
                <w:showingPlcHdr/>
                <w:text w:multiLine="1"/>
              </w:sdtPr>
              <w:sdtEndPr/>
              <w:sdtContent>
                <w:r w:rsidR="00A54CE3" w:rsidRPr="00D2047B">
                  <w:rPr>
                    <w:rFonts w:ascii="Times New Roman" w:hAnsi="Times New Roman" w:cs="Times New Roman"/>
                    <w:color w:val="365F91" w:themeColor="accent1" w:themeShade="BF"/>
                    <w:sz w:val="24"/>
                    <w:szCs w:val="24"/>
                  </w:rPr>
                  <w:t>Enter information</w:t>
                </w:r>
              </w:sdtContent>
            </w:sdt>
          </w:p>
        </w:tc>
        <w:tc>
          <w:tcPr>
            <w:tcW w:w="2306" w:type="dxa"/>
            <w:gridSpan w:val="2"/>
            <w:tcBorders>
              <w:bottom w:val="single" w:sz="4" w:space="0" w:color="FFFFFF" w:themeColor="background1"/>
            </w:tcBorders>
            <w:noWrap/>
            <w:vAlign w:val="center"/>
            <w:hideMark/>
          </w:tcPr>
          <w:p w14:paraId="06B519B2" w14:textId="13431A97"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481" w:type="dxa"/>
            <w:gridSpan w:val="2"/>
            <w:tcBorders>
              <w:bottom w:val="single" w:sz="4" w:space="0" w:color="FFFFFF" w:themeColor="background1"/>
            </w:tcBorders>
            <w:vAlign w:val="center"/>
          </w:tcPr>
          <w:p w14:paraId="0743F870" w14:textId="5E87240A"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131" w:type="dxa"/>
            <w:gridSpan w:val="2"/>
            <w:tcBorders>
              <w:bottom w:val="single" w:sz="4" w:space="0" w:color="FFFFFF" w:themeColor="background1"/>
            </w:tcBorders>
            <w:vAlign w:val="center"/>
          </w:tcPr>
          <w:p w14:paraId="36C4EF08" w14:textId="017E8AA0"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076" w:type="dxa"/>
            <w:tcBorders>
              <w:bottom w:val="single" w:sz="4" w:space="0" w:color="FFFFFF" w:themeColor="background1"/>
            </w:tcBorders>
            <w:vAlign w:val="center"/>
          </w:tcPr>
          <w:p w14:paraId="43EB632A" w14:textId="6E98BA52"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r>
      <w:tr w:rsidR="00A54CE3" w:rsidRPr="003F71D6" w14:paraId="3ED876CB" w14:textId="77777777" w:rsidTr="00DB1DF8">
        <w:trPr>
          <w:gridAfter w:val="1"/>
          <w:wAfter w:w="12" w:type="dxa"/>
          <w:trHeight w:val="288"/>
        </w:trPr>
        <w:tc>
          <w:tcPr>
            <w:tcW w:w="2160" w:type="dxa"/>
            <w:noWrap/>
            <w:vAlign w:val="center"/>
            <w:hideMark/>
          </w:tcPr>
          <w:p w14:paraId="3EA7B392" w14:textId="77777777" w:rsidR="00A54CE3" w:rsidRPr="003F71D6" w:rsidRDefault="00A54CE3"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Technology</w:t>
            </w:r>
          </w:p>
        </w:tc>
        <w:tc>
          <w:tcPr>
            <w:tcW w:w="2970" w:type="dxa"/>
            <w:noWrap/>
            <w:vAlign w:val="center"/>
            <w:hideMark/>
          </w:tcPr>
          <w:p w14:paraId="42A0C8B2" w14:textId="5C279792"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08446316"/>
                <w:placeholder>
                  <w:docPart w:val="B26D3B32FC3249AE905099BE80332156"/>
                </w:placeholder>
                <w:showingPlcHdr/>
                <w:text w:multiLine="1"/>
              </w:sdtPr>
              <w:sdtEndPr/>
              <w:sdtContent>
                <w:r w:rsidR="00A54CE3" w:rsidRPr="00D2047B">
                  <w:rPr>
                    <w:rFonts w:ascii="Times New Roman" w:hAnsi="Times New Roman" w:cs="Times New Roman"/>
                    <w:color w:val="365F91" w:themeColor="accent1" w:themeShade="BF"/>
                    <w:sz w:val="24"/>
                    <w:szCs w:val="24"/>
                  </w:rPr>
                  <w:t>Enter information</w:t>
                </w:r>
              </w:sdtContent>
            </w:sdt>
          </w:p>
        </w:tc>
        <w:tc>
          <w:tcPr>
            <w:tcW w:w="2306" w:type="dxa"/>
            <w:gridSpan w:val="2"/>
            <w:tcBorders>
              <w:top w:val="single" w:sz="4" w:space="0" w:color="FFFFFF" w:themeColor="background1"/>
              <w:bottom w:val="single" w:sz="4" w:space="0" w:color="FFFFFF" w:themeColor="background1"/>
            </w:tcBorders>
            <w:vAlign w:val="center"/>
            <w:hideMark/>
          </w:tcPr>
          <w:p w14:paraId="6142F6FD" w14:textId="14C6E1BA"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0843980"/>
                <w14:checkbox>
                  <w14:checked w14:val="0"/>
                  <w14:checkedState w14:val="2612" w14:font="MS Gothic"/>
                  <w14:uncheckedState w14:val="2610" w14:font="MS Gothic"/>
                </w14:checkbox>
              </w:sdtPr>
              <w:sdtEndPr/>
              <w:sdtContent>
                <w:r w:rsidR="00DB1DF8" w:rsidRPr="00D2047B">
                  <w:rPr>
                    <w:rFonts w:ascii="Segoe UI Symbol" w:hAnsi="Segoe UI Symbol" w:cs="Segoe UI Symbol"/>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Yes</w:t>
            </w:r>
            <w:r w:rsidR="00DB1DF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2068832722"/>
                <w14:checkbox>
                  <w14:checked w14:val="0"/>
                  <w14:checkedState w14:val="2612" w14:font="MS Gothic"/>
                  <w14:uncheckedState w14:val="2610" w14:font="MS Gothic"/>
                </w14:checkbox>
              </w:sdtPr>
              <w:sdtEndPr/>
              <w:sdtContent>
                <w:r w:rsidR="00DB1DF8">
                  <w:rPr>
                    <w:rFonts w:ascii="MS Gothic" w:eastAsia="MS Gothic" w:hAnsi="MS Gothic" w:cs="Times New Roman" w:hint="eastAsia"/>
                    <w:color w:val="365F91" w:themeColor="accent1" w:themeShade="BF"/>
                    <w:sz w:val="24"/>
                    <w:szCs w:val="24"/>
                  </w:rPr>
                  <w:t>☐</w:t>
                </w:r>
              </w:sdtContent>
            </w:sdt>
            <w:r w:rsidR="00A54CE3" w:rsidRPr="00D2047B">
              <w:rPr>
                <w:rFonts w:ascii="Times New Roman" w:hAnsi="Times New Roman" w:cs="Times New Roman"/>
                <w:color w:val="365F91" w:themeColor="accent1" w:themeShade="BF"/>
                <w:sz w:val="24"/>
                <w:szCs w:val="24"/>
              </w:rPr>
              <w:t xml:space="preserve"> No</w:t>
            </w:r>
          </w:p>
        </w:tc>
        <w:tc>
          <w:tcPr>
            <w:tcW w:w="2481" w:type="dxa"/>
            <w:gridSpan w:val="2"/>
            <w:tcBorders>
              <w:top w:val="single" w:sz="4" w:space="0" w:color="FFFFFF" w:themeColor="background1"/>
              <w:bottom w:val="single" w:sz="4" w:space="0" w:color="FFFFFF" w:themeColor="background1"/>
            </w:tcBorders>
            <w:vAlign w:val="center"/>
          </w:tcPr>
          <w:p w14:paraId="610A3740" w14:textId="27465791"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46096279"/>
                <w14:checkbox>
                  <w14:checked w14:val="0"/>
                  <w14:checkedState w14:val="2612" w14:font="MS Gothic"/>
                  <w14:uncheckedState w14:val="2610" w14:font="MS Gothic"/>
                </w14:checkbox>
              </w:sdtPr>
              <w:sdtEndPr/>
              <w:sdtContent>
                <w:r w:rsidR="00DB1DF8" w:rsidRPr="00D2047B">
                  <w:rPr>
                    <w:rFonts w:ascii="Segoe UI Symbol" w:hAnsi="Segoe UI Symbol" w:cs="Segoe UI Symbol"/>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Yes</w:t>
            </w:r>
            <w:r w:rsidR="00DB1DF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1646234031"/>
                <w14:checkbox>
                  <w14:checked w14:val="0"/>
                  <w14:checkedState w14:val="2612" w14:font="MS Gothic"/>
                  <w14:uncheckedState w14:val="2610" w14:font="MS Gothic"/>
                </w14:checkbox>
              </w:sdtPr>
              <w:sdtEndPr/>
              <w:sdtContent>
                <w:r w:rsidR="00DB1DF8">
                  <w:rPr>
                    <w:rFonts w:ascii="MS Gothic" w:eastAsia="MS Gothic" w:hAnsi="MS Gothic" w:cs="Times New Roman" w:hint="eastAsia"/>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No</w:t>
            </w:r>
          </w:p>
        </w:tc>
        <w:tc>
          <w:tcPr>
            <w:tcW w:w="2131" w:type="dxa"/>
            <w:gridSpan w:val="2"/>
            <w:tcBorders>
              <w:top w:val="single" w:sz="4" w:space="0" w:color="FFFFFF" w:themeColor="background1"/>
              <w:bottom w:val="single" w:sz="4" w:space="0" w:color="FFFFFF" w:themeColor="background1"/>
            </w:tcBorders>
            <w:vAlign w:val="center"/>
          </w:tcPr>
          <w:p w14:paraId="5FF68F4E" w14:textId="497449AB"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10725499"/>
                <w14:checkbox>
                  <w14:checked w14:val="0"/>
                  <w14:checkedState w14:val="2612" w14:font="MS Gothic"/>
                  <w14:uncheckedState w14:val="2610" w14:font="MS Gothic"/>
                </w14:checkbox>
              </w:sdtPr>
              <w:sdtEndPr/>
              <w:sdtContent>
                <w:r w:rsidR="00DB1DF8" w:rsidRPr="00D2047B">
                  <w:rPr>
                    <w:rFonts w:ascii="Segoe UI Symbol" w:hAnsi="Segoe UI Symbol" w:cs="Segoe UI Symbol"/>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Yes</w:t>
            </w:r>
            <w:r w:rsidR="00DB1DF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950361928"/>
                <w14:checkbox>
                  <w14:checked w14:val="0"/>
                  <w14:checkedState w14:val="2612" w14:font="MS Gothic"/>
                  <w14:uncheckedState w14:val="2610" w14:font="MS Gothic"/>
                </w14:checkbox>
              </w:sdtPr>
              <w:sdtEndPr/>
              <w:sdtContent>
                <w:r w:rsidR="00DB1DF8">
                  <w:rPr>
                    <w:rFonts w:ascii="MS Gothic" w:eastAsia="MS Gothic" w:hAnsi="MS Gothic" w:cs="Times New Roman" w:hint="eastAsia"/>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No</w:t>
            </w:r>
          </w:p>
        </w:tc>
        <w:tc>
          <w:tcPr>
            <w:tcW w:w="2076" w:type="dxa"/>
            <w:tcBorders>
              <w:top w:val="single" w:sz="4" w:space="0" w:color="FFFFFF" w:themeColor="background1"/>
              <w:bottom w:val="single" w:sz="4" w:space="0" w:color="FFFFFF" w:themeColor="background1"/>
            </w:tcBorders>
            <w:vAlign w:val="center"/>
          </w:tcPr>
          <w:p w14:paraId="5360ACF8" w14:textId="14E397D2"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40661001"/>
                <w14:checkbox>
                  <w14:checked w14:val="0"/>
                  <w14:checkedState w14:val="2612" w14:font="MS Gothic"/>
                  <w14:uncheckedState w14:val="2610" w14:font="MS Gothic"/>
                </w14:checkbox>
              </w:sdtPr>
              <w:sdtEndPr/>
              <w:sdtContent>
                <w:r w:rsidR="00DB1DF8" w:rsidRPr="00D2047B">
                  <w:rPr>
                    <w:rFonts w:ascii="Segoe UI Symbol" w:hAnsi="Segoe UI Symbol" w:cs="Segoe UI Symbol"/>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Yes</w:t>
            </w:r>
            <w:r w:rsidR="00DB1DF8">
              <w:rPr>
                <w:rFonts w:ascii="Times New Roman" w:hAnsi="Times New Roman" w:cs="Times New Roman"/>
                <w:color w:val="365F91" w:themeColor="accent1" w:themeShade="BF"/>
                <w:sz w:val="24"/>
                <w:szCs w:val="24"/>
              </w:rPr>
              <w:t xml:space="preserve">; </w:t>
            </w:r>
            <w:sdt>
              <w:sdtPr>
                <w:rPr>
                  <w:rFonts w:ascii="Times New Roman" w:hAnsi="Times New Roman" w:cs="Times New Roman"/>
                  <w:color w:val="365F91" w:themeColor="accent1" w:themeShade="BF"/>
                  <w:sz w:val="24"/>
                  <w:szCs w:val="24"/>
                </w:rPr>
                <w:id w:val="-1681426891"/>
                <w14:checkbox>
                  <w14:checked w14:val="0"/>
                  <w14:checkedState w14:val="2612" w14:font="MS Gothic"/>
                  <w14:uncheckedState w14:val="2610" w14:font="MS Gothic"/>
                </w14:checkbox>
              </w:sdtPr>
              <w:sdtEndPr/>
              <w:sdtContent>
                <w:r w:rsidR="00DB1DF8">
                  <w:rPr>
                    <w:rFonts w:ascii="MS Gothic" w:eastAsia="MS Gothic" w:hAnsi="MS Gothic" w:cs="Times New Roman" w:hint="eastAsia"/>
                    <w:color w:val="365F91" w:themeColor="accent1" w:themeShade="BF"/>
                    <w:sz w:val="24"/>
                    <w:szCs w:val="24"/>
                  </w:rPr>
                  <w:t>☐</w:t>
                </w:r>
              </w:sdtContent>
            </w:sdt>
            <w:r w:rsidR="00DB1DF8" w:rsidRPr="00D2047B">
              <w:rPr>
                <w:rFonts w:ascii="Times New Roman" w:hAnsi="Times New Roman" w:cs="Times New Roman"/>
                <w:color w:val="365F91" w:themeColor="accent1" w:themeShade="BF"/>
                <w:sz w:val="24"/>
                <w:szCs w:val="24"/>
              </w:rPr>
              <w:t xml:space="preserve"> No</w:t>
            </w:r>
          </w:p>
        </w:tc>
      </w:tr>
      <w:tr w:rsidR="00A54CE3" w:rsidRPr="003F71D6" w14:paraId="4A350464" w14:textId="77777777" w:rsidTr="00DB1DF8">
        <w:trPr>
          <w:gridAfter w:val="1"/>
          <w:wAfter w:w="12" w:type="dxa"/>
          <w:trHeight w:val="288"/>
        </w:trPr>
        <w:tc>
          <w:tcPr>
            <w:tcW w:w="2160" w:type="dxa"/>
            <w:noWrap/>
            <w:vAlign w:val="center"/>
            <w:hideMark/>
          </w:tcPr>
          <w:p w14:paraId="11521547" w14:textId="77777777" w:rsidR="00A54CE3" w:rsidRPr="003F71D6" w:rsidRDefault="00A54CE3"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Performed in-house</w:t>
            </w:r>
          </w:p>
        </w:tc>
        <w:tc>
          <w:tcPr>
            <w:tcW w:w="2970" w:type="dxa"/>
            <w:noWrap/>
            <w:vAlign w:val="center"/>
            <w:hideMark/>
          </w:tcPr>
          <w:p w14:paraId="1506FBDE" w14:textId="09EF6F18" w:rsidR="00A54CE3"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63059490"/>
                <w14:checkbox>
                  <w14:checked w14:val="0"/>
                  <w14:checkedState w14:val="2612" w14:font="MS Gothic"/>
                  <w14:uncheckedState w14:val="2610" w14:font="MS Gothic"/>
                </w14:checkbox>
              </w:sdtPr>
              <w:sdtEndPr/>
              <w:sdtContent>
                <w:r w:rsidR="00A54CE3" w:rsidRPr="00D2047B">
                  <w:rPr>
                    <w:rFonts w:ascii="Segoe UI Symbol" w:hAnsi="Segoe UI Symbol" w:cs="Segoe UI Symbol"/>
                    <w:color w:val="365F91" w:themeColor="accent1" w:themeShade="BF"/>
                    <w:sz w:val="24"/>
                    <w:szCs w:val="24"/>
                  </w:rPr>
                  <w:t>☐</w:t>
                </w:r>
              </w:sdtContent>
            </w:sdt>
            <w:r w:rsidR="00A54CE3"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965803673"/>
                <w14:checkbox>
                  <w14:checked w14:val="0"/>
                  <w14:checkedState w14:val="2612" w14:font="MS Gothic"/>
                  <w14:uncheckedState w14:val="2610" w14:font="MS Gothic"/>
                </w14:checkbox>
              </w:sdtPr>
              <w:sdtEndPr/>
              <w:sdtContent>
                <w:r w:rsidR="00A54CE3" w:rsidRPr="00D2047B">
                  <w:rPr>
                    <w:rFonts w:ascii="Segoe UI Symbol" w:hAnsi="Segoe UI Symbol" w:cs="Segoe UI Symbol"/>
                    <w:color w:val="365F91" w:themeColor="accent1" w:themeShade="BF"/>
                    <w:sz w:val="24"/>
                    <w:szCs w:val="24"/>
                  </w:rPr>
                  <w:t>☐</w:t>
                </w:r>
              </w:sdtContent>
            </w:sdt>
            <w:r w:rsidR="00A54CE3" w:rsidRPr="00D2047B">
              <w:rPr>
                <w:rFonts w:ascii="Times New Roman" w:hAnsi="Times New Roman" w:cs="Times New Roman"/>
                <w:color w:val="365F91" w:themeColor="accent1" w:themeShade="BF"/>
                <w:sz w:val="24"/>
                <w:szCs w:val="24"/>
              </w:rPr>
              <w:t xml:space="preserve"> No</w:t>
            </w:r>
          </w:p>
        </w:tc>
        <w:tc>
          <w:tcPr>
            <w:tcW w:w="2306" w:type="dxa"/>
            <w:gridSpan w:val="2"/>
            <w:tcBorders>
              <w:top w:val="single" w:sz="4" w:space="0" w:color="FFFFFF" w:themeColor="background1"/>
            </w:tcBorders>
            <w:vAlign w:val="center"/>
            <w:hideMark/>
          </w:tcPr>
          <w:p w14:paraId="065E47EF" w14:textId="77777777"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481" w:type="dxa"/>
            <w:gridSpan w:val="2"/>
            <w:tcBorders>
              <w:top w:val="single" w:sz="4" w:space="0" w:color="FFFFFF" w:themeColor="background1"/>
            </w:tcBorders>
            <w:vAlign w:val="center"/>
          </w:tcPr>
          <w:p w14:paraId="69FA4F99" w14:textId="77777777"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131" w:type="dxa"/>
            <w:gridSpan w:val="2"/>
            <w:tcBorders>
              <w:top w:val="single" w:sz="4" w:space="0" w:color="FFFFFF" w:themeColor="background1"/>
            </w:tcBorders>
            <w:vAlign w:val="center"/>
          </w:tcPr>
          <w:p w14:paraId="42CC8E21" w14:textId="77777777"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c>
          <w:tcPr>
            <w:tcW w:w="2076" w:type="dxa"/>
            <w:tcBorders>
              <w:top w:val="single" w:sz="4" w:space="0" w:color="FFFFFF" w:themeColor="background1"/>
            </w:tcBorders>
            <w:vAlign w:val="center"/>
          </w:tcPr>
          <w:p w14:paraId="7A3123BD" w14:textId="775EAEA1" w:rsidR="00A54CE3" w:rsidRPr="00D2047B" w:rsidRDefault="00A54CE3" w:rsidP="00697C3E">
            <w:pPr>
              <w:spacing w:after="0" w:line="240" w:lineRule="auto"/>
              <w:jc w:val="center"/>
              <w:rPr>
                <w:rFonts w:ascii="Times New Roman" w:hAnsi="Times New Roman" w:cs="Times New Roman"/>
                <w:color w:val="365F91" w:themeColor="accent1" w:themeShade="BF"/>
                <w:sz w:val="24"/>
                <w:szCs w:val="24"/>
              </w:rPr>
            </w:pPr>
          </w:p>
        </w:tc>
      </w:tr>
      <w:tr w:rsidR="002C281B" w:rsidRPr="003F71D6" w14:paraId="170A7059" w14:textId="77777777" w:rsidTr="00697C3E">
        <w:trPr>
          <w:gridAfter w:val="1"/>
          <w:wAfter w:w="12" w:type="dxa"/>
          <w:trHeight w:val="288"/>
        </w:trPr>
        <w:tc>
          <w:tcPr>
            <w:tcW w:w="2160" w:type="dxa"/>
            <w:tcBorders>
              <w:right w:val="single" w:sz="2" w:space="0" w:color="D9D9D9" w:themeColor="background1" w:themeShade="D9"/>
            </w:tcBorders>
            <w:shd w:val="clear" w:color="auto" w:fill="D9D9D9" w:themeFill="background1" w:themeFillShade="D9"/>
            <w:noWrap/>
            <w:vAlign w:val="center"/>
            <w:hideMark/>
          </w:tcPr>
          <w:p w14:paraId="3220F2C9" w14:textId="376B6DA7" w:rsidR="00BA7395" w:rsidRPr="0053756B" w:rsidRDefault="00BA7395" w:rsidP="00697C3E">
            <w:pPr>
              <w:spacing w:after="0" w:line="240" w:lineRule="auto"/>
              <w:ind w:right="-102"/>
              <w:jc w:val="right"/>
              <w:rPr>
                <w:rFonts w:ascii="Times New Roman" w:eastAsia="Times New Roman" w:hAnsi="Times New Roman" w:cs="Times New Roman"/>
                <w:color w:val="000000"/>
                <w:sz w:val="24"/>
                <w:szCs w:val="24"/>
              </w:rPr>
            </w:pPr>
            <w:r w:rsidRPr="0053756B">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test</w:t>
            </w:r>
          </w:p>
        </w:tc>
        <w:tc>
          <w:tcPr>
            <w:tcW w:w="2970" w:type="dxa"/>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350EE721" w14:textId="45E8BCF0" w:rsidR="00BA7395" w:rsidRPr="0053756B" w:rsidRDefault="00BA7395" w:rsidP="00697C3E">
            <w:pPr>
              <w:spacing w:after="0" w:line="240" w:lineRule="auto"/>
              <w:ind w:lef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/CTA</w:t>
            </w:r>
            <w:r w:rsidRPr="0053756B">
              <w:rPr>
                <w:rFonts w:ascii="Times New Roman" w:eastAsia="Times New Roman" w:hAnsi="Times New Roman" w:cs="Times New Roman"/>
                <w:color w:val="000000"/>
                <w:sz w:val="24"/>
                <w:szCs w:val="24"/>
              </w:rPr>
              <w:t xml:space="preserve"> validation</w:t>
            </w:r>
          </w:p>
        </w:tc>
        <w:tc>
          <w:tcPr>
            <w:tcW w:w="2306"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17C5BC3A"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48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17D2AB61"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131" w:type="dxa"/>
            <w:gridSpan w:val="2"/>
            <w:tcBorders>
              <w:left w:val="single" w:sz="2" w:space="0" w:color="D9D9D9" w:themeColor="background1" w:themeShade="D9"/>
              <w:right w:val="single" w:sz="2" w:space="0" w:color="D9D9D9" w:themeColor="background1" w:themeShade="D9"/>
            </w:tcBorders>
            <w:shd w:val="clear" w:color="auto" w:fill="D9D9D9" w:themeFill="background1" w:themeFillShade="D9"/>
            <w:vAlign w:val="center"/>
          </w:tcPr>
          <w:p w14:paraId="08056575"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c>
          <w:tcPr>
            <w:tcW w:w="2076" w:type="dxa"/>
            <w:tcBorders>
              <w:left w:val="single" w:sz="2" w:space="0" w:color="D9D9D9" w:themeColor="background1" w:themeShade="D9"/>
            </w:tcBorders>
            <w:shd w:val="clear" w:color="auto" w:fill="D9D9D9" w:themeFill="background1" w:themeFillShade="D9"/>
            <w:vAlign w:val="center"/>
          </w:tcPr>
          <w:p w14:paraId="5211FC57" w14:textId="77777777" w:rsidR="00BA7395" w:rsidRPr="0053756B" w:rsidRDefault="00BA7395" w:rsidP="00697C3E">
            <w:pPr>
              <w:spacing w:after="0" w:line="240" w:lineRule="auto"/>
              <w:jc w:val="center"/>
              <w:rPr>
                <w:rFonts w:ascii="Times New Roman" w:eastAsia="Times New Roman" w:hAnsi="Times New Roman" w:cs="Times New Roman"/>
                <w:color w:val="000000"/>
                <w:sz w:val="24"/>
                <w:szCs w:val="24"/>
              </w:rPr>
            </w:pPr>
          </w:p>
        </w:tc>
      </w:tr>
      <w:tr w:rsidR="00846958" w:rsidRPr="003F71D6" w14:paraId="41145F66" w14:textId="77777777" w:rsidTr="00697C3E">
        <w:trPr>
          <w:gridAfter w:val="1"/>
          <w:wAfter w:w="12" w:type="dxa"/>
          <w:trHeight w:val="1152"/>
        </w:trPr>
        <w:tc>
          <w:tcPr>
            <w:tcW w:w="2160" w:type="dxa"/>
            <w:noWrap/>
            <w:vAlign w:val="center"/>
            <w:hideMark/>
          </w:tcPr>
          <w:p w14:paraId="21DC0A0C" w14:textId="6A32FB9F" w:rsidR="00846958" w:rsidRPr="003F71D6" w:rsidRDefault="00846958"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Comparator method</w:t>
            </w:r>
          </w:p>
          <w:p w14:paraId="117A3D69" w14:textId="40EBE54B" w:rsidR="00846958" w:rsidRPr="0058547C" w:rsidRDefault="00846958" w:rsidP="00697C3E">
            <w:pPr>
              <w:spacing w:after="0" w:line="240" w:lineRule="auto"/>
              <w:jc w:val="center"/>
              <w:rPr>
                <w:rFonts w:ascii="Times New Roman" w:eastAsia="Times New Roman" w:hAnsi="Times New Roman" w:cs="Times New Roman"/>
                <w:color w:val="000000"/>
                <w:sz w:val="24"/>
                <w:szCs w:val="24"/>
              </w:rPr>
            </w:pPr>
            <w:r w:rsidRPr="00BB5CB7">
              <w:rPr>
                <w:rFonts w:ascii="Times New Roman" w:hAnsi="Times New Roman"/>
                <w:color w:val="000000"/>
              </w:rPr>
              <w:t>(If different from the orthogonal method)</w:t>
            </w:r>
          </w:p>
        </w:tc>
        <w:tc>
          <w:tcPr>
            <w:tcW w:w="2970" w:type="dxa"/>
            <w:noWrap/>
            <w:vAlign w:val="center"/>
            <w:hideMark/>
          </w:tcPr>
          <w:p w14:paraId="1992B0D3" w14:textId="77777777" w:rsidR="00846958" w:rsidRPr="003F71D6" w:rsidRDefault="00846958"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Information</w:t>
            </w:r>
          </w:p>
        </w:tc>
        <w:tc>
          <w:tcPr>
            <w:tcW w:w="2306" w:type="dxa"/>
            <w:gridSpan w:val="2"/>
            <w:tcBorders>
              <w:right w:val="single" w:sz="2" w:space="0" w:color="FFFFFF" w:themeColor="background1"/>
            </w:tcBorders>
            <w:vAlign w:val="center"/>
            <w:hideMark/>
          </w:tcPr>
          <w:p w14:paraId="4CECBD5C" w14:textId="3B4542AF" w:rsidR="00846958" w:rsidRPr="003F71D6" w:rsidRDefault="00846958" w:rsidP="00697C3E">
            <w:pPr>
              <w:spacing w:after="0" w:line="240" w:lineRule="auto"/>
              <w:jc w:val="center"/>
              <w:rPr>
                <w:rFonts w:ascii="Times New Roman" w:eastAsia="Times New Roman" w:hAnsi="Times New Roman" w:cs="Times New Roman"/>
                <w:color w:val="000000"/>
                <w:sz w:val="24"/>
                <w:szCs w:val="24"/>
              </w:rPr>
            </w:pPr>
          </w:p>
        </w:tc>
        <w:tc>
          <w:tcPr>
            <w:tcW w:w="2481" w:type="dxa"/>
            <w:gridSpan w:val="2"/>
            <w:tcBorders>
              <w:left w:val="single" w:sz="2" w:space="0" w:color="FFFFFF" w:themeColor="background1"/>
              <w:right w:val="single" w:sz="2" w:space="0" w:color="FFFFFF" w:themeColor="background1"/>
            </w:tcBorders>
            <w:vAlign w:val="center"/>
          </w:tcPr>
          <w:p w14:paraId="31295375" w14:textId="669B1C4E" w:rsidR="00846958" w:rsidRPr="003F71D6" w:rsidRDefault="00846958" w:rsidP="00697C3E">
            <w:pPr>
              <w:spacing w:after="0" w:line="240" w:lineRule="auto"/>
              <w:ind w:right="-83"/>
              <w:jc w:val="right"/>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Analytical accuracy</w:t>
            </w:r>
          </w:p>
        </w:tc>
        <w:tc>
          <w:tcPr>
            <w:tcW w:w="2131" w:type="dxa"/>
            <w:gridSpan w:val="2"/>
            <w:tcBorders>
              <w:left w:val="single" w:sz="2" w:space="0" w:color="FFFFFF" w:themeColor="background1"/>
              <w:right w:val="single" w:sz="2" w:space="0" w:color="FFFFFF" w:themeColor="background1"/>
            </w:tcBorders>
            <w:vAlign w:val="center"/>
          </w:tcPr>
          <w:p w14:paraId="19736B99" w14:textId="7A1753E4" w:rsidR="00846958" w:rsidRPr="003F71D6" w:rsidRDefault="004E2055" w:rsidP="00697C3E">
            <w:pPr>
              <w:spacing w:after="0" w:line="240" w:lineRule="auto"/>
              <w:ind w:left="-40"/>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 concordance</w:t>
            </w:r>
          </w:p>
        </w:tc>
        <w:tc>
          <w:tcPr>
            <w:tcW w:w="2076" w:type="dxa"/>
            <w:tcBorders>
              <w:left w:val="single" w:sz="2" w:space="0" w:color="FFFFFF" w:themeColor="background1"/>
            </w:tcBorders>
            <w:vAlign w:val="center"/>
          </w:tcPr>
          <w:p w14:paraId="2B9653AA" w14:textId="42297EA8" w:rsidR="00846958" w:rsidRPr="003F71D6" w:rsidRDefault="00846958" w:rsidP="00697C3E">
            <w:pPr>
              <w:spacing w:after="0" w:line="240" w:lineRule="auto"/>
              <w:jc w:val="center"/>
              <w:rPr>
                <w:rFonts w:ascii="Times New Roman" w:eastAsia="Times New Roman" w:hAnsi="Times New Roman" w:cs="Times New Roman"/>
                <w:color w:val="000000"/>
                <w:sz w:val="24"/>
                <w:szCs w:val="24"/>
              </w:rPr>
            </w:pPr>
          </w:p>
        </w:tc>
      </w:tr>
      <w:tr w:rsidR="00697C3E" w:rsidRPr="003F71D6" w14:paraId="10EE91AA" w14:textId="77777777" w:rsidTr="00697C3E">
        <w:trPr>
          <w:trHeight w:val="288"/>
        </w:trPr>
        <w:tc>
          <w:tcPr>
            <w:tcW w:w="2160" w:type="dxa"/>
            <w:noWrap/>
            <w:vAlign w:val="center"/>
            <w:hideMark/>
          </w:tcPr>
          <w:p w14:paraId="459CA033" w14:textId="77777777" w:rsidR="00697C3E" w:rsidRPr="003F71D6" w:rsidRDefault="00697C3E"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Name</w:t>
            </w:r>
          </w:p>
        </w:tc>
        <w:tc>
          <w:tcPr>
            <w:tcW w:w="2970" w:type="dxa"/>
            <w:noWrap/>
            <w:vAlign w:val="center"/>
            <w:hideMark/>
          </w:tcPr>
          <w:p w14:paraId="24BA9DB2" w14:textId="544B8CD5" w:rsidR="00697C3E"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26178397"/>
                <w:placeholder>
                  <w:docPart w:val="24A2435C748244579D11763DCAB4F9EB"/>
                </w:placeholder>
                <w:showingPlcHdr/>
                <w:text w:multiLine="1"/>
              </w:sdtPr>
              <w:sdtEndPr/>
              <w:sdtContent>
                <w:r w:rsidR="00697C3E" w:rsidRPr="00D2047B">
                  <w:rPr>
                    <w:rFonts w:ascii="Times New Roman" w:hAnsi="Times New Roman" w:cs="Times New Roman"/>
                    <w:color w:val="365F91" w:themeColor="accent1" w:themeShade="BF"/>
                    <w:sz w:val="24"/>
                    <w:szCs w:val="24"/>
                  </w:rPr>
                  <w:t>Enter information</w:t>
                </w:r>
              </w:sdtContent>
            </w:sdt>
          </w:p>
        </w:tc>
        <w:tc>
          <w:tcPr>
            <w:tcW w:w="2251" w:type="dxa"/>
            <w:tcBorders>
              <w:bottom w:val="single" w:sz="2" w:space="0" w:color="FFFFFF" w:themeColor="background1"/>
              <w:right w:val="single" w:sz="2" w:space="0" w:color="FFFFFF" w:themeColor="background1"/>
            </w:tcBorders>
            <w:noWrap/>
            <w:vAlign w:val="center"/>
            <w:hideMark/>
          </w:tcPr>
          <w:p w14:paraId="0C3CC5BD" w14:textId="77777777" w:rsidR="00697C3E" w:rsidRPr="00D2047B" w:rsidRDefault="00697C3E" w:rsidP="00697C3E">
            <w:pPr>
              <w:spacing w:after="0" w:line="240" w:lineRule="auto"/>
              <w:jc w:val="center"/>
              <w:rPr>
                <w:rFonts w:ascii="Times New Roman" w:hAnsi="Times New Roman" w:cs="Times New Roman"/>
                <w:color w:val="365F91" w:themeColor="accent1" w:themeShade="BF"/>
                <w:sz w:val="24"/>
                <w:szCs w:val="24"/>
              </w:rPr>
            </w:pPr>
          </w:p>
        </w:tc>
        <w:tc>
          <w:tcPr>
            <w:tcW w:w="2252" w:type="dxa"/>
            <w:gridSpan w:val="2"/>
            <w:tcBorders>
              <w:left w:val="single" w:sz="2" w:space="0" w:color="FFFFFF" w:themeColor="background1"/>
              <w:bottom w:val="single" w:sz="2" w:space="0" w:color="FFFFFF" w:themeColor="background1"/>
              <w:right w:val="single" w:sz="2" w:space="0" w:color="FFFFFF" w:themeColor="background1"/>
            </w:tcBorders>
            <w:vAlign w:val="center"/>
          </w:tcPr>
          <w:p w14:paraId="127AA84C" w14:textId="77777777" w:rsidR="00697C3E" w:rsidRPr="00D2047B" w:rsidRDefault="00697C3E" w:rsidP="00697C3E">
            <w:pPr>
              <w:spacing w:after="0" w:line="240" w:lineRule="auto"/>
              <w:jc w:val="center"/>
              <w:rPr>
                <w:rFonts w:ascii="Times New Roman" w:hAnsi="Times New Roman" w:cs="Times New Roman"/>
                <w:color w:val="365F91" w:themeColor="accent1" w:themeShade="BF"/>
                <w:sz w:val="24"/>
                <w:szCs w:val="24"/>
              </w:rPr>
            </w:pPr>
          </w:p>
        </w:tc>
        <w:tc>
          <w:tcPr>
            <w:tcW w:w="2251" w:type="dxa"/>
            <w:gridSpan w:val="2"/>
            <w:tcBorders>
              <w:left w:val="single" w:sz="2" w:space="0" w:color="FFFFFF" w:themeColor="background1"/>
              <w:bottom w:val="single" w:sz="2" w:space="0" w:color="FFFFFF" w:themeColor="background1"/>
              <w:right w:val="single" w:sz="2" w:space="0" w:color="FFFFFF" w:themeColor="background1"/>
            </w:tcBorders>
            <w:vAlign w:val="center"/>
          </w:tcPr>
          <w:p w14:paraId="06972DC6" w14:textId="77777777" w:rsidR="00697C3E" w:rsidRPr="00D2047B" w:rsidRDefault="00697C3E" w:rsidP="00697C3E">
            <w:pPr>
              <w:spacing w:after="0" w:line="240" w:lineRule="auto"/>
              <w:jc w:val="center"/>
              <w:rPr>
                <w:rFonts w:ascii="Times New Roman" w:hAnsi="Times New Roman" w:cs="Times New Roman"/>
                <w:color w:val="365F91" w:themeColor="accent1" w:themeShade="BF"/>
                <w:sz w:val="24"/>
                <w:szCs w:val="24"/>
              </w:rPr>
            </w:pPr>
          </w:p>
        </w:tc>
        <w:tc>
          <w:tcPr>
            <w:tcW w:w="2252" w:type="dxa"/>
            <w:gridSpan w:val="3"/>
            <w:tcBorders>
              <w:left w:val="single" w:sz="2" w:space="0" w:color="FFFFFF" w:themeColor="background1"/>
              <w:bottom w:val="single" w:sz="2" w:space="0" w:color="FFFFFF" w:themeColor="background1"/>
            </w:tcBorders>
            <w:vAlign w:val="center"/>
          </w:tcPr>
          <w:p w14:paraId="26406EFC" w14:textId="32268EB0" w:rsidR="00697C3E" w:rsidRPr="00D2047B" w:rsidRDefault="00697C3E" w:rsidP="00697C3E">
            <w:pPr>
              <w:spacing w:after="0" w:line="240" w:lineRule="auto"/>
              <w:jc w:val="center"/>
              <w:rPr>
                <w:rFonts w:ascii="Times New Roman" w:hAnsi="Times New Roman" w:cs="Times New Roman"/>
                <w:color w:val="365F91" w:themeColor="accent1" w:themeShade="BF"/>
                <w:sz w:val="24"/>
                <w:szCs w:val="24"/>
              </w:rPr>
            </w:pPr>
          </w:p>
        </w:tc>
      </w:tr>
      <w:tr w:rsidR="004E2055" w:rsidRPr="003F71D6" w14:paraId="3DD41E09" w14:textId="77777777" w:rsidTr="00697C3E">
        <w:trPr>
          <w:trHeight w:val="288"/>
        </w:trPr>
        <w:tc>
          <w:tcPr>
            <w:tcW w:w="2160" w:type="dxa"/>
            <w:noWrap/>
            <w:vAlign w:val="center"/>
            <w:hideMark/>
          </w:tcPr>
          <w:p w14:paraId="2B56F19D" w14:textId="77777777" w:rsidR="004E2055" w:rsidRPr="003F71D6" w:rsidRDefault="004E2055"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Technology</w:t>
            </w:r>
          </w:p>
        </w:tc>
        <w:tc>
          <w:tcPr>
            <w:tcW w:w="2970" w:type="dxa"/>
            <w:noWrap/>
            <w:vAlign w:val="center"/>
            <w:hideMark/>
          </w:tcPr>
          <w:p w14:paraId="417FD91F" w14:textId="56E570E0" w:rsidR="004E2055"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65685428"/>
                <w:placeholder>
                  <w:docPart w:val="1A06F8A99EE940228B71D2EEE103E918"/>
                </w:placeholder>
                <w:showingPlcHdr/>
                <w:text w:multiLine="1"/>
              </w:sdtPr>
              <w:sdtEndPr/>
              <w:sdtContent>
                <w:r w:rsidR="004E2055" w:rsidRPr="00D2047B">
                  <w:rPr>
                    <w:rFonts w:ascii="Times New Roman" w:hAnsi="Times New Roman" w:cs="Times New Roman"/>
                    <w:color w:val="365F91" w:themeColor="accent1" w:themeShade="BF"/>
                    <w:sz w:val="24"/>
                    <w:szCs w:val="24"/>
                  </w:rPr>
                  <w:t>Enter information</w:t>
                </w:r>
              </w:sdtContent>
            </w:sdt>
          </w:p>
        </w:tc>
        <w:tc>
          <w:tcPr>
            <w:tcW w:w="2251" w:type="dxa"/>
            <w:tcBorders>
              <w:top w:val="single" w:sz="2" w:space="0" w:color="FFFFFF" w:themeColor="background1"/>
              <w:bottom w:val="single" w:sz="2" w:space="0" w:color="FFFFFF" w:themeColor="background1"/>
              <w:right w:val="single" w:sz="2" w:space="0" w:color="FFFFFF" w:themeColor="background1"/>
            </w:tcBorders>
            <w:vAlign w:val="center"/>
            <w:hideMark/>
          </w:tcPr>
          <w:p w14:paraId="4527E3F0" w14:textId="257EF668"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c>
          <w:tcPr>
            <w:tcW w:w="225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6604076" w14:textId="33C5B222" w:rsidR="004E2055"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36822078"/>
                <w14:checkbox>
                  <w14:checked w14:val="0"/>
                  <w14:checkedState w14:val="2612" w14:font="MS Gothic"/>
                  <w14:uncheckedState w14:val="2610" w14:font="MS Gothic"/>
                </w14:checkbox>
              </w:sdtPr>
              <w:sdtEndPr/>
              <w:sdtContent>
                <w:r w:rsidR="004E2055" w:rsidRPr="00D2047B">
                  <w:rPr>
                    <w:rFonts w:ascii="Segoe UI Symbol" w:hAnsi="Segoe UI Symbol" w:cs="Segoe UI Symbol"/>
                    <w:color w:val="365F91" w:themeColor="accent1" w:themeShade="BF"/>
                    <w:sz w:val="24"/>
                    <w:szCs w:val="24"/>
                  </w:rPr>
                  <w:t>☐</w:t>
                </w:r>
              </w:sdtContent>
            </w:sdt>
            <w:r w:rsidR="004E2055" w:rsidRPr="00D2047B">
              <w:rPr>
                <w:rFonts w:ascii="Times New Roman" w:hAnsi="Times New Roman" w:cs="Times New Roman"/>
                <w:color w:val="365F91" w:themeColor="accent1" w:themeShade="BF"/>
                <w:sz w:val="24"/>
                <w:szCs w:val="24"/>
              </w:rPr>
              <w:t xml:space="preserve"> Yes</w:t>
            </w:r>
          </w:p>
        </w:tc>
        <w:tc>
          <w:tcPr>
            <w:tcW w:w="22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595B347" w14:textId="56A844F0" w:rsidR="004E2055"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91780338"/>
                <w14:checkbox>
                  <w14:checked w14:val="0"/>
                  <w14:checkedState w14:val="2612" w14:font="MS Gothic"/>
                  <w14:uncheckedState w14:val="2610" w14:font="MS Gothic"/>
                </w14:checkbox>
              </w:sdtPr>
              <w:sdtEndPr/>
              <w:sdtContent>
                <w:r w:rsidR="004E2055" w:rsidRPr="00D2047B">
                  <w:rPr>
                    <w:rFonts w:ascii="Segoe UI Symbol" w:hAnsi="Segoe UI Symbol" w:cs="Segoe UI Symbol"/>
                    <w:color w:val="365F91" w:themeColor="accent1" w:themeShade="BF"/>
                    <w:sz w:val="24"/>
                    <w:szCs w:val="24"/>
                  </w:rPr>
                  <w:t>☐</w:t>
                </w:r>
              </w:sdtContent>
            </w:sdt>
            <w:r w:rsidR="004E2055" w:rsidRPr="00D2047B">
              <w:rPr>
                <w:rFonts w:ascii="Times New Roman" w:hAnsi="Times New Roman" w:cs="Times New Roman"/>
                <w:color w:val="365F91" w:themeColor="accent1" w:themeShade="BF"/>
                <w:sz w:val="24"/>
                <w:szCs w:val="24"/>
              </w:rPr>
              <w:t xml:space="preserve"> No</w:t>
            </w:r>
          </w:p>
        </w:tc>
        <w:tc>
          <w:tcPr>
            <w:tcW w:w="2252" w:type="dxa"/>
            <w:gridSpan w:val="3"/>
            <w:tcBorders>
              <w:top w:val="single" w:sz="2" w:space="0" w:color="FFFFFF" w:themeColor="background1"/>
              <w:left w:val="single" w:sz="2" w:space="0" w:color="FFFFFF" w:themeColor="background1"/>
              <w:bottom w:val="single" w:sz="2" w:space="0" w:color="FFFFFF" w:themeColor="background1"/>
            </w:tcBorders>
            <w:vAlign w:val="center"/>
          </w:tcPr>
          <w:p w14:paraId="60B93FDE" w14:textId="37E0C665"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r>
      <w:tr w:rsidR="004E2055" w:rsidRPr="003F71D6" w14:paraId="6A835855" w14:textId="77777777" w:rsidTr="00697C3E">
        <w:trPr>
          <w:trHeight w:val="288"/>
        </w:trPr>
        <w:tc>
          <w:tcPr>
            <w:tcW w:w="2160" w:type="dxa"/>
            <w:noWrap/>
            <w:vAlign w:val="center"/>
            <w:hideMark/>
          </w:tcPr>
          <w:p w14:paraId="0D9118D0" w14:textId="77777777" w:rsidR="004E2055" w:rsidRPr="003F71D6" w:rsidRDefault="004E2055" w:rsidP="00697C3E">
            <w:pPr>
              <w:spacing w:after="0" w:line="240" w:lineRule="auto"/>
              <w:jc w:val="center"/>
              <w:rPr>
                <w:rFonts w:ascii="Times New Roman" w:eastAsia="Times New Roman" w:hAnsi="Times New Roman" w:cs="Times New Roman"/>
                <w:color w:val="000000"/>
                <w:sz w:val="24"/>
                <w:szCs w:val="24"/>
              </w:rPr>
            </w:pPr>
            <w:r w:rsidRPr="003F71D6">
              <w:rPr>
                <w:rFonts w:ascii="Times New Roman" w:eastAsia="Times New Roman" w:hAnsi="Times New Roman" w:cs="Times New Roman"/>
                <w:color w:val="000000"/>
                <w:sz w:val="24"/>
                <w:szCs w:val="24"/>
              </w:rPr>
              <w:t>Performed in-house</w:t>
            </w:r>
          </w:p>
        </w:tc>
        <w:tc>
          <w:tcPr>
            <w:tcW w:w="2970" w:type="dxa"/>
            <w:noWrap/>
            <w:vAlign w:val="center"/>
            <w:hideMark/>
          </w:tcPr>
          <w:p w14:paraId="1271995D" w14:textId="28BA0CF0" w:rsidR="004E2055" w:rsidRPr="00D2047B" w:rsidRDefault="00685AB3" w:rsidP="00697C3E">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94360444"/>
                <w14:checkbox>
                  <w14:checked w14:val="0"/>
                  <w14:checkedState w14:val="2612" w14:font="MS Gothic"/>
                  <w14:uncheckedState w14:val="2610" w14:font="MS Gothic"/>
                </w14:checkbox>
              </w:sdtPr>
              <w:sdtEndPr/>
              <w:sdtContent>
                <w:r w:rsidR="004E2055" w:rsidRPr="00D2047B">
                  <w:rPr>
                    <w:rFonts w:ascii="Segoe UI Symbol" w:hAnsi="Segoe UI Symbol" w:cs="Segoe UI Symbol"/>
                    <w:color w:val="365F91" w:themeColor="accent1" w:themeShade="BF"/>
                    <w:sz w:val="24"/>
                    <w:szCs w:val="24"/>
                  </w:rPr>
                  <w:t>☐</w:t>
                </w:r>
              </w:sdtContent>
            </w:sdt>
            <w:r w:rsidR="004E2055"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456881251"/>
                <w14:checkbox>
                  <w14:checked w14:val="0"/>
                  <w14:checkedState w14:val="2612" w14:font="MS Gothic"/>
                  <w14:uncheckedState w14:val="2610" w14:font="MS Gothic"/>
                </w14:checkbox>
              </w:sdtPr>
              <w:sdtEndPr/>
              <w:sdtContent>
                <w:r w:rsidR="004E2055" w:rsidRPr="00D2047B">
                  <w:rPr>
                    <w:rFonts w:ascii="Segoe UI Symbol" w:hAnsi="Segoe UI Symbol" w:cs="Segoe UI Symbol"/>
                    <w:color w:val="365F91" w:themeColor="accent1" w:themeShade="BF"/>
                    <w:sz w:val="24"/>
                    <w:szCs w:val="24"/>
                  </w:rPr>
                  <w:t>☐</w:t>
                </w:r>
              </w:sdtContent>
            </w:sdt>
            <w:r w:rsidR="004E2055" w:rsidRPr="00D2047B">
              <w:rPr>
                <w:rFonts w:ascii="Times New Roman" w:hAnsi="Times New Roman" w:cs="Times New Roman"/>
                <w:color w:val="365F91" w:themeColor="accent1" w:themeShade="BF"/>
                <w:sz w:val="24"/>
                <w:szCs w:val="24"/>
              </w:rPr>
              <w:t xml:space="preserve"> No</w:t>
            </w:r>
          </w:p>
        </w:tc>
        <w:tc>
          <w:tcPr>
            <w:tcW w:w="2251" w:type="dxa"/>
            <w:tcBorders>
              <w:top w:val="single" w:sz="2" w:space="0" w:color="FFFFFF" w:themeColor="background1"/>
              <w:right w:val="single" w:sz="2" w:space="0" w:color="FFFFFF" w:themeColor="background1"/>
            </w:tcBorders>
            <w:vAlign w:val="center"/>
            <w:hideMark/>
          </w:tcPr>
          <w:p w14:paraId="563AE91A" w14:textId="77777777"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c>
          <w:tcPr>
            <w:tcW w:w="2252" w:type="dxa"/>
            <w:gridSpan w:val="2"/>
            <w:tcBorders>
              <w:top w:val="single" w:sz="2" w:space="0" w:color="FFFFFF" w:themeColor="background1"/>
              <w:left w:val="single" w:sz="2" w:space="0" w:color="FFFFFF" w:themeColor="background1"/>
              <w:right w:val="single" w:sz="2" w:space="0" w:color="FFFFFF" w:themeColor="background1"/>
            </w:tcBorders>
            <w:vAlign w:val="center"/>
          </w:tcPr>
          <w:p w14:paraId="2D0D7645" w14:textId="77777777"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c>
          <w:tcPr>
            <w:tcW w:w="2251" w:type="dxa"/>
            <w:gridSpan w:val="2"/>
            <w:tcBorders>
              <w:top w:val="single" w:sz="2" w:space="0" w:color="FFFFFF" w:themeColor="background1"/>
              <w:left w:val="single" w:sz="2" w:space="0" w:color="FFFFFF" w:themeColor="background1"/>
              <w:right w:val="single" w:sz="2" w:space="0" w:color="FFFFFF" w:themeColor="background1"/>
            </w:tcBorders>
            <w:vAlign w:val="center"/>
          </w:tcPr>
          <w:p w14:paraId="787EF726" w14:textId="77777777"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c>
          <w:tcPr>
            <w:tcW w:w="2252" w:type="dxa"/>
            <w:gridSpan w:val="3"/>
            <w:tcBorders>
              <w:top w:val="single" w:sz="2" w:space="0" w:color="FFFFFF" w:themeColor="background1"/>
              <w:left w:val="single" w:sz="2" w:space="0" w:color="FFFFFF" w:themeColor="background1"/>
            </w:tcBorders>
            <w:vAlign w:val="center"/>
          </w:tcPr>
          <w:p w14:paraId="2B15484C" w14:textId="7951E7EA" w:rsidR="004E2055" w:rsidRPr="00D2047B" w:rsidRDefault="004E2055" w:rsidP="00697C3E">
            <w:pPr>
              <w:spacing w:after="0" w:line="240" w:lineRule="auto"/>
              <w:jc w:val="center"/>
              <w:rPr>
                <w:rFonts w:ascii="Times New Roman" w:hAnsi="Times New Roman" w:cs="Times New Roman"/>
                <w:color w:val="365F91" w:themeColor="accent1" w:themeShade="BF"/>
                <w:sz w:val="24"/>
                <w:szCs w:val="24"/>
              </w:rPr>
            </w:pPr>
          </w:p>
        </w:tc>
      </w:tr>
    </w:tbl>
    <w:p w14:paraId="25002159" w14:textId="57C6F53B" w:rsidR="002561A2" w:rsidRPr="003F71D6" w:rsidRDefault="002561A2" w:rsidP="002561A2">
      <w:pPr>
        <w:pStyle w:val="Default"/>
        <w:rPr>
          <w:rFonts w:ascii="Times New Roman" w:hAnsi="Times New Roman" w:cs="Times New Roman"/>
          <w:bCs/>
          <w:color w:val="auto"/>
        </w:rPr>
      </w:pPr>
      <w:r w:rsidRPr="003F71D6">
        <w:rPr>
          <w:rFonts w:ascii="Times New Roman" w:hAnsi="Times New Roman" w:cs="Times New Roman"/>
          <w:bCs/>
        </w:rPr>
        <w:t xml:space="preserve">To return to </w:t>
      </w:r>
      <w:r w:rsidR="00D15A80" w:rsidRPr="003F71D6">
        <w:rPr>
          <w:rFonts w:ascii="Times New Roman" w:hAnsi="Times New Roman" w:cs="Times New Roman"/>
          <w:bCs/>
        </w:rPr>
        <w:t>“</w:t>
      </w:r>
      <w:r w:rsidRPr="003F71D6">
        <w:rPr>
          <w:rFonts w:ascii="Times New Roman" w:hAnsi="Times New Roman" w:cs="Times New Roman"/>
          <w:bCs/>
        </w:rPr>
        <w:t xml:space="preserve">Comparator/orthogonal </w:t>
      </w:r>
      <w:r w:rsidR="00EF335E" w:rsidRPr="003F71D6">
        <w:rPr>
          <w:rFonts w:ascii="Times New Roman" w:hAnsi="Times New Roman" w:cs="Times New Roman"/>
          <w:bCs/>
        </w:rPr>
        <w:t>method</w:t>
      </w:r>
      <w:r w:rsidRPr="003F71D6">
        <w:rPr>
          <w:rFonts w:ascii="Times New Roman" w:hAnsi="Times New Roman" w:cs="Times New Roman"/>
          <w:bCs/>
        </w:rPr>
        <w:t>(s)</w:t>
      </w:r>
      <w:r w:rsidR="00D15A80" w:rsidRPr="003F71D6">
        <w:rPr>
          <w:rFonts w:ascii="Times New Roman" w:hAnsi="Times New Roman" w:cs="Times New Roman"/>
          <w:bCs/>
        </w:rPr>
        <w:t>”</w:t>
      </w:r>
      <w:r w:rsidR="007243E6" w:rsidRPr="003F71D6">
        <w:rPr>
          <w:rFonts w:ascii="Times New Roman" w:hAnsi="Times New Roman" w:cs="Times New Roman"/>
          <w:bCs/>
        </w:rPr>
        <w:t xml:space="preserve"> </w:t>
      </w:r>
      <w:r w:rsidRPr="003F71D6">
        <w:rPr>
          <w:rFonts w:ascii="Times New Roman" w:hAnsi="Times New Roman" w:cs="Times New Roman"/>
          <w:bCs/>
        </w:rPr>
        <w:t xml:space="preserve">click </w:t>
      </w:r>
      <w:hyperlink w:anchor="Assays" w:history="1">
        <w:r w:rsidRPr="003F71D6">
          <w:rPr>
            <w:rStyle w:val="Hyperlink"/>
            <w:rFonts w:ascii="Times New Roman" w:hAnsi="Times New Roman" w:cs="Times New Roman"/>
            <w:bCs/>
          </w:rPr>
          <w:t>here</w:t>
        </w:r>
      </w:hyperlink>
    </w:p>
    <w:p w14:paraId="10A4C447" w14:textId="2C7BEF0A" w:rsidR="00237E43" w:rsidRPr="003F71D6" w:rsidRDefault="00237E43" w:rsidP="00EF7D65">
      <w:pPr>
        <w:pStyle w:val="Default"/>
        <w:rPr>
          <w:rFonts w:ascii="Times New Roman" w:hAnsi="Times New Roman" w:cs="Times New Roman"/>
          <w:bCs/>
          <w:color w:val="auto"/>
        </w:rPr>
      </w:pPr>
      <w:bookmarkStart w:id="22" w:name="Table3_AC"/>
      <w:r w:rsidRPr="003F71D6">
        <w:rPr>
          <w:rFonts w:ascii="Times New Roman" w:hAnsi="Times New Roman"/>
          <w:b/>
        </w:rPr>
        <w:lastRenderedPageBreak/>
        <w:t xml:space="preserve">Table </w:t>
      </w:r>
      <w:bookmarkEnd w:id="20"/>
      <w:r w:rsidR="00B020E6" w:rsidRPr="003F71D6">
        <w:rPr>
          <w:rFonts w:ascii="Times New Roman" w:hAnsi="Times New Roman"/>
          <w:b/>
        </w:rPr>
        <w:t>3</w:t>
      </w:r>
      <w:r w:rsidRPr="003F71D6">
        <w:rPr>
          <w:rFonts w:ascii="Times New Roman" w:hAnsi="Times New Roman"/>
          <w:b/>
        </w:rPr>
        <w:t xml:space="preserve">: </w:t>
      </w:r>
      <w:bookmarkEnd w:id="22"/>
      <w:r w:rsidR="002F289B">
        <w:rPr>
          <w:rFonts w:ascii="Times New Roman" w:hAnsi="Times New Roman"/>
        </w:rPr>
        <w:t>S</w:t>
      </w:r>
      <w:r w:rsidR="00FD50FB" w:rsidRPr="003F71D6">
        <w:rPr>
          <w:rFonts w:ascii="Times New Roman" w:hAnsi="Times New Roman"/>
        </w:rPr>
        <w:t xml:space="preserve">ummary </w:t>
      </w:r>
      <w:r w:rsidRPr="003F71D6">
        <w:rPr>
          <w:rFonts w:ascii="Times New Roman" w:hAnsi="Times New Roman"/>
        </w:rPr>
        <w:t xml:space="preserve">of </w:t>
      </w:r>
      <w:r w:rsidR="00A265FA" w:rsidRPr="003F71D6">
        <w:rPr>
          <w:rFonts w:ascii="Times New Roman" w:hAnsi="Times New Roman"/>
        </w:rPr>
        <w:t xml:space="preserve">analytical concordance between </w:t>
      </w:r>
      <w:r w:rsidR="0053756B">
        <w:rPr>
          <w:rFonts w:ascii="Times New Roman" w:hAnsi="Times New Roman"/>
        </w:rPr>
        <w:t>CTA</w:t>
      </w:r>
      <w:r w:rsidR="00A265FA" w:rsidRPr="003F71D6">
        <w:rPr>
          <w:rFonts w:ascii="Times New Roman" w:hAnsi="Times New Roman"/>
        </w:rPr>
        <w:t xml:space="preserve"> </w:t>
      </w:r>
      <w:r w:rsidR="007A3D22" w:rsidRPr="003F71D6">
        <w:rPr>
          <w:rFonts w:ascii="Times New Roman" w:hAnsi="Times New Roman"/>
        </w:rPr>
        <w:t xml:space="preserve">PCR </w:t>
      </w:r>
      <w:r w:rsidRPr="003F71D6">
        <w:rPr>
          <w:rFonts w:ascii="Times New Roman" w:hAnsi="Times New Roman"/>
        </w:rPr>
        <w:t xml:space="preserve">(CTA) and </w:t>
      </w:r>
      <w:r w:rsidR="00A265FA" w:rsidRPr="003F71D6">
        <w:rPr>
          <w:rFonts w:ascii="Times New Roman" w:hAnsi="Times New Roman"/>
        </w:rPr>
        <w:t xml:space="preserve">comparator </w:t>
      </w:r>
      <w:r w:rsidRPr="003F71D6">
        <w:rPr>
          <w:rFonts w:ascii="Times New Roman" w:hAnsi="Times New Roman"/>
        </w:rPr>
        <w:t>(Comp) for the variant(s) and gene(s)</w:t>
      </w:r>
      <w:r w:rsidR="009D2180">
        <w:rPr>
          <w:rFonts w:ascii="Times New Roman" w:hAnsi="Times New Roman"/>
        </w:rPr>
        <w:t xml:space="preserve"> evaluated</w:t>
      </w:r>
      <w:r w:rsidR="003034C3" w:rsidRPr="003034C3">
        <w:rPr>
          <w:rFonts w:ascii="Times New Roman" w:hAnsi="Times New Roman"/>
        </w:rPr>
        <w:t xml:space="preserve"> </w:t>
      </w:r>
      <w:r w:rsidR="003034C3">
        <w:rPr>
          <w:rFonts w:ascii="Times New Roman" w:hAnsi="Times New Roman"/>
        </w:rPr>
        <w:t>for patient enrollment</w:t>
      </w:r>
    </w:p>
    <w:tbl>
      <w:tblPr>
        <w:tblStyle w:val="TableGrid"/>
        <w:tblW w:w="14395" w:type="dxa"/>
        <w:tblLayout w:type="fixed"/>
        <w:tblLook w:val="04A0" w:firstRow="1" w:lastRow="0" w:firstColumn="1" w:lastColumn="0" w:noHBand="0" w:noVBand="1"/>
      </w:tblPr>
      <w:tblGrid>
        <w:gridCol w:w="2875"/>
        <w:gridCol w:w="1350"/>
        <w:gridCol w:w="1258"/>
        <w:gridCol w:w="1261"/>
        <w:gridCol w:w="1261"/>
        <w:gridCol w:w="1260"/>
        <w:gridCol w:w="1350"/>
        <w:gridCol w:w="1260"/>
        <w:gridCol w:w="1260"/>
        <w:gridCol w:w="1260"/>
      </w:tblGrid>
      <w:tr w:rsidR="00302869" w:rsidRPr="003F71D6" w14:paraId="0669F96E" w14:textId="77777777" w:rsidTr="00183919">
        <w:trPr>
          <w:trHeight w:val="791"/>
        </w:trPr>
        <w:tc>
          <w:tcPr>
            <w:tcW w:w="2875" w:type="dxa"/>
            <w:shd w:val="clear" w:color="auto" w:fill="D9D9D9" w:themeFill="background1" w:themeFillShade="D9"/>
            <w:vAlign w:val="center"/>
          </w:tcPr>
          <w:p w14:paraId="1C0AA08D" w14:textId="147B3D05"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Gene</w:t>
            </w:r>
            <w:r w:rsidR="00D6401F" w:rsidRPr="003F71D6">
              <w:rPr>
                <w:rFonts w:ascii="Times New Roman" w:hAnsi="Times New Roman" w:cs="Times New Roman"/>
                <w:bCs/>
                <w:kern w:val="24"/>
                <w:sz w:val="24"/>
                <w:szCs w:val="24"/>
              </w:rPr>
              <w:t>, variant</w:t>
            </w:r>
            <w:r w:rsidRPr="003F71D6">
              <w:rPr>
                <w:rFonts w:ascii="Times New Roman" w:hAnsi="Times New Roman" w:cs="Times New Roman"/>
                <w:bCs/>
                <w:kern w:val="24"/>
                <w:sz w:val="24"/>
                <w:szCs w:val="24"/>
              </w:rPr>
              <w:t xml:space="preserve"> and </w:t>
            </w:r>
            <w:r w:rsidR="00FD50FB" w:rsidRPr="003F71D6">
              <w:rPr>
                <w:rFonts w:ascii="Times New Roman" w:hAnsi="Times New Roman" w:cs="Times New Roman"/>
                <w:bCs/>
                <w:kern w:val="24"/>
                <w:sz w:val="24"/>
                <w:szCs w:val="24"/>
              </w:rPr>
              <w:t>variant type</w:t>
            </w:r>
          </w:p>
        </w:tc>
        <w:tc>
          <w:tcPr>
            <w:tcW w:w="1350" w:type="dxa"/>
            <w:shd w:val="clear" w:color="auto" w:fill="D9D9D9" w:themeFill="background1" w:themeFillShade="D9"/>
            <w:vAlign w:val="center"/>
          </w:tcPr>
          <w:p w14:paraId="20243640" w14:textId="56D4F315" w:rsidR="00A861CA" w:rsidRPr="003F71D6" w:rsidRDefault="00A861CA" w:rsidP="00183919">
            <w:pPr>
              <w:pStyle w:val="TableParagraph"/>
              <w:keepNext/>
              <w:ind w:left="-23" w:right="61" w:hanging="4"/>
              <w:jc w:val="center"/>
              <w:rPr>
                <w:rFonts w:ascii="Times New Roman" w:hAnsi="Times New Roman" w:cs="Times New Roman"/>
                <w:bCs/>
                <w:sz w:val="24"/>
                <w:szCs w:val="24"/>
              </w:rPr>
            </w:pPr>
            <w:r w:rsidRPr="003F71D6">
              <w:rPr>
                <w:rFonts w:ascii="Times New Roman" w:hAnsi="Times New Roman" w:cs="Times New Roman"/>
                <w:bCs/>
                <w:sz w:val="24"/>
                <w:szCs w:val="24"/>
              </w:rPr>
              <w:t>Sample type</w:t>
            </w:r>
          </w:p>
        </w:tc>
        <w:tc>
          <w:tcPr>
            <w:tcW w:w="1258" w:type="dxa"/>
            <w:shd w:val="clear" w:color="auto" w:fill="D9D9D9" w:themeFill="background1" w:themeFillShade="D9"/>
            <w:vAlign w:val="center"/>
          </w:tcPr>
          <w:p w14:paraId="5EBE0302" w14:textId="0A2A9F0C" w:rsidR="00A861CA" w:rsidRPr="003F71D6" w:rsidRDefault="00A861CA" w:rsidP="00183919">
            <w:pPr>
              <w:pStyle w:val="TableParagraph"/>
              <w:keepNext/>
              <w:ind w:left="-23" w:right="61" w:hanging="4"/>
              <w:jc w:val="center"/>
              <w:rPr>
                <w:rFonts w:ascii="Times New Roman" w:hAnsi="Times New Roman" w:cs="Times New Roman"/>
                <w:bCs/>
                <w:kern w:val="24"/>
                <w:sz w:val="24"/>
                <w:szCs w:val="24"/>
              </w:rPr>
            </w:pPr>
            <w:r w:rsidRPr="003F71D6">
              <w:rPr>
                <w:rFonts w:ascii="Times New Roman" w:hAnsi="Times New Roman" w:cs="Times New Roman"/>
                <w:bCs/>
                <w:sz w:val="24"/>
                <w:szCs w:val="24"/>
              </w:rPr>
              <w:t>CTA (+), Comp (+)</w:t>
            </w:r>
          </w:p>
        </w:tc>
        <w:tc>
          <w:tcPr>
            <w:tcW w:w="1261" w:type="dxa"/>
            <w:shd w:val="clear" w:color="auto" w:fill="D9D9D9" w:themeFill="background1" w:themeFillShade="D9"/>
            <w:vAlign w:val="center"/>
          </w:tcPr>
          <w:p w14:paraId="3A865000" w14:textId="77777777" w:rsidR="00A861CA" w:rsidRPr="003F71D6" w:rsidRDefault="00A861CA" w:rsidP="00183919">
            <w:pPr>
              <w:pStyle w:val="TableParagraph"/>
              <w:keepNext/>
              <w:ind w:left="-76" w:right="-69" w:firstLine="1"/>
              <w:jc w:val="center"/>
              <w:rPr>
                <w:rFonts w:ascii="Times New Roman" w:hAnsi="Times New Roman" w:cs="Times New Roman"/>
                <w:bCs/>
                <w:kern w:val="24"/>
                <w:sz w:val="24"/>
                <w:szCs w:val="24"/>
              </w:rPr>
            </w:pPr>
            <w:r w:rsidRPr="003F71D6">
              <w:rPr>
                <w:rFonts w:ascii="Times New Roman" w:hAnsi="Times New Roman" w:cs="Times New Roman"/>
                <w:bCs/>
                <w:sz w:val="24"/>
                <w:szCs w:val="24"/>
              </w:rPr>
              <w:t>CTA (+), Comp (-)</w:t>
            </w:r>
          </w:p>
        </w:tc>
        <w:tc>
          <w:tcPr>
            <w:tcW w:w="1261" w:type="dxa"/>
            <w:shd w:val="clear" w:color="auto" w:fill="D9D9D9" w:themeFill="background1" w:themeFillShade="D9"/>
            <w:vAlign w:val="center"/>
          </w:tcPr>
          <w:p w14:paraId="4DB7D588" w14:textId="77777777" w:rsidR="00A861CA" w:rsidRPr="003F71D6" w:rsidRDefault="00A861CA" w:rsidP="00183919">
            <w:pPr>
              <w:pStyle w:val="TableParagraph"/>
              <w:keepNext/>
              <w:ind w:left="-77" w:right="-124" w:hanging="34"/>
              <w:jc w:val="center"/>
              <w:rPr>
                <w:rFonts w:ascii="Times New Roman" w:hAnsi="Times New Roman" w:cs="Times New Roman"/>
                <w:bCs/>
                <w:kern w:val="24"/>
                <w:sz w:val="24"/>
                <w:szCs w:val="24"/>
              </w:rPr>
            </w:pPr>
            <w:r w:rsidRPr="003F71D6">
              <w:rPr>
                <w:rFonts w:ascii="Times New Roman" w:hAnsi="Times New Roman" w:cs="Times New Roman"/>
                <w:bCs/>
                <w:sz w:val="24"/>
                <w:szCs w:val="24"/>
              </w:rPr>
              <w:t>CTA (-), Comp (+)</w:t>
            </w:r>
          </w:p>
        </w:tc>
        <w:tc>
          <w:tcPr>
            <w:tcW w:w="1260" w:type="dxa"/>
            <w:shd w:val="clear" w:color="auto" w:fill="D9D9D9" w:themeFill="background1" w:themeFillShade="D9"/>
            <w:vAlign w:val="center"/>
          </w:tcPr>
          <w:p w14:paraId="2087B1D4" w14:textId="77777777" w:rsidR="00A861CA" w:rsidRPr="003F71D6" w:rsidRDefault="00A861CA" w:rsidP="00183919">
            <w:pPr>
              <w:pStyle w:val="TableParagraph"/>
              <w:keepNext/>
              <w:ind w:left="-78" w:right="-90" w:firstLine="22"/>
              <w:jc w:val="center"/>
              <w:rPr>
                <w:rFonts w:ascii="Times New Roman" w:hAnsi="Times New Roman" w:cs="Times New Roman"/>
                <w:bCs/>
                <w:kern w:val="24"/>
                <w:sz w:val="24"/>
                <w:szCs w:val="24"/>
              </w:rPr>
            </w:pPr>
            <w:r w:rsidRPr="003F71D6">
              <w:rPr>
                <w:rFonts w:ascii="Times New Roman" w:hAnsi="Times New Roman" w:cs="Times New Roman"/>
                <w:bCs/>
                <w:sz w:val="24"/>
                <w:szCs w:val="24"/>
              </w:rPr>
              <w:t>CTA (-), Comp (-)</w:t>
            </w:r>
          </w:p>
        </w:tc>
        <w:tc>
          <w:tcPr>
            <w:tcW w:w="1350" w:type="dxa"/>
            <w:shd w:val="clear" w:color="auto" w:fill="D9D9D9" w:themeFill="background1" w:themeFillShade="D9"/>
            <w:vAlign w:val="center"/>
          </w:tcPr>
          <w:p w14:paraId="10BDC951" w14:textId="7FFA6171"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 xml:space="preserve">Possible </w:t>
            </w:r>
            <w:r w:rsidR="00FD50FB" w:rsidRPr="003F71D6">
              <w:rPr>
                <w:rFonts w:ascii="Times New Roman" w:hAnsi="Times New Roman" w:cs="Times New Roman"/>
                <w:bCs/>
                <w:kern w:val="24"/>
                <w:sz w:val="24"/>
                <w:szCs w:val="24"/>
              </w:rPr>
              <w:t xml:space="preserve">variants </w:t>
            </w:r>
            <w:r w:rsidRPr="003F71D6">
              <w:rPr>
                <w:rFonts w:ascii="Times New Roman" w:hAnsi="Times New Roman" w:cs="Times New Roman"/>
                <w:bCs/>
                <w:kern w:val="24"/>
                <w:sz w:val="24"/>
                <w:szCs w:val="24"/>
              </w:rPr>
              <w:t>(n)</w:t>
            </w:r>
          </w:p>
        </w:tc>
        <w:tc>
          <w:tcPr>
            <w:tcW w:w="1260" w:type="dxa"/>
            <w:shd w:val="clear" w:color="auto" w:fill="D9D9D9" w:themeFill="background1" w:themeFillShade="D9"/>
            <w:vAlign w:val="center"/>
          </w:tcPr>
          <w:p w14:paraId="5BE0DDD9" w14:textId="0E2C4643"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Sample (n)</w:t>
            </w:r>
          </w:p>
        </w:tc>
        <w:tc>
          <w:tcPr>
            <w:tcW w:w="1260" w:type="dxa"/>
            <w:shd w:val="clear" w:color="auto" w:fill="D9D9D9" w:themeFill="background1" w:themeFillShade="D9"/>
            <w:vAlign w:val="center"/>
          </w:tcPr>
          <w:p w14:paraId="5CABBB3A" w14:textId="77777777"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PPA</w:t>
            </w:r>
          </w:p>
          <w:p w14:paraId="433A8167" w14:textId="4F2006A2"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color w:val="000000"/>
                <w:sz w:val="24"/>
                <w:szCs w:val="24"/>
              </w:rPr>
              <w:t>(% CI</w:t>
            </w:r>
            <w:r w:rsidR="00BA2AEF">
              <w:rPr>
                <w:rFonts w:ascii="Times New Roman" w:hAnsi="Times New Roman" w:cs="Times New Roman"/>
                <w:bCs/>
                <w:color w:val="000000"/>
                <w:sz w:val="24"/>
                <w:szCs w:val="24"/>
              </w:rPr>
              <w:t>*</w:t>
            </w:r>
            <w:r w:rsidRPr="003F71D6">
              <w:rPr>
                <w:rFonts w:ascii="Times New Roman" w:hAnsi="Times New Roman" w:cs="Times New Roman"/>
                <w:bCs/>
                <w:color w:val="000000"/>
                <w:sz w:val="24"/>
                <w:szCs w:val="24"/>
              </w:rPr>
              <w:t>)</w:t>
            </w:r>
          </w:p>
        </w:tc>
        <w:tc>
          <w:tcPr>
            <w:tcW w:w="1260" w:type="dxa"/>
            <w:shd w:val="clear" w:color="auto" w:fill="D9D9D9" w:themeFill="background1" w:themeFillShade="D9"/>
            <w:vAlign w:val="center"/>
          </w:tcPr>
          <w:p w14:paraId="36832462" w14:textId="77777777" w:rsidR="00A861CA" w:rsidRPr="003F71D6" w:rsidRDefault="00A861CA" w:rsidP="00183919">
            <w:pPr>
              <w:pStyle w:val="TableParagraph"/>
              <w:keepNext/>
              <w:ind w:left="4"/>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NPA</w:t>
            </w:r>
          </w:p>
          <w:p w14:paraId="6017A6E1" w14:textId="7A33073A" w:rsidR="00A861CA" w:rsidRPr="003F71D6" w:rsidRDefault="00A861CA" w:rsidP="00183919">
            <w:pPr>
              <w:pStyle w:val="TableParagraph"/>
              <w:keepNext/>
              <w:jc w:val="center"/>
              <w:rPr>
                <w:rFonts w:ascii="Times New Roman" w:hAnsi="Times New Roman" w:cs="Times New Roman"/>
                <w:bCs/>
                <w:kern w:val="24"/>
                <w:sz w:val="24"/>
                <w:szCs w:val="24"/>
              </w:rPr>
            </w:pPr>
            <w:r w:rsidRPr="003F71D6">
              <w:rPr>
                <w:rFonts w:ascii="Times New Roman" w:hAnsi="Times New Roman" w:cs="Times New Roman"/>
                <w:bCs/>
                <w:color w:val="000000"/>
                <w:sz w:val="24"/>
                <w:szCs w:val="24"/>
              </w:rPr>
              <w:t>(% CI</w:t>
            </w:r>
            <w:r w:rsidR="00466E61">
              <w:rPr>
                <w:rFonts w:ascii="Times New Roman" w:hAnsi="Times New Roman" w:cs="Times New Roman"/>
                <w:bCs/>
                <w:color w:val="000000"/>
                <w:sz w:val="24"/>
                <w:szCs w:val="24"/>
              </w:rPr>
              <w:t>*</w:t>
            </w:r>
            <w:r w:rsidRPr="003F71D6">
              <w:rPr>
                <w:rFonts w:ascii="Times New Roman" w:hAnsi="Times New Roman" w:cs="Times New Roman"/>
                <w:bCs/>
                <w:color w:val="000000"/>
                <w:sz w:val="24"/>
                <w:szCs w:val="24"/>
              </w:rPr>
              <w:t>)</w:t>
            </w:r>
          </w:p>
        </w:tc>
      </w:tr>
      <w:tr w:rsidR="00E92AC8" w:rsidRPr="003F71D6" w14:paraId="386ED3C0" w14:textId="77777777" w:rsidTr="00183919">
        <w:trPr>
          <w:trHeight w:val="265"/>
        </w:trPr>
        <w:tc>
          <w:tcPr>
            <w:tcW w:w="2875" w:type="dxa"/>
            <w:vAlign w:val="center"/>
          </w:tcPr>
          <w:p w14:paraId="59B5738D" w14:textId="7DB9379B"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45394042"/>
                <w:placeholder>
                  <w:docPart w:val="DB17563C47CC4DEFB998724F35B26AD4"/>
                </w:placeholder>
                <w:showingPlcHdr/>
                <w:text w:multiLine="1"/>
              </w:sdtPr>
              <w:sdtEndPr/>
              <w:sdtContent>
                <w:r w:rsidR="00E92AC8" w:rsidRPr="00D2047B">
                  <w:rPr>
                    <w:rFonts w:ascii="Times New Roman" w:hAnsi="Times New Roman" w:cs="Times New Roman"/>
                    <w:color w:val="365F91" w:themeColor="accent1" w:themeShade="BF"/>
                    <w:sz w:val="24"/>
                    <w:szCs w:val="24"/>
                  </w:rPr>
                  <w:t xml:space="preserve">Enter gene (e.g., </w:t>
                </w:r>
                <w:r w:rsidR="00E92AC8" w:rsidRPr="00D2047B">
                  <w:rPr>
                    <w:rFonts w:ascii="Times New Roman" w:hAnsi="Times New Roman" w:cs="Times New Roman"/>
                    <w:i/>
                    <w:iCs/>
                    <w:color w:val="365F91" w:themeColor="accent1" w:themeShade="BF"/>
                    <w:sz w:val="24"/>
                    <w:szCs w:val="24"/>
                  </w:rPr>
                  <w:t>EGFR</w:t>
                </w:r>
                <w:r w:rsidR="00E92AC8" w:rsidRPr="00D2047B">
                  <w:rPr>
                    <w:rFonts w:ascii="Times New Roman" w:hAnsi="Times New Roman" w:cs="Times New Roman"/>
                    <w:color w:val="365F91" w:themeColor="accent1" w:themeShade="BF"/>
                    <w:sz w:val="24"/>
                    <w:szCs w:val="24"/>
                  </w:rPr>
                  <w:t>), variant (e.g., T790M), variant type (e.g., SNV</w:t>
                </w:r>
              </w:sdtContent>
            </w:sdt>
          </w:p>
        </w:tc>
        <w:tc>
          <w:tcPr>
            <w:tcW w:w="1350" w:type="dxa"/>
            <w:vAlign w:val="center"/>
          </w:tcPr>
          <w:p w14:paraId="211EBFBE" w14:textId="3A30C46E"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56238724"/>
                <w:placeholder>
                  <w:docPart w:val="7B1FB2207B19441395E7FC2B84DF20F0"/>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1258" w:type="dxa"/>
            <w:vAlign w:val="center"/>
          </w:tcPr>
          <w:p w14:paraId="33AE957F" w14:textId="248C798E"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80068528"/>
                <w:placeholder>
                  <w:docPart w:val="448B8131B06143E18ACF63F66E4CE0DD"/>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4BA9E8D3" w14:textId="401844E0"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44173711"/>
                <w:placeholder>
                  <w:docPart w:val="A63F232822B1449D81E565787E4F230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5055CFA0" w14:textId="06880A54" w:rsidR="00E92AC8" w:rsidRPr="00D2047B" w:rsidRDefault="00685AB3" w:rsidP="00183919">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698318"/>
                <w:placeholder>
                  <w:docPart w:val="EC0B06FCEFCB478196E4495ED019F685"/>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070B1953" w14:textId="6BDA7369" w:rsidR="00E92AC8" w:rsidRPr="00D2047B" w:rsidRDefault="00685AB3" w:rsidP="00183919">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81137870"/>
                <w:placeholder>
                  <w:docPart w:val="4BC118C683D348B08AEA054B5B850BDF"/>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350" w:type="dxa"/>
            <w:vAlign w:val="center"/>
          </w:tcPr>
          <w:p w14:paraId="4FD743B8" w14:textId="191DE037"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1937633"/>
                <w:placeholder>
                  <w:docPart w:val="144C571212CC43E399757B91CE4DCF84"/>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104DB706" w14:textId="342238FE"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10985207"/>
                <w:placeholder>
                  <w:docPart w:val="313304EEF6634D33969603838A3750CC"/>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1073181B" w14:textId="74F68BB0"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56989580"/>
                <w:placeholder>
                  <w:docPart w:val="A71EEED5A74A4723853A899EBA0C5A85"/>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2A707CC1" w14:textId="24CC22E9"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00262609"/>
                <w:placeholder>
                  <w:docPart w:val="BDFB152867BC4DD998A657175F467516"/>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5FC50D6C" w14:textId="77777777" w:rsidTr="00183919">
        <w:trPr>
          <w:trHeight w:val="265"/>
        </w:trPr>
        <w:tc>
          <w:tcPr>
            <w:tcW w:w="2875" w:type="dxa"/>
            <w:vAlign w:val="center"/>
          </w:tcPr>
          <w:p w14:paraId="0EBE4C36" w14:textId="446E2C54"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28291582"/>
                <w:placeholder>
                  <w:docPart w:val="542A640ED12643EC8FB0793FBDDA4F90"/>
                </w:placeholder>
                <w:showingPlcHdr/>
                <w:text w:multiLine="1"/>
              </w:sdtPr>
              <w:sdtEndPr/>
              <w:sdtContent>
                <w:r w:rsidR="00E92AC8" w:rsidRPr="00D2047B">
                  <w:rPr>
                    <w:rFonts w:ascii="Times New Roman" w:hAnsi="Times New Roman" w:cs="Times New Roman"/>
                    <w:color w:val="365F91" w:themeColor="accent1" w:themeShade="BF"/>
                    <w:sz w:val="24"/>
                    <w:szCs w:val="24"/>
                  </w:rPr>
                  <w:t xml:space="preserve">Enter gene (e.g., </w:t>
                </w:r>
                <w:r w:rsidR="00E92AC8" w:rsidRPr="00D2047B">
                  <w:rPr>
                    <w:rFonts w:ascii="Times New Roman" w:hAnsi="Times New Roman" w:cs="Times New Roman"/>
                    <w:i/>
                    <w:iCs/>
                    <w:color w:val="365F91" w:themeColor="accent1" w:themeShade="BF"/>
                    <w:sz w:val="24"/>
                    <w:szCs w:val="24"/>
                  </w:rPr>
                  <w:t>EGFR</w:t>
                </w:r>
                <w:r w:rsidR="00E92AC8" w:rsidRPr="00D2047B">
                  <w:rPr>
                    <w:rFonts w:ascii="Times New Roman" w:hAnsi="Times New Roman" w:cs="Times New Roman"/>
                    <w:color w:val="365F91" w:themeColor="accent1" w:themeShade="BF"/>
                    <w:sz w:val="24"/>
                    <w:szCs w:val="24"/>
                  </w:rPr>
                  <w:t>), variant (e.g., exon 19, variant type (e.g., deletion)</w:t>
                </w:r>
              </w:sdtContent>
            </w:sdt>
          </w:p>
        </w:tc>
        <w:tc>
          <w:tcPr>
            <w:tcW w:w="1350" w:type="dxa"/>
            <w:vAlign w:val="center"/>
          </w:tcPr>
          <w:p w14:paraId="357E76D4" w14:textId="2DCA312B"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05239496"/>
                <w:placeholder>
                  <w:docPart w:val="2A0C11C5FC924085A55703B5E1FCE818"/>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1258" w:type="dxa"/>
            <w:vAlign w:val="center"/>
          </w:tcPr>
          <w:p w14:paraId="4FA17A3B" w14:textId="28F63571"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330207336"/>
                <w:placeholder>
                  <w:docPart w:val="BF7D45FC81B147719A9A6278B73D8D8E"/>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00DB13C3" w14:textId="31ACEB98"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1029254"/>
                <w:placeholder>
                  <w:docPart w:val="A4993BECBD294BA1AD2064CD8ABC400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6F91C9A6" w14:textId="18C73D1B" w:rsidR="00E92AC8" w:rsidRPr="00D2047B" w:rsidRDefault="00685AB3" w:rsidP="00183919">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51162262"/>
                <w:placeholder>
                  <w:docPart w:val="15100E8114A1446E98F06A1FBDF26FFB"/>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46F1CCC8" w14:textId="19A9B8B8" w:rsidR="00E92AC8" w:rsidRPr="00D2047B" w:rsidRDefault="00685AB3" w:rsidP="00183919">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83804972"/>
                <w:placeholder>
                  <w:docPart w:val="AE2D84C076D84D6DB6560012DAEA2BA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350" w:type="dxa"/>
            <w:vAlign w:val="center"/>
          </w:tcPr>
          <w:p w14:paraId="4549F431" w14:textId="74AE7FE4"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86683980"/>
                <w:placeholder>
                  <w:docPart w:val="BD7B551600534DFC894C5DC21F572E1B"/>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4129C5FB" w14:textId="408D840B"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78667382"/>
                <w:placeholder>
                  <w:docPart w:val="CB5B5036F25348EFAFB25AE0B78FC346"/>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7A9D0147" w14:textId="123992AD"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85806118"/>
                <w:placeholder>
                  <w:docPart w:val="497437AEFFD14BB1B633A3029BC9B7EE"/>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7446EB7D" w14:textId="701DD51A"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04834144"/>
                <w:placeholder>
                  <w:docPart w:val="A27DEB5478A2492D8C17A12EB94982CC"/>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53580E7C" w14:textId="77777777" w:rsidTr="00183919">
        <w:trPr>
          <w:trHeight w:val="265"/>
        </w:trPr>
        <w:tc>
          <w:tcPr>
            <w:tcW w:w="2875" w:type="dxa"/>
            <w:vAlign w:val="center"/>
          </w:tcPr>
          <w:p w14:paraId="25A0E18C" w14:textId="58C753F4"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04244795"/>
                <w:placeholder>
                  <w:docPart w:val="A781CFA0BAD5441CAD6D509CFA023FA2"/>
                </w:placeholder>
                <w:showingPlcHdr/>
                <w:text w:multiLine="1"/>
              </w:sdtPr>
              <w:sdtEndPr/>
              <w:sdtContent>
                <w:r w:rsidR="00E92AC8" w:rsidRPr="00D2047B">
                  <w:rPr>
                    <w:rFonts w:ascii="Times New Roman" w:hAnsi="Times New Roman" w:cs="Times New Roman"/>
                    <w:color w:val="365F91" w:themeColor="accent1" w:themeShade="BF"/>
                    <w:sz w:val="24"/>
                    <w:szCs w:val="24"/>
                  </w:rPr>
                  <w:t xml:space="preserve">Enter gene (e.g., </w:t>
                </w:r>
                <w:r w:rsidR="00E92AC8" w:rsidRPr="00D2047B">
                  <w:rPr>
                    <w:rFonts w:ascii="Times New Roman" w:hAnsi="Times New Roman" w:cs="Times New Roman"/>
                    <w:i/>
                    <w:iCs/>
                    <w:color w:val="365F91" w:themeColor="accent1" w:themeShade="BF"/>
                    <w:sz w:val="24"/>
                    <w:szCs w:val="24"/>
                  </w:rPr>
                  <w:t>ALK</w:t>
                </w:r>
                <w:r w:rsidR="00E92AC8" w:rsidRPr="00D2047B">
                  <w:rPr>
                    <w:rFonts w:ascii="Times New Roman" w:hAnsi="Times New Roman" w:cs="Times New Roman"/>
                    <w:color w:val="365F91" w:themeColor="accent1" w:themeShade="BF"/>
                    <w:sz w:val="24"/>
                    <w:szCs w:val="24"/>
                  </w:rPr>
                  <w:t xml:space="preserve">), variant (e.g., </w:t>
                </w:r>
                <w:r w:rsidR="00E92AC8" w:rsidRPr="002E46BB">
                  <w:rPr>
                    <w:rFonts w:ascii="Times New Roman" w:hAnsi="Times New Roman" w:cs="Times New Roman"/>
                    <w:i/>
                    <w:iCs/>
                    <w:color w:val="365F91" w:themeColor="accent1" w:themeShade="BF"/>
                    <w:sz w:val="24"/>
                    <w:szCs w:val="24"/>
                  </w:rPr>
                  <w:t>NPM1</w:t>
                </w:r>
                <w:r w:rsidR="00E92AC8" w:rsidRPr="00D2047B">
                  <w:rPr>
                    <w:rFonts w:ascii="Times New Roman" w:hAnsi="Times New Roman" w:cs="Times New Roman"/>
                    <w:color w:val="365F91" w:themeColor="accent1" w:themeShade="BF"/>
                    <w:sz w:val="24"/>
                    <w:szCs w:val="24"/>
                  </w:rPr>
                  <w:t>-</w:t>
                </w:r>
                <w:r w:rsidR="00E92AC8" w:rsidRPr="002E46BB">
                  <w:rPr>
                    <w:rFonts w:ascii="Times New Roman" w:hAnsi="Times New Roman" w:cs="Times New Roman"/>
                    <w:i/>
                    <w:iCs/>
                    <w:color w:val="365F91" w:themeColor="accent1" w:themeShade="BF"/>
                    <w:sz w:val="24"/>
                    <w:szCs w:val="24"/>
                  </w:rPr>
                  <w:t>ALK</w:t>
                </w:r>
                <w:r w:rsidR="00E92AC8" w:rsidRPr="00D2047B">
                  <w:rPr>
                    <w:rFonts w:ascii="Times New Roman" w:hAnsi="Times New Roman" w:cs="Times New Roman"/>
                    <w:color w:val="365F91" w:themeColor="accent1" w:themeShade="BF"/>
                    <w:sz w:val="24"/>
                    <w:szCs w:val="24"/>
                  </w:rPr>
                  <w:t>), variant type (e.g., fusion)</w:t>
                </w:r>
              </w:sdtContent>
            </w:sdt>
          </w:p>
        </w:tc>
        <w:tc>
          <w:tcPr>
            <w:tcW w:w="1350" w:type="dxa"/>
            <w:vAlign w:val="center"/>
          </w:tcPr>
          <w:p w14:paraId="27F96E42" w14:textId="7921CA87"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00841294"/>
                <w:placeholder>
                  <w:docPart w:val="0154EDB4E7EB4FF89C01F621E19AF134"/>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1258" w:type="dxa"/>
            <w:vAlign w:val="center"/>
          </w:tcPr>
          <w:p w14:paraId="2707AEDF" w14:textId="4C77CD3B" w:rsidR="00E92AC8" w:rsidRPr="00D2047B" w:rsidRDefault="00685AB3" w:rsidP="00183919">
            <w:pPr>
              <w:keepNext/>
              <w:widowControl w:val="0"/>
              <w:pBdr>
                <w:top w:val="nil"/>
                <w:left w:val="nil"/>
                <w:bottom w:val="nil"/>
                <w:right w:val="nil"/>
                <w:between w:val="nil"/>
              </w:pBdr>
              <w:ind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6296349"/>
                <w:placeholder>
                  <w:docPart w:val="121190D25DEE4FD4A24A71F309D00A6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6CCC7321" w14:textId="325CD7F9" w:rsidR="00E92AC8" w:rsidRPr="00D2047B" w:rsidRDefault="00685AB3" w:rsidP="00183919">
            <w:pPr>
              <w:keepNext/>
              <w:widowControl w:val="0"/>
              <w:pBdr>
                <w:top w:val="nil"/>
                <w:left w:val="nil"/>
                <w:bottom w:val="nil"/>
                <w:right w:val="nil"/>
                <w:between w:val="nil"/>
              </w:pBdr>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22372277"/>
                <w:placeholder>
                  <w:docPart w:val="B58AC6074FB442BEAAF40BE0BAC9AE76"/>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1" w:type="dxa"/>
            <w:vAlign w:val="center"/>
          </w:tcPr>
          <w:p w14:paraId="7A69BC2F" w14:textId="42F880C1" w:rsidR="00E92AC8" w:rsidRPr="00D2047B" w:rsidRDefault="00685AB3" w:rsidP="00183919">
            <w:pPr>
              <w:keepNext/>
              <w:widowControl w:val="0"/>
              <w:pBdr>
                <w:top w:val="nil"/>
                <w:left w:val="nil"/>
                <w:bottom w:val="nil"/>
                <w:right w:val="nil"/>
                <w:between w:val="nil"/>
              </w:pBdr>
              <w:ind w:hanging="3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59895989"/>
                <w:placeholder>
                  <w:docPart w:val="228CF9163D644ED8A7C36720C7FA4E9D"/>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45655960" w14:textId="3CEAD960" w:rsidR="00E92AC8" w:rsidRPr="00D2047B" w:rsidRDefault="00685AB3" w:rsidP="00183919">
            <w:pPr>
              <w:keepNext/>
              <w:widowControl w:val="0"/>
              <w:pBdr>
                <w:top w:val="nil"/>
                <w:left w:val="nil"/>
                <w:bottom w:val="nil"/>
                <w:right w:val="nil"/>
                <w:between w:val="nil"/>
              </w:pBdr>
              <w:ind w:firstLine="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1413648"/>
                <w:placeholder>
                  <w:docPart w:val="322C439D61184051B2FBB193EB79A0D3"/>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350" w:type="dxa"/>
            <w:vAlign w:val="center"/>
          </w:tcPr>
          <w:p w14:paraId="5C228CEB" w14:textId="020C7941"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48490762"/>
                <w:placeholder>
                  <w:docPart w:val="53586FAC93D84DC4BD40A21172314F1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3484F36E" w14:textId="59A84D2D"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737750969"/>
                <w:placeholder>
                  <w:docPart w:val="CD7E220C311045DCB96DCFDB9B32D8BD"/>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6B7B978D" w14:textId="7CC2ACFE"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18183324"/>
                <w:placeholder>
                  <w:docPart w:val="5930117CB9DB4B8D9B6798F087AF55FF"/>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260" w:type="dxa"/>
            <w:vAlign w:val="center"/>
          </w:tcPr>
          <w:p w14:paraId="7F71FF32" w14:textId="085A88D0" w:rsidR="00E92AC8" w:rsidRPr="00D2047B" w:rsidRDefault="00685AB3" w:rsidP="00183919">
            <w:pPr>
              <w:keepNext/>
              <w:widowControl w:val="0"/>
              <w:pBdr>
                <w:top w:val="nil"/>
                <w:left w:val="nil"/>
                <w:bottom w:val="nil"/>
                <w:right w:val="nil"/>
                <w:between w:val="nil"/>
              </w:pBdr>
              <w:ind w:hanging="122"/>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85661571"/>
                <w:placeholder>
                  <w:docPart w:val="7E24D4C4F7DC420F8683308E4B05794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bl>
    <w:p w14:paraId="34458840" w14:textId="77777777" w:rsidR="00466E61" w:rsidRDefault="00466E61" w:rsidP="00FC583B">
      <w:pPr>
        <w:pStyle w:val="Default"/>
        <w:rPr>
          <w:rFonts w:ascii="Times New Roman" w:hAnsi="Times New Roman" w:cs="Times New Roman"/>
          <w:bCs/>
        </w:rPr>
      </w:pPr>
      <w:r w:rsidRPr="00466E61">
        <w:rPr>
          <w:rFonts w:ascii="Times New Roman" w:hAnsi="Times New Roman" w:cs="Times New Roman"/>
          <w:bCs/>
        </w:rPr>
        <w:t>* CI: Confidence Interval</w:t>
      </w:r>
      <w:r w:rsidRPr="003F71D6">
        <w:rPr>
          <w:rFonts w:ascii="Times New Roman" w:hAnsi="Times New Roman" w:cs="Times New Roman"/>
          <w:bCs/>
        </w:rPr>
        <w:t xml:space="preserve"> </w:t>
      </w:r>
    </w:p>
    <w:p w14:paraId="6A88CC80" w14:textId="77777777" w:rsidR="00466E61" w:rsidRDefault="00466E61" w:rsidP="00FC583B">
      <w:pPr>
        <w:pStyle w:val="Default"/>
        <w:rPr>
          <w:rFonts w:ascii="Times New Roman" w:hAnsi="Times New Roman" w:cs="Times New Roman"/>
          <w:bCs/>
        </w:rPr>
      </w:pPr>
    </w:p>
    <w:p w14:paraId="743946E0" w14:textId="62F51F67" w:rsidR="00AD67E1" w:rsidRDefault="00237E43" w:rsidP="00FC583B">
      <w:pPr>
        <w:pStyle w:val="Default"/>
        <w:rPr>
          <w:rFonts w:ascii="Times New Roman" w:hAnsi="Times New Roman" w:cs="Times New Roman"/>
          <w:bCs/>
          <w:sz w:val="18"/>
          <w:szCs w:val="18"/>
        </w:rPr>
      </w:pPr>
      <w:r w:rsidRPr="003F71D6">
        <w:rPr>
          <w:rFonts w:ascii="Times New Roman" w:hAnsi="Times New Roman" w:cs="Times New Roman"/>
          <w:bCs/>
        </w:rPr>
        <w:t xml:space="preserve">To return to </w:t>
      </w:r>
      <w:r w:rsidR="00D15A80" w:rsidRPr="003F71D6">
        <w:rPr>
          <w:rFonts w:ascii="Times New Roman" w:hAnsi="Times New Roman" w:cs="Times New Roman"/>
          <w:bCs/>
        </w:rPr>
        <w:t>“</w:t>
      </w:r>
      <w:r w:rsidRPr="003F71D6">
        <w:rPr>
          <w:rFonts w:ascii="Times New Roman" w:hAnsi="Times New Roman" w:cs="Times New Roman"/>
          <w:bCs/>
        </w:rPr>
        <w:t xml:space="preserve">Analytical </w:t>
      </w:r>
      <w:r w:rsidR="00D01A2F" w:rsidRPr="003F71D6">
        <w:rPr>
          <w:rFonts w:ascii="Times New Roman" w:hAnsi="Times New Roman" w:cs="Times New Roman"/>
          <w:bCs/>
        </w:rPr>
        <w:t>accuracy</w:t>
      </w:r>
      <w:r w:rsidR="00D15A80" w:rsidRPr="003F71D6">
        <w:rPr>
          <w:rFonts w:ascii="Times New Roman" w:hAnsi="Times New Roman" w:cs="Times New Roman"/>
          <w:bCs/>
        </w:rPr>
        <w:t xml:space="preserve"> – concordance”</w:t>
      </w:r>
      <w:r w:rsidR="00D01A2F" w:rsidRPr="003F71D6">
        <w:rPr>
          <w:rFonts w:ascii="Times New Roman" w:hAnsi="Times New Roman" w:cs="Times New Roman"/>
          <w:bCs/>
        </w:rPr>
        <w:t xml:space="preserve"> </w:t>
      </w:r>
      <w:r w:rsidRPr="003F71D6">
        <w:rPr>
          <w:rFonts w:ascii="Times New Roman" w:hAnsi="Times New Roman" w:cs="Times New Roman"/>
          <w:bCs/>
        </w:rPr>
        <w:t xml:space="preserve">click </w:t>
      </w:r>
      <w:hyperlink w:anchor="Correlation_Comparator_Accuracy" w:history="1">
        <w:r w:rsidRPr="003F71D6">
          <w:rPr>
            <w:rStyle w:val="Hyperlink"/>
            <w:rFonts w:ascii="Times New Roman" w:hAnsi="Times New Roman" w:cs="Times New Roman"/>
            <w:bCs/>
          </w:rPr>
          <w:t>here</w:t>
        </w:r>
      </w:hyperlink>
    </w:p>
    <w:p w14:paraId="495CB8CC" w14:textId="5460F35D" w:rsidR="00237E43" w:rsidRPr="003F71D6" w:rsidRDefault="00237E43" w:rsidP="00EF7D65">
      <w:pPr>
        <w:pStyle w:val="Default"/>
        <w:rPr>
          <w:rFonts w:ascii="Times New Roman" w:hAnsi="Times New Roman" w:cs="Times New Roman"/>
          <w:bCs/>
          <w:color w:val="auto"/>
        </w:rPr>
      </w:pPr>
    </w:p>
    <w:p w14:paraId="359E7564" w14:textId="459966D1" w:rsidR="0007472B" w:rsidRPr="003F71D6" w:rsidRDefault="0007472B">
      <w:pPr>
        <w:spacing w:after="0" w:line="240" w:lineRule="auto"/>
        <w:rPr>
          <w:rFonts w:ascii="Times New Roman" w:eastAsiaTheme="minorEastAsia" w:hAnsi="Times New Roman" w:cs="Times New Roman"/>
          <w:bCs/>
          <w:sz w:val="24"/>
          <w:szCs w:val="24"/>
          <w:lang w:eastAsia="ja-JP"/>
        </w:rPr>
      </w:pPr>
      <w:r w:rsidRPr="003F71D6">
        <w:rPr>
          <w:rFonts w:ascii="Times New Roman" w:hAnsi="Times New Roman" w:cs="Times New Roman"/>
          <w:bCs/>
        </w:rPr>
        <w:br w:type="page"/>
      </w:r>
    </w:p>
    <w:p w14:paraId="78F742C9" w14:textId="44EB4FA9" w:rsidR="00237E43" w:rsidRPr="003F71D6" w:rsidRDefault="00237E43" w:rsidP="00EF7D65">
      <w:pPr>
        <w:spacing w:after="0"/>
        <w:rPr>
          <w:rFonts w:ascii="Times New Roman" w:hAnsi="Times New Roman" w:cs="Times New Roman"/>
          <w:b/>
          <w:bCs/>
          <w:sz w:val="24"/>
          <w:szCs w:val="24"/>
        </w:rPr>
      </w:pPr>
      <w:bookmarkStart w:id="23" w:name="Table3_LoD"/>
      <w:bookmarkStart w:id="24" w:name="Table5b_LoD"/>
      <w:r w:rsidRPr="003F71D6">
        <w:rPr>
          <w:rFonts w:ascii="Times New Roman" w:hAnsi="Times New Roman" w:cs="Times New Roman"/>
          <w:b/>
          <w:bCs/>
          <w:sz w:val="24"/>
          <w:szCs w:val="24"/>
        </w:rPr>
        <w:lastRenderedPageBreak/>
        <w:t xml:space="preserve">Table </w:t>
      </w:r>
      <w:r w:rsidR="00B020E6" w:rsidRPr="003F71D6">
        <w:rPr>
          <w:rFonts w:ascii="Times New Roman" w:hAnsi="Times New Roman" w:cs="Times New Roman"/>
          <w:b/>
          <w:bCs/>
          <w:sz w:val="24"/>
          <w:szCs w:val="24"/>
        </w:rPr>
        <w:t>4</w:t>
      </w:r>
      <w:r w:rsidRPr="003F71D6">
        <w:rPr>
          <w:rFonts w:ascii="Times New Roman" w:hAnsi="Times New Roman" w:cs="Times New Roman"/>
          <w:b/>
          <w:bCs/>
          <w:sz w:val="24"/>
          <w:szCs w:val="24"/>
        </w:rPr>
        <w:t xml:space="preserve">: </w:t>
      </w:r>
      <w:bookmarkEnd w:id="23"/>
      <w:r w:rsidR="002F289B">
        <w:rPr>
          <w:rFonts w:ascii="Times New Roman" w:hAnsi="Times New Roman" w:cs="Times New Roman"/>
          <w:sz w:val="24"/>
          <w:szCs w:val="24"/>
        </w:rPr>
        <w:t>C</w:t>
      </w:r>
      <w:r w:rsidR="002E48A6" w:rsidRPr="003F71D6">
        <w:rPr>
          <w:rFonts w:ascii="Times New Roman" w:hAnsi="Times New Roman" w:cs="Times New Roman"/>
          <w:sz w:val="24"/>
          <w:szCs w:val="24"/>
        </w:rPr>
        <w:t>all/detection/hit rate</w:t>
      </w:r>
      <w:bookmarkEnd w:id="24"/>
      <w:r w:rsidR="002F289B">
        <w:rPr>
          <w:rFonts w:ascii="Times New Roman" w:hAnsi="Times New Roman" w:cs="Times New Roman"/>
          <w:sz w:val="24"/>
          <w:szCs w:val="24"/>
        </w:rPr>
        <w:t xml:space="preserve"> for </w:t>
      </w:r>
      <w:proofErr w:type="spellStart"/>
      <w:r w:rsidR="002F289B">
        <w:rPr>
          <w:rFonts w:ascii="Times New Roman" w:hAnsi="Times New Roman" w:cs="Times New Roman"/>
          <w:sz w:val="24"/>
          <w:szCs w:val="24"/>
        </w:rPr>
        <w:t>LoD</w:t>
      </w:r>
      <w:proofErr w:type="spellEnd"/>
    </w:p>
    <w:tbl>
      <w:tblPr>
        <w:tblStyle w:val="TableGrid"/>
        <w:tblW w:w="13680" w:type="dxa"/>
        <w:tblInd w:w="-545" w:type="dxa"/>
        <w:tblLook w:val="04A0" w:firstRow="1" w:lastRow="0" w:firstColumn="1" w:lastColumn="0" w:noHBand="0" w:noVBand="1"/>
      </w:tblPr>
      <w:tblGrid>
        <w:gridCol w:w="1351"/>
        <w:gridCol w:w="3589"/>
        <w:gridCol w:w="1953"/>
        <w:gridCol w:w="1682"/>
        <w:gridCol w:w="2289"/>
        <w:gridCol w:w="2816"/>
      </w:tblGrid>
      <w:tr w:rsidR="00F40A52" w:rsidRPr="003F71D6" w14:paraId="270AB205" w14:textId="77777777" w:rsidTr="00236A2E">
        <w:tc>
          <w:tcPr>
            <w:tcW w:w="1351" w:type="dxa"/>
            <w:shd w:val="clear" w:color="auto" w:fill="D9D9D9" w:themeFill="background1" w:themeFillShade="D9"/>
            <w:vAlign w:val="center"/>
          </w:tcPr>
          <w:p w14:paraId="458DFEAE" w14:textId="77777777" w:rsidR="00A861CA" w:rsidRPr="003F71D6" w:rsidRDefault="00A861CA"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Sample ID</w:t>
            </w:r>
          </w:p>
        </w:tc>
        <w:tc>
          <w:tcPr>
            <w:tcW w:w="3589" w:type="dxa"/>
            <w:shd w:val="clear" w:color="auto" w:fill="D9D9D9" w:themeFill="background1" w:themeFillShade="D9"/>
            <w:vAlign w:val="center"/>
          </w:tcPr>
          <w:p w14:paraId="73704315" w14:textId="26390791" w:rsidR="00A861CA" w:rsidRPr="003F71D6" w:rsidRDefault="00A861CA"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 xml:space="preserve">Gene, </w:t>
            </w:r>
            <w:r w:rsidR="00BB4F2B" w:rsidRPr="003F71D6">
              <w:rPr>
                <w:rFonts w:ascii="Times New Roman" w:eastAsia="Times New Roman" w:hAnsi="Times New Roman" w:cs="Times New Roman"/>
                <w:sz w:val="24"/>
                <w:szCs w:val="24"/>
              </w:rPr>
              <w:t xml:space="preserve">variant </w:t>
            </w:r>
            <w:r w:rsidRPr="003F71D6">
              <w:rPr>
                <w:rFonts w:ascii="Times New Roman" w:eastAsia="Times New Roman" w:hAnsi="Times New Roman" w:cs="Times New Roman"/>
                <w:sz w:val="24"/>
                <w:szCs w:val="24"/>
              </w:rPr>
              <w:t xml:space="preserve">and </w:t>
            </w:r>
            <w:r w:rsidR="00FD50FB" w:rsidRPr="003F71D6">
              <w:rPr>
                <w:rFonts w:ascii="Times New Roman" w:eastAsia="Times New Roman" w:hAnsi="Times New Roman" w:cs="Times New Roman"/>
                <w:sz w:val="24"/>
                <w:szCs w:val="24"/>
              </w:rPr>
              <w:t xml:space="preserve">variant </w:t>
            </w:r>
            <w:r w:rsidRPr="003F71D6">
              <w:rPr>
                <w:rFonts w:ascii="Times New Roman" w:eastAsia="Times New Roman" w:hAnsi="Times New Roman" w:cs="Times New Roman"/>
                <w:sz w:val="24"/>
                <w:szCs w:val="24"/>
              </w:rPr>
              <w:t>type</w:t>
            </w:r>
          </w:p>
        </w:tc>
        <w:tc>
          <w:tcPr>
            <w:tcW w:w="1953" w:type="dxa"/>
            <w:shd w:val="clear" w:color="auto" w:fill="D9D9D9" w:themeFill="background1" w:themeFillShade="D9"/>
            <w:vAlign w:val="center"/>
          </w:tcPr>
          <w:p w14:paraId="34CA6FB8" w14:textId="77777777" w:rsidR="00A861CA" w:rsidRPr="003F71D6" w:rsidRDefault="29FCFFF5"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Measurand levels (list examples)</w:t>
            </w:r>
          </w:p>
        </w:tc>
        <w:tc>
          <w:tcPr>
            <w:tcW w:w="1682" w:type="dxa"/>
            <w:shd w:val="clear" w:color="auto" w:fill="D9D9D9" w:themeFill="background1" w:themeFillShade="D9"/>
            <w:vAlign w:val="center"/>
          </w:tcPr>
          <w:p w14:paraId="552CBFAF" w14:textId="517322EA" w:rsidR="00A861CA" w:rsidRPr="003F71D6" w:rsidRDefault="00A861CA"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 xml:space="preserve">Level selected for </w:t>
            </w:r>
            <w:proofErr w:type="spellStart"/>
            <w:r w:rsidRPr="003F71D6">
              <w:rPr>
                <w:rFonts w:ascii="Times New Roman" w:eastAsia="Times New Roman" w:hAnsi="Times New Roman" w:cs="Times New Roman"/>
                <w:sz w:val="24"/>
                <w:szCs w:val="24"/>
              </w:rPr>
              <w:t>LoD</w:t>
            </w:r>
            <w:proofErr w:type="spellEnd"/>
            <w:r w:rsidR="004C14C1" w:rsidRPr="003F71D6">
              <w:rPr>
                <w:rFonts w:ascii="Times New Roman" w:eastAsia="Times New Roman" w:hAnsi="Times New Roman" w:cs="Times New Roman"/>
                <w:sz w:val="24"/>
                <w:szCs w:val="24"/>
              </w:rPr>
              <w:t xml:space="preserve"> (Y/N)</w:t>
            </w:r>
          </w:p>
        </w:tc>
        <w:tc>
          <w:tcPr>
            <w:tcW w:w="2289" w:type="dxa"/>
            <w:shd w:val="clear" w:color="auto" w:fill="D9D9D9" w:themeFill="background1" w:themeFillShade="D9"/>
            <w:vAlign w:val="center"/>
          </w:tcPr>
          <w:p w14:paraId="30C26E3F" w14:textId="1C35AAB5" w:rsidR="00A861CA" w:rsidRPr="003F71D6" w:rsidRDefault="00A861CA"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Level (e.g., VAF, CNV, tumor content)</w:t>
            </w:r>
          </w:p>
        </w:tc>
        <w:tc>
          <w:tcPr>
            <w:tcW w:w="2816" w:type="dxa"/>
            <w:shd w:val="clear" w:color="auto" w:fill="D9D9D9" w:themeFill="background1" w:themeFillShade="D9"/>
            <w:vAlign w:val="center"/>
          </w:tcPr>
          <w:p w14:paraId="2E0C4047" w14:textId="12BEDA77" w:rsidR="00A861CA" w:rsidRPr="003F71D6" w:rsidRDefault="00A861CA" w:rsidP="00236A2E">
            <w:pPr>
              <w:kinsoku w:val="0"/>
              <w:overflowPunct w:val="0"/>
              <w:autoSpaceDE w:val="0"/>
              <w:autoSpaceDN w:val="0"/>
              <w:adjustRightInd w:val="0"/>
              <w:spacing w:before="3" w:after="0" w:line="240" w:lineRule="auto"/>
              <w:jc w:val="center"/>
              <w:rPr>
                <w:rFonts w:ascii="Times New Roman" w:eastAsia="Times New Roman" w:hAnsi="Times New Roman" w:cs="Times New Roman"/>
                <w:sz w:val="24"/>
                <w:szCs w:val="24"/>
              </w:rPr>
            </w:pPr>
            <w:r w:rsidRPr="003F71D6">
              <w:rPr>
                <w:rFonts w:ascii="Times New Roman" w:eastAsia="Times New Roman" w:hAnsi="Times New Roman" w:cs="Times New Roman"/>
                <w:sz w:val="24"/>
                <w:szCs w:val="24"/>
              </w:rPr>
              <w:t xml:space="preserve">Replicates </w:t>
            </w:r>
            <w:r w:rsidR="00FD50FB" w:rsidRPr="003F71D6">
              <w:rPr>
                <w:rFonts w:ascii="Times New Roman" w:eastAsia="Times New Roman" w:hAnsi="Times New Roman" w:cs="Times New Roman"/>
                <w:sz w:val="24"/>
                <w:szCs w:val="24"/>
              </w:rPr>
              <w:t xml:space="preserve">called </w:t>
            </w:r>
            <w:r w:rsidRPr="003F71D6">
              <w:rPr>
                <w:rFonts w:ascii="Times New Roman" w:eastAsia="Times New Roman" w:hAnsi="Times New Roman" w:cs="Times New Roman"/>
                <w:sz w:val="24"/>
                <w:szCs w:val="24"/>
              </w:rPr>
              <w:t>(n)/</w:t>
            </w:r>
            <w:r w:rsidR="00FD50FB" w:rsidRPr="003F71D6">
              <w:rPr>
                <w:rFonts w:ascii="Times New Roman" w:eastAsia="Times New Roman" w:hAnsi="Times New Roman" w:cs="Times New Roman"/>
                <w:sz w:val="24"/>
                <w:szCs w:val="24"/>
              </w:rPr>
              <w:t xml:space="preserve">total replicates </w:t>
            </w:r>
            <w:r w:rsidRPr="003F71D6">
              <w:rPr>
                <w:rFonts w:ascii="Times New Roman" w:eastAsia="Times New Roman" w:hAnsi="Times New Roman" w:cs="Times New Roman"/>
                <w:sz w:val="24"/>
                <w:szCs w:val="24"/>
              </w:rPr>
              <w:t>(n) (%)</w:t>
            </w:r>
          </w:p>
        </w:tc>
      </w:tr>
      <w:tr w:rsidR="00BC10B4" w:rsidRPr="003F71D6" w14:paraId="2ED9069E" w14:textId="77777777" w:rsidTr="00B57621">
        <w:trPr>
          <w:trHeight w:val="432"/>
        </w:trPr>
        <w:tc>
          <w:tcPr>
            <w:tcW w:w="1351" w:type="dxa"/>
            <w:tcBorders>
              <w:bottom w:val="single" w:sz="4" w:space="0" w:color="FFFFFF" w:themeColor="background1"/>
            </w:tcBorders>
            <w:vAlign w:val="center"/>
          </w:tcPr>
          <w:p w14:paraId="605C3591" w14:textId="04F1C1BD" w:rsidR="00BC10B4" w:rsidRPr="00D2047B" w:rsidRDefault="00BC10B4"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p>
        </w:tc>
        <w:tc>
          <w:tcPr>
            <w:tcW w:w="3589" w:type="dxa"/>
            <w:tcBorders>
              <w:bottom w:val="single" w:sz="2" w:space="0" w:color="FFFFFF" w:themeColor="background1"/>
            </w:tcBorders>
            <w:vAlign w:val="bottom"/>
          </w:tcPr>
          <w:p w14:paraId="4C7FEE04" w14:textId="2F4C588D"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20084878"/>
                <w:placeholder>
                  <w:docPart w:val="B0A24DC87D1042D9ADA589FF502EC2ED"/>
                </w:placeholder>
                <w:showingPlcHdr/>
                <w:text w:multiLine="1"/>
              </w:sdtPr>
              <w:sdtEndPr/>
              <w:sdtContent>
                <w:r w:rsidR="00BC10B4" w:rsidRPr="00D2047B">
                  <w:rPr>
                    <w:rFonts w:ascii="Times New Roman" w:hAnsi="Times New Roman" w:cs="Times New Roman"/>
                    <w:color w:val="365F91" w:themeColor="accent1" w:themeShade="BF"/>
                    <w:sz w:val="24"/>
                    <w:szCs w:val="24"/>
                  </w:rPr>
                  <w:t xml:space="preserve">Enter gene (e.g., </w:t>
                </w:r>
                <w:r w:rsidR="00BC10B4" w:rsidRPr="00D2047B">
                  <w:rPr>
                    <w:rFonts w:ascii="Times New Roman" w:hAnsi="Times New Roman" w:cs="Times New Roman"/>
                    <w:i/>
                    <w:iCs/>
                    <w:color w:val="365F91" w:themeColor="accent1" w:themeShade="BF"/>
                    <w:sz w:val="24"/>
                    <w:szCs w:val="24"/>
                  </w:rPr>
                  <w:t>EGFR</w:t>
                </w:r>
                <w:r w:rsidR="00BC10B4" w:rsidRPr="00D2047B">
                  <w:rPr>
                    <w:rFonts w:ascii="Times New Roman" w:hAnsi="Times New Roman" w:cs="Times New Roman"/>
                    <w:color w:val="365F91" w:themeColor="accent1" w:themeShade="BF"/>
                    <w:sz w:val="24"/>
                    <w:szCs w:val="24"/>
                  </w:rPr>
                  <w:t>)</w:t>
                </w:r>
              </w:sdtContent>
            </w:sdt>
          </w:p>
        </w:tc>
        <w:tc>
          <w:tcPr>
            <w:tcW w:w="1953" w:type="dxa"/>
            <w:vAlign w:val="center"/>
          </w:tcPr>
          <w:p w14:paraId="62DAF055" w14:textId="18AB6484"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90702373"/>
                <w:placeholder>
                  <w:docPart w:val="7FBCB3E6CD914493AB8350EE9939A677"/>
                </w:placeholder>
                <w:showingPlcHdr/>
                <w:text w:multiLine="1"/>
              </w:sdtPr>
              <w:sdtEndPr/>
              <w:sdtContent>
                <w:r w:rsidR="00BC10B4" w:rsidRPr="00BC10B4">
                  <w:rPr>
                    <w:rFonts w:ascii="Times New Roman" w:hAnsi="Times New Roman" w:cs="Times New Roman"/>
                    <w:color w:val="365F91" w:themeColor="accent1" w:themeShade="BF"/>
                    <w:sz w:val="24"/>
                    <w:szCs w:val="24"/>
                  </w:rPr>
                  <w:t>Enter high level</w:t>
                </w:r>
              </w:sdtContent>
            </w:sdt>
          </w:p>
        </w:tc>
        <w:tc>
          <w:tcPr>
            <w:tcW w:w="1682" w:type="dxa"/>
            <w:vAlign w:val="center"/>
          </w:tcPr>
          <w:p w14:paraId="0442E7C4" w14:textId="58E6F9EE"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99329701"/>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65845981"/>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15C1F97C" w14:textId="0C1F50C2"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14054298"/>
                <w:placeholder>
                  <w:docPart w:val="82B48F6564F443A18C144F7BAE7F82B7"/>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4D8CD520" w14:textId="63F589D4"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1028613"/>
                <w:placeholder>
                  <w:docPart w:val="9B47834EB7DE4A85A25F32F30E101E6C"/>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r w:rsidR="00BC10B4" w:rsidRPr="003F71D6" w14:paraId="0B5BC804" w14:textId="77777777" w:rsidTr="00BC2CEE">
        <w:trPr>
          <w:trHeight w:val="432"/>
        </w:trPr>
        <w:tc>
          <w:tcPr>
            <w:tcW w:w="1351" w:type="dxa"/>
            <w:tcBorders>
              <w:top w:val="single" w:sz="4" w:space="0" w:color="FFFFFF" w:themeColor="background1"/>
              <w:bottom w:val="single" w:sz="4" w:space="0" w:color="FFFFFF" w:themeColor="background1"/>
            </w:tcBorders>
            <w:vAlign w:val="center"/>
          </w:tcPr>
          <w:p w14:paraId="56DF94A5" w14:textId="5F66B68E"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13168674"/>
                <w:placeholder>
                  <w:docPart w:val="AB98D9358AA74B88A0346411024EB2C3"/>
                </w:placeholder>
                <w:showingPlcHdr/>
                <w:text w:multiLine="1"/>
              </w:sdtPr>
              <w:sdtEndPr/>
              <w:sdtContent>
                <w:r w:rsidR="00BC10B4" w:rsidRPr="00D2047B">
                  <w:rPr>
                    <w:rFonts w:ascii="Times New Roman" w:hAnsi="Times New Roman" w:cs="Times New Roman"/>
                    <w:color w:val="365F91" w:themeColor="accent1" w:themeShade="BF"/>
                    <w:sz w:val="24"/>
                    <w:szCs w:val="24"/>
                  </w:rPr>
                  <w:t>Enter information</w:t>
                </w:r>
              </w:sdtContent>
            </w:sdt>
          </w:p>
        </w:tc>
        <w:tc>
          <w:tcPr>
            <w:tcW w:w="3589" w:type="dxa"/>
            <w:tcBorders>
              <w:top w:val="single" w:sz="2" w:space="0" w:color="FFFFFF" w:themeColor="background1"/>
              <w:bottom w:val="single" w:sz="2" w:space="0" w:color="FFFFFF" w:themeColor="background1"/>
            </w:tcBorders>
            <w:vAlign w:val="center"/>
          </w:tcPr>
          <w:p w14:paraId="5A564F16" w14:textId="6328A645"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55395434"/>
                <w:placeholder>
                  <w:docPart w:val="4DB5EB669E1F4AA1A53EC414E0265450"/>
                </w:placeholder>
                <w:showingPlcHdr/>
                <w:text w:multiLine="1"/>
              </w:sdtPr>
              <w:sdtEndPr/>
              <w:sdtContent>
                <w:r w:rsidR="00BC10B4" w:rsidRPr="00D2047B">
                  <w:rPr>
                    <w:rFonts w:ascii="Times New Roman" w:hAnsi="Times New Roman" w:cs="Times New Roman"/>
                    <w:color w:val="365F91" w:themeColor="accent1" w:themeShade="BF"/>
                    <w:sz w:val="24"/>
                    <w:szCs w:val="24"/>
                  </w:rPr>
                  <w:t>Enter variant (e.g., T790M)</w:t>
                </w:r>
              </w:sdtContent>
            </w:sdt>
          </w:p>
        </w:tc>
        <w:tc>
          <w:tcPr>
            <w:tcW w:w="1953" w:type="dxa"/>
          </w:tcPr>
          <w:p w14:paraId="3C24F455" w14:textId="26C219F0"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04092507"/>
                <w:placeholder>
                  <w:docPart w:val="B02DB292CE404172BE5FCC13CED4A502"/>
                </w:placeholder>
                <w:showingPlcHdr/>
                <w:text w:multiLine="1"/>
              </w:sdtPr>
              <w:sdtEndPr/>
              <w:sdtContent>
                <w:r w:rsidR="00BC10B4" w:rsidRPr="00BC10B4">
                  <w:rPr>
                    <w:rFonts w:ascii="Times New Roman" w:hAnsi="Times New Roman" w:cs="Times New Roman"/>
                    <w:color w:val="365F91" w:themeColor="accent1" w:themeShade="BF"/>
                    <w:sz w:val="24"/>
                    <w:szCs w:val="24"/>
                  </w:rPr>
                  <w:t>Enter medium level</w:t>
                </w:r>
              </w:sdtContent>
            </w:sdt>
          </w:p>
        </w:tc>
        <w:tc>
          <w:tcPr>
            <w:tcW w:w="1682" w:type="dxa"/>
            <w:vAlign w:val="center"/>
          </w:tcPr>
          <w:p w14:paraId="70BE2596" w14:textId="544BA5AE"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12552110"/>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361478144"/>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49B4DAFC" w14:textId="7E612DC8"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75536249"/>
                <w:placeholder>
                  <w:docPart w:val="A454E2A03AC1468C8115A2FD199FC155"/>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3A41DA2D" w14:textId="635F9CDF"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59810455"/>
                <w:placeholder>
                  <w:docPart w:val="525EF0149AA94A78B218A83B065A7708"/>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r w:rsidR="00BC10B4" w:rsidRPr="003F71D6" w14:paraId="6318DC71" w14:textId="77777777" w:rsidTr="00BC2CEE">
        <w:trPr>
          <w:trHeight w:val="432"/>
        </w:trPr>
        <w:tc>
          <w:tcPr>
            <w:tcW w:w="1351" w:type="dxa"/>
            <w:tcBorders>
              <w:top w:val="single" w:sz="4" w:space="0" w:color="FFFFFF" w:themeColor="background1"/>
            </w:tcBorders>
            <w:vAlign w:val="center"/>
          </w:tcPr>
          <w:p w14:paraId="5B1508DC" w14:textId="7BAC397C" w:rsidR="00BC10B4" w:rsidRPr="00D2047B" w:rsidRDefault="00BC10B4"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p>
        </w:tc>
        <w:tc>
          <w:tcPr>
            <w:tcW w:w="3589" w:type="dxa"/>
            <w:tcBorders>
              <w:top w:val="single" w:sz="2" w:space="0" w:color="FFFFFF" w:themeColor="background1"/>
            </w:tcBorders>
          </w:tcPr>
          <w:p w14:paraId="5101BDBB" w14:textId="381D6EA7"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08493000"/>
                <w:placeholder>
                  <w:docPart w:val="719708E1C7A4450A99BF7A1940E03A1F"/>
                </w:placeholder>
                <w:showingPlcHdr/>
                <w:text w:multiLine="1"/>
              </w:sdtPr>
              <w:sdtEndPr/>
              <w:sdtContent>
                <w:r w:rsidR="00BC10B4" w:rsidRPr="00D2047B">
                  <w:rPr>
                    <w:rFonts w:ascii="Times New Roman" w:hAnsi="Times New Roman" w:cs="Times New Roman"/>
                    <w:color w:val="365F91" w:themeColor="accent1" w:themeShade="BF"/>
                    <w:sz w:val="24"/>
                    <w:szCs w:val="24"/>
                  </w:rPr>
                  <w:t>Enter variant type (e.g., SNV)</w:t>
                </w:r>
              </w:sdtContent>
            </w:sdt>
          </w:p>
        </w:tc>
        <w:tc>
          <w:tcPr>
            <w:tcW w:w="1953" w:type="dxa"/>
          </w:tcPr>
          <w:p w14:paraId="4AD898A8" w14:textId="6602291B"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26598342"/>
                <w:placeholder>
                  <w:docPart w:val="10B8C9BE92194B4C8C0022034220B45B"/>
                </w:placeholder>
                <w:showingPlcHdr/>
                <w:text w:multiLine="1"/>
              </w:sdtPr>
              <w:sdtEndPr/>
              <w:sdtContent>
                <w:r w:rsidR="00BC10B4" w:rsidRPr="00BC10B4">
                  <w:rPr>
                    <w:rFonts w:ascii="Times New Roman" w:hAnsi="Times New Roman" w:cs="Times New Roman"/>
                    <w:color w:val="365F91" w:themeColor="accent1" w:themeShade="BF"/>
                    <w:sz w:val="24"/>
                    <w:szCs w:val="24"/>
                  </w:rPr>
                  <w:t>Enter low level</w:t>
                </w:r>
              </w:sdtContent>
            </w:sdt>
          </w:p>
        </w:tc>
        <w:tc>
          <w:tcPr>
            <w:tcW w:w="1682" w:type="dxa"/>
            <w:vAlign w:val="center"/>
          </w:tcPr>
          <w:p w14:paraId="72654A2F" w14:textId="01818A6B"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64983918"/>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523210465"/>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32DBCF28" w14:textId="3C173CCF"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99535169"/>
                <w:placeholder>
                  <w:docPart w:val="3D500AE05EF44B91A4892E021E3D050C"/>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35A70288" w14:textId="3B1FD2DD"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03398042"/>
                <w:placeholder>
                  <w:docPart w:val="0400E2BB55C44F65B951FECBB66D7287"/>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r w:rsidR="00BC10B4" w:rsidRPr="003F71D6" w14:paraId="57E62707" w14:textId="77777777" w:rsidTr="00BC2CEE">
        <w:trPr>
          <w:trHeight w:val="432"/>
        </w:trPr>
        <w:tc>
          <w:tcPr>
            <w:tcW w:w="1351" w:type="dxa"/>
            <w:tcBorders>
              <w:bottom w:val="single" w:sz="4" w:space="0" w:color="FFFFFF" w:themeColor="background1"/>
            </w:tcBorders>
            <w:vAlign w:val="center"/>
          </w:tcPr>
          <w:p w14:paraId="4BCDCE5D" w14:textId="10474508" w:rsidR="00BC10B4" w:rsidRPr="00D2047B" w:rsidRDefault="00BC10B4"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p>
        </w:tc>
        <w:tc>
          <w:tcPr>
            <w:tcW w:w="3589" w:type="dxa"/>
            <w:tcBorders>
              <w:bottom w:val="single" w:sz="2" w:space="0" w:color="FFFFFF" w:themeColor="background1"/>
            </w:tcBorders>
            <w:vAlign w:val="bottom"/>
          </w:tcPr>
          <w:p w14:paraId="3172B488" w14:textId="2752A16D"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93556553"/>
                <w:placeholder>
                  <w:docPart w:val="D34AF34EF38E4222987CFE845F0000DF"/>
                </w:placeholder>
                <w:showingPlcHdr/>
                <w:text w:multiLine="1"/>
              </w:sdtPr>
              <w:sdtEndPr/>
              <w:sdtContent>
                <w:r w:rsidR="00BC10B4" w:rsidRPr="00D2047B">
                  <w:rPr>
                    <w:rFonts w:ascii="Times New Roman" w:hAnsi="Times New Roman" w:cs="Times New Roman"/>
                    <w:color w:val="365F91" w:themeColor="accent1" w:themeShade="BF"/>
                    <w:sz w:val="24"/>
                    <w:szCs w:val="24"/>
                  </w:rPr>
                  <w:t xml:space="preserve">Enter gene (e.g., </w:t>
                </w:r>
                <w:r w:rsidR="00BC10B4" w:rsidRPr="00D2047B">
                  <w:rPr>
                    <w:rFonts w:ascii="Times New Roman" w:hAnsi="Times New Roman" w:cs="Times New Roman"/>
                    <w:i/>
                    <w:iCs/>
                    <w:color w:val="365F91" w:themeColor="accent1" w:themeShade="BF"/>
                    <w:sz w:val="24"/>
                    <w:szCs w:val="24"/>
                  </w:rPr>
                  <w:t>ALK</w:t>
                </w:r>
                <w:r w:rsidR="00BC10B4" w:rsidRPr="00D2047B">
                  <w:rPr>
                    <w:rFonts w:ascii="Times New Roman" w:hAnsi="Times New Roman" w:cs="Times New Roman"/>
                    <w:color w:val="365F91" w:themeColor="accent1" w:themeShade="BF"/>
                    <w:sz w:val="24"/>
                    <w:szCs w:val="24"/>
                  </w:rPr>
                  <w:t>)</w:t>
                </w:r>
              </w:sdtContent>
            </w:sdt>
          </w:p>
        </w:tc>
        <w:tc>
          <w:tcPr>
            <w:tcW w:w="1953" w:type="dxa"/>
          </w:tcPr>
          <w:p w14:paraId="18848AB8" w14:textId="7BC34F89"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643862426"/>
                <w:placeholder>
                  <w:docPart w:val="E8766BDAF46E432799C6A2C0F7349B3D"/>
                </w:placeholder>
                <w:showingPlcHdr/>
                <w:text w:multiLine="1"/>
              </w:sdtPr>
              <w:sdtEndPr/>
              <w:sdtContent>
                <w:r w:rsidR="00BC10B4" w:rsidRPr="00BC10B4">
                  <w:rPr>
                    <w:rFonts w:ascii="Times New Roman" w:hAnsi="Times New Roman" w:cs="Times New Roman"/>
                    <w:color w:val="365F91" w:themeColor="accent1" w:themeShade="BF"/>
                    <w:sz w:val="24"/>
                    <w:szCs w:val="24"/>
                  </w:rPr>
                  <w:t>Enter high level</w:t>
                </w:r>
              </w:sdtContent>
            </w:sdt>
          </w:p>
        </w:tc>
        <w:tc>
          <w:tcPr>
            <w:tcW w:w="1682" w:type="dxa"/>
            <w:vAlign w:val="center"/>
          </w:tcPr>
          <w:p w14:paraId="2FCA68FF" w14:textId="3651C067"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18231680"/>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557859348"/>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032AC24D" w14:textId="179401D0"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31514657"/>
                <w:placeholder>
                  <w:docPart w:val="DC2DD12F8FE54CEE83A9F74B4DB997C2"/>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1A6CB846" w14:textId="586982BC"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4476139"/>
                <w:placeholder>
                  <w:docPart w:val="2D2D065CDB40404E9D421CC754A1C12E"/>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r w:rsidR="00BC10B4" w:rsidRPr="003F71D6" w14:paraId="210E7AF2" w14:textId="77777777" w:rsidTr="00BC2CEE">
        <w:trPr>
          <w:trHeight w:val="432"/>
        </w:trPr>
        <w:tc>
          <w:tcPr>
            <w:tcW w:w="1351" w:type="dxa"/>
            <w:tcBorders>
              <w:top w:val="single" w:sz="4" w:space="0" w:color="FFFFFF" w:themeColor="background1"/>
              <w:bottom w:val="single" w:sz="4" w:space="0" w:color="FFFFFF" w:themeColor="background1"/>
            </w:tcBorders>
            <w:vAlign w:val="center"/>
          </w:tcPr>
          <w:p w14:paraId="337420F8" w14:textId="19300206"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93155761"/>
                <w:placeholder>
                  <w:docPart w:val="73CF0FF7707146E187814B71E0E43F3F"/>
                </w:placeholder>
                <w:showingPlcHdr/>
                <w:text w:multiLine="1"/>
              </w:sdtPr>
              <w:sdtEndPr/>
              <w:sdtContent>
                <w:r w:rsidR="00BC10B4" w:rsidRPr="00D2047B">
                  <w:rPr>
                    <w:rFonts w:ascii="Times New Roman" w:hAnsi="Times New Roman" w:cs="Times New Roman"/>
                    <w:color w:val="365F91" w:themeColor="accent1" w:themeShade="BF"/>
                    <w:sz w:val="24"/>
                    <w:szCs w:val="24"/>
                  </w:rPr>
                  <w:t>Enter information</w:t>
                </w:r>
              </w:sdtContent>
            </w:sdt>
          </w:p>
        </w:tc>
        <w:tc>
          <w:tcPr>
            <w:tcW w:w="3589" w:type="dxa"/>
            <w:tcBorders>
              <w:top w:val="single" w:sz="2" w:space="0" w:color="FFFFFF" w:themeColor="background1"/>
              <w:bottom w:val="single" w:sz="2" w:space="0" w:color="FFFFFF" w:themeColor="background1"/>
            </w:tcBorders>
            <w:vAlign w:val="center"/>
          </w:tcPr>
          <w:p w14:paraId="09219361" w14:textId="2CBCB50E"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27690818"/>
                <w:placeholder>
                  <w:docPart w:val="3CCEEC453F824AB29902138E01916A7E"/>
                </w:placeholder>
                <w:showingPlcHdr/>
                <w:text w:multiLine="1"/>
              </w:sdtPr>
              <w:sdtEndPr/>
              <w:sdtContent>
                <w:r w:rsidR="00BC10B4" w:rsidRPr="00D2047B">
                  <w:rPr>
                    <w:rFonts w:ascii="Times New Roman" w:hAnsi="Times New Roman" w:cs="Times New Roman"/>
                    <w:color w:val="365F91" w:themeColor="accent1" w:themeShade="BF"/>
                    <w:sz w:val="24"/>
                    <w:szCs w:val="24"/>
                  </w:rPr>
                  <w:t xml:space="preserve">Enter variant (e.g., </w:t>
                </w:r>
                <w:r w:rsidR="00BC10B4" w:rsidRPr="000036C4">
                  <w:rPr>
                    <w:rFonts w:ascii="Times New Roman" w:hAnsi="Times New Roman" w:cs="Times New Roman"/>
                    <w:i/>
                    <w:iCs/>
                    <w:color w:val="365F91" w:themeColor="accent1" w:themeShade="BF"/>
                    <w:sz w:val="24"/>
                    <w:szCs w:val="24"/>
                  </w:rPr>
                  <w:t>NPM1</w:t>
                </w:r>
                <w:r w:rsidR="00BC10B4" w:rsidRPr="00D2047B">
                  <w:rPr>
                    <w:rFonts w:ascii="Times New Roman" w:hAnsi="Times New Roman" w:cs="Times New Roman"/>
                    <w:color w:val="365F91" w:themeColor="accent1" w:themeShade="BF"/>
                    <w:sz w:val="24"/>
                    <w:szCs w:val="24"/>
                  </w:rPr>
                  <w:t>-</w:t>
                </w:r>
                <w:r w:rsidR="00BC10B4" w:rsidRPr="000036C4">
                  <w:rPr>
                    <w:rFonts w:ascii="Times New Roman" w:hAnsi="Times New Roman" w:cs="Times New Roman"/>
                    <w:i/>
                    <w:iCs/>
                    <w:color w:val="365F91" w:themeColor="accent1" w:themeShade="BF"/>
                    <w:sz w:val="24"/>
                    <w:szCs w:val="24"/>
                  </w:rPr>
                  <w:t>ALK</w:t>
                </w:r>
                <w:r w:rsidR="00BC10B4" w:rsidRPr="00D2047B">
                  <w:rPr>
                    <w:rFonts w:ascii="Times New Roman" w:hAnsi="Times New Roman" w:cs="Times New Roman"/>
                    <w:color w:val="365F91" w:themeColor="accent1" w:themeShade="BF"/>
                    <w:sz w:val="24"/>
                    <w:szCs w:val="24"/>
                  </w:rPr>
                  <w:t>),)</w:t>
                </w:r>
              </w:sdtContent>
            </w:sdt>
          </w:p>
        </w:tc>
        <w:tc>
          <w:tcPr>
            <w:tcW w:w="1953" w:type="dxa"/>
          </w:tcPr>
          <w:p w14:paraId="681F9613" w14:textId="4152FB68"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973999"/>
                <w:placeholder>
                  <w:docPart w:val="7DC8DB0014C145619F2E0CC262C6B683"/>
                </w:placeholder>
                <w:showingPlcHdr/>
                <w:text w:multiLine="1"/>
              </w:sdtPr>
              <w:sdtEndPr/>
              <w:sdtContent>
                <w:r w:rsidR="00BC10B4" w:rsidRPr="00BC10B4">
                  <w:rPr>
                    <w:rFonts w:ascii="Times New Roman" w:hAnsi="Times New Roman" w:cs="Times New Roman"/>
                    <w:color w:val="365F91" w:themeColor="accent1" w:themeShade="BF"/>
                    <w:sz w:val="24"/>
                    <w:szCs w:val="24"/>
                  </w:rPr>
                  <w:t>Enter medium level</w:t>
                </w:r>
              </w:sdtContent>
            </w:sdt>
          </w:p>
        </w:tc>
        <w:tc>
          <w:tcPr>
            <w:tcW w:w="1682" w:type="dxa"/>
            <w:vAlign w:val="center"/>
          </w:tcPr>
          <w:p w14:paraId="1ECD4CB1" w14:textId="287F5A1A"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24606247"/>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799191334"/>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4503EA75" w14:textId="531F16C7"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34763939"/>
                <w:placeholder>
                  <w:docPart w:val="E4F976B9AEB845FDBFB0F18693818E39"/>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42466145" w14:textId="4868E8AC"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82836858"/>
                <w:placeholder>
                  <w:docPart w:val="E546C285A564429FBA00278B2FBF3E4F"/>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r w:rsidR="00BC10B4" w:rsidRPr="003F71D6" w14:paraId="19905C5B" w14:textId="77777777" w:rsidTr="00BC2CEE">
        <w:trPr>
          <w:trHeight w:val="432"/>
        </w:trPr>
        <w:tc>
          <w:tcPr>
            <w:tcW w:w="1351" w:type="dxa"/>
            <w:tcBorders>
              <w:top w:val="single" w:sz="4" w:space="0" w:color="FFFFFF" w:themeColor="background1"/>
            </w:tcBorders>
            <w:vAlign w:val="center"/>
          </w:tcPr>
          <w:p w14:paraId="438F5873" w14:textId="77777777" w:rsidR="00BC10B4" w:rsidRPr="00D2047B" w:rsidRDefault="00BC10B4"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p>
        </w:tc>
        <w:tc>
          <w:tcPr>
            <w:tcW w:w="3589" w:type="dxa"/>
            <w:tcBorders>
              <w:top w:val="single" w:sz="2" w:space="0" w:color="FFFFFF" w:themeColor="background1"/>
            </w:tcBorders>
          </w:tcPr>
          <w:p w14:paraId="6D411901" w14:textId="7727AFF5"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4194807"/>
                <w:placeholder>
                  <w:docPart w:val="83C4F9C5E2B84539B2EFE09310253078"/>
                </w:placeholder>
                <w:showingPlcHdr/>
                <w:text w:multiLine="1"/>
              </w:sdtPr>
              <w:sdtEndPr/>
              <w:sdtContent>
                <w:r w:rsidR="00BC10B4" w:rsidRPr="00D2047B">
                  <w:rPr>
                    <w:rFonts w:ascii="Times New Roman" w:hAnsi="Times New Roman" w:cs="Times New Roman"/>
                    <w:color w:val="365F91" w:themeColor="accent1" w:themeShade="BF"/>
                    <w:sz w:val="24"/>
                    <w:szCs w:val="24"/>
                  </w:rPr>
                  <w:t>Enter variant type (e.g., fusion)</w:t>
                </w:r>
              </w:sdtContent>
            </w:sdt>
          </w:p>
        </w:tc>
        <w:tc>
          <w:tcPr>
            <w:tcW w:w="1953" w:type="dxa"/>
          </w:tcPr>
          <w:p w14:paraId="75692469" w14:textId="2B626940" w:rsidR="00BC10B4" w:rsidRPr="00BC10B4"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74686753"/>
                <w:placeholder>
                  <w:docPart w:val="1BFFC81ED5E3416ABCECA9867E8AB561"/>
                </w:placeholder>
                <w:showingPlcHdr/>
                <w:text w:multiLine="1"/>
              </w:sdtPr>
              <w:sdtEndPr/>
              <w:sdtContent>
                <w:r w:rsidR="00BC10B4" w:rsidRPr="00BC10B4">
                  <w:rPr>
                    <w:rFonts w:ascii="Times New Roman" w:hAnsi="Times New Roman" w:cs="Times New Roman"/>
                    <w:color w:val="365F91" w:themeColor="accent1" w:themeShade="BF"/>
                    <w:sz w:val="24"/>
                    <w:szCs w:val="24"/>
                  </w:rPr>
                  <w:t>Enter low level</w:t>
                </w:r>
              </w:sdtContent>
            </w:sdt>
          </w:p>
        </w:tc>
        <w:tc>
          <w:tcPr>
            <w:tcW w:w="1682" w:type="dxa"/>
            <w:vAlign w:val="center"/>
          </w:tcPr>
          <w:p w14:paraId="5DA6C375" w14:textId="24A2308C"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02165291"/>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Yes; </w:t>
            </w:r>
            <w:sdt>
              <w:sdtPr>
                <w:rPr>
                  <w:rFonts w:ascii="Times New Roman" w:hAnsi="Times New Roman" w:cs="Times New Roman"/>
                  <w:color w:val="365F91" w:themeColor="accent1" w:themeShade="BF"/>
                  <w:sz w:val="24"/>
                  <w:szCs w:val="24"/>
                </w:rPr>
                <w:id w:val="1903088385"/>
                <w14:checkbox>
                  <w14:checked w14:val="0"/>
                  <w14:checkedState w14:val="2612" w14:font="MS Gothic"/>
                  <w14:uncheckedState w14:val="2610" w14:font="MS Gothic"/>
                </w14:checkbox>
              </w:sdtPr>
              <w:sdtEndPr/>
              <w:sdtContent>
                <w:r w:rsidR="00BC10B4" w:rsidRPr="00D2047B">
                  <w:rPr>
                    <w:rFonts w:ascii="Segoe UI Symbol" w:hAnsi="Segoe UI Symbol" w:cs="Segoe UI Symbol"/>
                    <w:color w:val="365F91" w:themeColor="accent1" w:themeShade="BF"/>
                    <w:sz w:val="24"/>
                    <w:szCs w:val="24"/>
                  </w:rPr>
                  <w:t>☐</w:t>
                </w:r>
              </w:sdtContent>
            </w:sdt>
            <w:r w:rsidR="00BC10B4" w:rsidRPr="00D2047B">
              <w:rPr>
                <w:rFonts w:ascii="Times New Roman" w:hAnsi="Times New Roman" w:cs="Times New Roman"/>
                <w:color w:val="365F91" w:themeColor="accent1" w:themeShade="BF"/>
                <w:sz w:val="24"/>
                <w:szCs w:val="24"/>
              </w:rPr>
              <w:t xml:space="preserve"> No</w:t>
            </w:r>
          </w:p>
        </w:tc>
        <w:tc>
          <w:tcPr>
            <w:tcW w:w="2289" w:type="dxa"/>
            <w:vAlign w:val="center"/>
          </w:tcPr>
          <w:p w14:paraId="61A54E52" w14:textId="3B6D11B2"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27839162"/>
                <w:placeholder>
                  <w:docPart w:val="3C88AF8821014FD89F508B4363620DF9"/>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c>
          <w:tcPr>
            <w:tcW w:w="2816" w:type="dxa"/>
            <w:vAlign w:val="center"/>
          </w:tcPr>
          <w:p w14:paraId="1DBA926F" w14:textId="463DF94E" w:rsidR="00BC10B4" w:rsidRPr="00D2047B" w:rsidRDefault="00685AB3" w:rsidP="00BC10B4">
            <w:pPr>
              <w:kinsoku w:val="0"/>
              <w:overflowPunct w:val="0"/>
              <w:autoSpaceDE w:val="0"/>
              <w:autoSpaceDN w:val="0"/>
              <w:adjustRightInd w:val="0"/>
              <w:spacing w:before="3"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3354217"/>
                <w:placeholder>
                  <w:docPart w:val="6356BED71B5741029239351BC1E31CE6"/>
                </w:placeholder>
                <w:showingPlcHdr/>
                <w:text w:multiLine="1"/>
              </w:sdtPr>
              <w:sdtEndPr/>
              <w:sdtContent>
                <w:r w:rsidR="00BC10B4" w:rsidRPr="00D2047B">
                  <w:rPr>
                    <w:rFonts w:ascii="Times New Roman" w:hAnsi="Times New Roman" w:cs="Times New Roman"/>
                    <w:color w:val="365F91" w:themeColor="accent1" w:themeShade="BF"/>
                    <w:sz w:val="24"/>
                    <w:szCs w:val="24"/>
                  </w:rPr>
                  <w:t>Enter data</w:t>
                </w:r>
              </w:sdtContent>
            </w:sdt>
          </w:p>
        </w:tc>
      </w:tr>
    </w:tbl>
    <w:p w14:paraId="6A02BFDC" w14:textId="733A39D7" w:rsidR="00491367" w:rsidRPr="00135D60" w:rsidRDefault="00237E43" w:rsidP="00135D60">
      <w:pPr>
        <w:spacing w:after="0"/>
        <w:rPr>
          <w:rFonts w:ascii="Times New Roman" w:eastAsiaTheme="minorEastAsia" w:hAnsi="Times New Roman" w:cs="Times New Roman"/>
          <w:bCs/>
          <w:color w:val="0000FF" w:themeColor="hyperlink"/>
          <w:sz w:val="24"/>
          <w:szCs w:val="24"/>
          <w:u w:val="single"/>
        </w:rPr>
      </w:pPr>
      <w:r w:rsidRPr="003F71D6">
        <w:rPr>
          <w:rFonts w:ascii="Times New Roman" w:eastAsiaTheme="minorEastAsia" w:hAnsi="Times New Roman" w:cs="Times New Roman"/>
          <w:bCs/>
          <w:sz w:val="24"/>
          <w:szCs w:val="24"/>
        </w:rPr>
        <w:t xml:space="preserve">To return to </w:t>
      </w:r>
      <w:r w:rsidR="00D15A80" w:rsidRPr="003F71D6">
        <w:rPr>
          <w:rFonts w:ascii="Times New Roman" w:eastAsiaTheme="minorEastAsia" w:hAnsi="Times New Roman" w:cs="Times New Roman"/>
          <w:bCs/>
          <w:sz w:val="24"/>
          <w:szCs w:val="24"/>
        </w:rPr>
        <w:t>“</w:t>
      </w:r>
      <w:r w:rsidRPr="003F71D6">
        <w:rPr>
          <w:rFonts w:ascii="Times New Roman" w:eastAsiaTheme="minorEastAsia" w:hAnsi="Times New Roman" w:cs="Times New Roman"/>
          <w:bCs/>
          <w:sz w:val="24"/>
          <w:szCs w:val="24"/>
        </w:rPr>
        <w:t xml:space="preserve">Limit of </w:t>
      </w:r>
      <w:r w:rsidR="00D01A2F" w:rsidRPr="003F71D6">
        <w:rPr>
          <w:rFonts w:ascii="Times New Roman" w:eastAsiaTheme="minorEastAsia" w:hAnsi="Times New Roman" w:cs="Times New Roman"/>
          <w:bCs/>
          <w:sz w:val="24"/>
          <w:szCs w:val="24"/>
        </w:rPr>
        <w:t>detection</w:t>
      </w:r>
      <w:r w:rsidR="00D15A80" w:rsidRPr="003F71D6">
        <w:rPr>
          <w:rFonts w:ascii="Times New Roman" w:eastAsiaTheme="minorEastAsia" w:hAnsi="Times New Roman" w:cs="Times New Roman"/>
          <w:bCs/>
          <w:sz w:val="24"/>
          <w:szCs w:val="24"/>
        </w:rPr>
        <w:t>”</w:t>
      </w:r>
      <w:r w:rsidR="00D01A2F" w:rsidRPr="003F71D6">
        <w:rPr>
          <w:rFonts w:ascii="Times New Roman" w:eastAsiaTheme="minorEastAsia" w:hAnsi="Times New Roman" w:cs="Times New Roman"/>
          <w:bCs/>
          <w:sz w:val="24"/>
          <w:szCs w:val="24"/>
        </w:rPr>
        <w:t xml:space="preserve"> </w:t>
      </w:r>
      <w:r w:rsidRPr="003F71D6">
        <w:rPr>
          <w:rFonts w:ascii="Times New Roman" w:eastAsiaTheme="minorEastAsia" w:hAnsi="Times New Roman" w:cs="Times New Roman"/>
          <w:bCs/>
          <w:sz w:val="24"/>
          <w:szCs w:val="24"/>
        </w:rPr>
        <w:t xml:space="preserve">click </w:t>
      </w:r>
      <w:hyperlink w:anchor="LoD" w:history="1">
        <w:r w:rsidRPr="003F71D6">
          <w:rPr>
            <w:rStyle w:val="Hyperlink"/>
            <w:rFonts w:ascii="Times New Roman" w:eastAsiaTheme="minorEastAsia" w:hAnsi="Times New Roman" w:cs="Times New Roman"/>
            <w:bCs/>
            <w:sz w:val="24"/>
            <w:szCs w:val="24"/>
          </w:rPr>
          <w:t>here</w:t>
        </w:r>
      </w:hyperlink>
      <w:bookmarkStart w:id="25" w:name="Table4_Precision"/>
      <w:bookmarkStart w:id="26" w:name="Table5"/>
      <w:bookmarkStart w:id="27" w:name="Table6_Precision"/>
    </w:p>
    <w:p w14:paraId="10EDD5BE" w14:textId="77777777" w:rsidR="00491367" w:rsidRDefault="00491367">
      <w:pPr>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br w:type="page"/>
      </w:r>
    </w:p>
    <w:p w14:paraId="7FE5323D" w14:textId="068755A9" w:rsidR="00237E43" w:rsidRPr="003F71D6" w:rsidRDefault="036EB703" w:rsidP="781DDDBD">
      <w:pPr>
        <w:spacing w:after="0" w:line="240" w:lineRule="auto"/>
        <w:rPr>
          <w:rFonts w:ascii="Times New Roman" w:hAnsi="Times New Roman" w:cs="Times New Roman"/>
          <w:sz w:val="24"/>
          <w:szCs w:val="24"/>
        </w:rPr>
      </w:pPr>
      <w:bookmarkStart w:id="28" w:name="Table5_Precision"/>
      <w:r w:rsidRPr="003F71D6">
        <w:rPr>
          <w:rFonts w:ascii="Times New Roman" w:eastAsiaTheme="minorEastAsia" w:hAnsi="Times New Roman"/>
          <w:b/>
          <w:bCs/>
          <w:sz w:val="24"/>
          <w:szCs w:val="24"/>
        </w:rPr>
        <w:lastRenderedPageBreak/>
        <w:t xml:space="preserve">Table </w:t>
      </w:r>
      <w:bookmarkEnd w:id="25"/>
      <w:r w:rsidR="00B020E6" w:rsidRPr="003F71D6">
        <w:rPr>
          <w:rFonts w:ascii="Times New Roman" w:eastAsiaTheme="minorEastAsia" w:hAnsi="Times New Roman"/>
          <w:b/>
          <w:bCs/>
          <w:sz w:val="24"/>
          <w:szCs w:val="24"/>
        </w:rPr>
        <w:t>5</w:t>
      </w:r>
      <w:r w:rsidRPr="003F71D6">
        <w:rPr>
          <w:rFonts w:ascii="Times New Roman" w:eastAsiaTheme="minorEastAsia" w:hAnsi="Times New Roman"/>
          <w:b/>
          <w:bCs/>
          <w:sz w:val="24"/>
          <w:szCs w:val="24"/>
        </w:rPr>
        <w:t xml:space="preserve">: </w:t>
      </w:r>
      <w:bookmarkEnd w:id="26"/>
      <w:r w:rsidR="002F289B">
        <w:rPr>
          <w:rFonts w:ascii="Times New Roman" w:eastAsiaTheme="minorEastAsia" w:hAnsi="Times New Roman"/>
          <w:spacing w:val="-4"/>
          <w:sz w:val="24"/>
          <w:szCs w:val="24"/>
        </w:rPr>
        <w:t xml:space="preserve">Variant </w:t>
      </w:r>
      <w:r w:rsidRPr="003F71D6">
        <w:rPr>
          <w:rFonts w:ascii="Times New Roman" w:eastAsiaTheme="minorEastAsia" w:hAnsi="Times New Roman"/>
          <w:spacing w:val="-4"/>
          <w:sz w:val="24"/>
          <w:szCs w:val="24"/>
        </w:rPr>
        <w:t>PPA/N</w:t>
      </w:r>
      <w:r w:rsidRPr="003F71D6">
        <w:rPr>
          <w:rFonts w:ascii="Times New Roman" w:eastAsiaTheme="minorEastAsia" w:hAnsi="Times New Roman"/>
          <w:sz w:val="24"/>
          <w:szCs w:val="24"/>
        </w:rPr>
        <w:t>PA</w:t>
      </w:r>
      <w:r w:rsidRPr="003F71D6">
        <w:rPr>
          <w:rFonts w:ascii="Times New Roman" w:eastAsiaTheme="minorEastAsia" w:hAnsi="Times New Roman"/>
          <w:spacing w:val="-6"/>
          <w:sz w:val="24"/>
          <w:szCs w:val="24"/>
        </w:rPr>
        <w:t xml:space="preserve"> </w:t>
      </w:r>
      <w:bookmarkEnd w:id="27"/>
      <w:r w:rsidR="0068033C" w:rsidRPr="003F71D6">
        <w:rPr>
          <w:rFonts w:ascii="Times New Roman" w:eastAsiaTheme="minorEastAsia" w:hAnsi="Times New Roman"/>
          <w:spacing w:val="-1"/>
          <w:sz w:val="24"/>
          <w:szCs w:val="24"/>
        </w:rPr>
        <w:t>summary</w:t>
      </w:r>
      <w:r w:rsidR="002F289B">
        <w:rPr>
          <w:rFonts w:ascii="Times New Roman" w:eastAsiaTheme="minorEastAsia" w:hAnsi="Times New Roman"/>
          <w:spacing w:val="-1"/>
          <w:sz w:val="24"/>
          <w:szCs w:val="24"/>
        </w:rPr>
        <w:t xml:space="preserve"> for precision</w:t>
      </w:r>
    </w:p>
    <w:tbl>
      <w:tblPr>
        <w:tblStyle w:val="TableGrid"/>
        <w:tblW w:w="13410" w:type="dxa"/>
        <w:tblLayout w:type="fixed"/>
        <w:tblLook w:val="04A0" w:firstRow="1" w:lastRow="0" w:firstColumn="1" w:lastColumn="0" w:noHBand="0" w:noVBand="1"/>
      </w:tblPr>
      <w:tblGrid>
        <w:gridCol w:w="1710"/>
        <w:gridCol w:w="2520"/>
        <w:gridCol w:w="1800"/>
        <w:gridCol w:w="1950"/>
        <w:gridCol w:w="2190"/>
        <w:gridCol w:w="1575"/>
        <w:gridCol w:w="1665"/>
      </w:tblGrid>
      <w:tr w:rsidR="004266B5" w:rsidRPr="003F71D6" w14:paraId="0832AD9A" w14:textId="77777777" w:rsidTr="00980D97">
        <w:trPr>
          <w:trHeight w:val="390"/>
        </w:trPr>
        <w:tc>
          <w:tcPr>
            <w:tcW w:w="1710" w:type="dxa"/>
            <w:shd w:val="clear" w:color="auto" w:fill="D9D9D9" w:themeFill="background1" w:themeFillShade="D9"/>
            <w:vAlign w:val="center"/>
          </w:tcPr>
          <w:bookmarkEnd w:id="28"/>
          <w:p w14:paraId="2BFCE4B5" w14:textId="3AF341C9" w:rsidR="00237E43" w:rsidRPr="003F71D6" w:rsidRDefault="00237E43" w:rsidP="00980D97">
            <w:pPr>
              <w:pStyle w:val="TableParagraph"/>
              <w:keepNext/>
              <w:ind w:left="-54" w:right="61" w:hanging="4"/>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Sample</w:t>
            </w:r>
            <w:r w:rsidR="00DF0D3E" w:rsidRPr="003F71D6">
              <w:rPr>
                <w:rFonts w:ascii="Times New Roman" w:hAnsi="Times New Roman" w:cs="Times New Roman"/>
                <w:bCs/>
                <w:kern w:val="24"/>
                <w:sz w:val="24"/>
                <w:szCs w:val="24"/>
              </w:rPr>
              <w:t xml:space="preserve"> ID</w:t>
            </w:r>
          </w:p>
        </w:tc>
        <w:tc>
          <w:tcPr>
            <w:tcW w:w="2520" w:type="dxa"/>
            <w:shd w:val="clear" w:color="auto" w:fill="D9D9D9" w:themeFill="background1" w:themeFillShade="D9"/>
            <w:vAlign w:val="center"/>
            <w:hideMark/>
          </w:tcPr>
          <w:p w14:paraId="1FDEB70B" w14:textId="77777777" w:rsidR="00237E43" w:rsidRPr="003F71D6" w:rsidRDefault="00237E43" w:rsidP="00980D97">
            <w:pPr>
              <w:pStyle w:val="TableParagraph"/>
              <w:keepNext/>
              <w:ind w:left="-23" w:right="61" w:hanging="4"/>
              <w:jc w:val="center"/>
              <w:rPr>
                <w:rFonts w:ascii="Times New Roman" w:hAnsi="Times New Roman" w:cs="Times New Roman"/>
                <w:bCs/>
                <w:kern w:val="24"/>
                <w:sz w:val="24"/>
                <w:szCs w:val="24"/>
              </w:rPr>
            </w:pPr>
            <w:r w:rsidRPr="003F71D6">
              <w:rPr>
                <w:rFonts w:ascii="Times New Roman" w:hAnsi="Times New Roman" w:cs="Times New Roman"/>
                <w:bCs/>
                <w:kern w:val="24"/>
                <w:sz w:val="24"/>
                <w:szCs w:val="24"/>
              </w:rPr>
              <w:t>Alteration (i.e., gene, variant)</w:t>
            </w:r>
          </w:p>
        </w:tc>
        <w:tc>
          <w:tcPr>
            <w:tcW w:w="1800" w:type="dxa"/>
            <w:shd w:val="clear" w:color="auto" w:fill="D9D9D9" w:themeFill="background1" w:themeFillShade="D9"/>
            <w:vAlign w:val="center"/>
          </w:tcPr>
          <w:p w14:paraId="3E20D8D1" w14:textId="6B32B921" w:rsidR="00237E43" w:rsidRPr="003F71D6" w:rsidRDefault="00237E43" w:rsidP="00980D97">
            <w:pPr>
              <w:pStyle w:val="TableParagraph"/>
              <w:keepNext/>
              <w:ind w:left="180" w:right="100" w:hanging="34"/>
              <w:jc w:val="center"/>
              <w:rPr>
                <w:rFonts w:ascii="Times New Roman" w:hAnsi="Times New Roman" w:cs="Times New Roman"/>
                <w:bCs/>
                <w:color w:val="000000"/>
                <w:sz w:val="24"/>
                <w:szCs w:val="24"/>
              </w:rPr>
            </w:pPr>
            <w:r w:rsidRPr="003F71D6">
              <w:rPr>
                <w:rFonts w:ascii="Times New Roman" w:hAnsi="Times New Roman" w:cs="Times New Roman"/>
                <w:bCs/>
                <w:color w:val="000000"/>
                <w:sz w:val="24"/>
                <w:szCs w:val="24"/>
              </w:rPr>
              <w:t>Level (e.g., VAF, tumor content</w:t>
            </w:r>
            <w:r w:rsidR="00CB5CAA" w:rsidRPr="003F71D6">
              <w:rPr>
                <w:rFonts w:ascii="Times New Roman" w:hAnsi="Times New Roman" w:cs="Times New Roman"/>
                <w:bCs/>
                <w:color w:val="000000"/>
                <w:sz w:val="24"/>
                <w:szCs w:val="24"/>
              </w:rPr>
              <w:t>, c</w:t>
            </w:r>
            <w:r w:rsidR="00D83A7A" w:rsidRPr="003F71D6">
              <w:rPr>
                <w:rFonts w:ascii="Times New Roman" w:hAnsi="Times New Roman" w:cs="Times New Roman"/>
                <w:bCs/>
                <w:color w:val="000000"/>
                <w:sz w:val="24"/>
                <w:szCs w:val="24"/>
              </w:rPr>
              <w:t>opy numbers)</w:t>
            </w:r>
          </w:p>
        </w:tc>
        <w:tc>
          <w:tcPr>
            <w:tcW w:w="1950" w:type="dxa"/>
            <w:shd w:val="clear" w:color="auto" w:fill="D9D9D9" w:themeFill="background1" w:themeFillShade="D9"/>
            <w:vAlign w:val="center"/>
          </w:tcPr>
          <w:p w14:paraId="0D2AB022" w14:textId="77777777" w:rsidR="00237E43" w:rsidRPr="003F71D6" w:rsidRDefault="00237E43" w:rsidP="00980D97">
            <w:pPr>
              <w:pStyle w:val="TableParagraph"/>
              <w:keepNext/>
              <w:ind w:left="180" w:right="100" w:hanging="34"/>
              <w:jc w:val="center"/>
              <w:rPr>
                <w:rFonts w:ascii="Times New Roman" w:hAnsi="Times New Roman" w:cs="Times New Roman"/>
                <w:bCs/>
                <w:color w:val="000000"/>
                <w:sz w:val="24"/>
                <w:szCs w:val="24"/>
              </w:rPr>
            </w:pPr>
            <w:r w:rsidRPr="003F71D6">
              <w:rPr>
                <w:rFonts w:ascii="Times New Roman" w:hAnsi="Times New Roman" w:cs="Times New Roman"/>
                <w:bCs/>
                <w:color w:val="000000"/>
                <w:sz w:val="24"/>
                <w:szCs w:val="24"/>
              </w:rPr>
              <w:t xml:space="preserve">Fold </w:t>
            </w:r>
            <w:proofErr w:type="spellStart"/>
            <w:r w:rsidRPr="003F71D6">
              <w:rPr>
                <w:rFonts w:ascii="Times New Roman" w:hAnsi="Times New Roman" w:cs="Times New Roman"/>
                <w:bCs/>
                <w:color w:val="000000"/>
                <w:sz w:val="24"/>
                <w:szCs w:val="24"/>
              </w:rPr>
              <w:t>LoD</w:t>
            </w:r>
            <w:proofErr w:type="spellEnd"/>
            <w:r w:rsidRPr="003F71D6">
              <w:rPr>
                <w:rFonts w:ascii="Times New Roman" w:hAnsi="Times New Roman" w:cs="Times New Roman"/>
                <w:bCs/>
                <w:color w:val="000000"/>
                <w:sz w:val="24"/>
                <w:szCs w:val="24"/>
              </w:rPr>
              <w:t xml:space="preserve"> (e.g., 1xLoD, 3xLoD)</w:t>
            </w:r>
          </w:p>
        </w:tc>
        <w:tc>
          <w:tcPr>
            <w:tcW w:w="2190" w:type="dxa"/>
            <w:shd w:val="clear" w:color="auto" w:fill="D9D9D9" w:themeFill="background1" w:themeFillShade="D9"/>
            <w:vAlign w:val="center"/>
            <w:hideMark/>
          </w:tcPr>
          <w:p w14:paraId="39B3B289" w14:textId="0D84DDB4" w:rsidR="00237E43" w:rsidRPr="003F71D6" w:rsidRDefault="00237E43" w:rsidP="00980D97">
            <w:pPr>
              <w:pStyle w:val="TableParagraph"/>
              <w:keepNext/>
              <w:ind w:left="180" w:right="100" w:hanging="34"/>
              <w:jc w:val="center"/>
              <w:rPr>
                <w:rFonts w:ascii="Times New Roman" w:hAnsi="Times New Roman" w:cs="Times New Roman"/>
                <w:bCs/>
                <w:kern w:val="24"/>
                <w:sz w:val="24"/>
                <w:szCs w:val="24"/>
              </w:rPr>
            </w:pPr>
            <w:r w:rsidRPr="003F71D6">
              <w:rPr>
                <w:rFonts w:ascii="Times New Roman" w:hAnsi="Times New Roman" w:cs="Times New Roman"/>
                <w:bCs/>
                <w:color w:val="000000"/>
                <w:sz w:val="24"/>
                <w:szCs w:val="24"/>
              </w:rPr>
              <w:t xml:space="preserve">Number </w:t>
            </w:r>
            <w:r w:rsidR="00FD50FB" w:rsidRPr="003F71D6">
              <w:rPr>
                <w:rFonts w:ascii="Times New Roman" w:hAnsi="Times New Roman" w:cs="Times New Roman"/>
                <w:bCs/>
                <w:color w:val="000000"/>
                <w:sz w:val="24"/>
                <w:szCs w:val="24"/>
              </w:rPr>
              <w:t>positive</w:t>
            </w:r>
            <w:r w:rsidRPr="003F71D6">
              <w:rPr>
                <w:rFonts w:ascii="Times New Roman" w:hAnsi="Times New Roman" w:cs="Times New Roman"/>
                <w:bCs/>
                <w:color w:val="000000"/>
                <w:sz w:val="24"/>
                <w:szCs w:val="24"/>
              </w:rPr>
              <w:t>/</w:t>
            </w:r>
            <w:r w:rsidR="00BB4F2B" w:rsidRPr="003F71D6">
              <w:rPr>
                <w:rFonts w:ascii="Times New Roman" w:hAnsi="Times New Roman" w:cs="Times New Roman"/>
                <w:bCs/>
                <w:color w:val="000000"/>
                <w:sz w:val="24"/>
                <w:szCs w:val="24"/>
              </w:rPr>
              <w:t>n</w:t>
            </w:r>
            <w:r w:rsidR="00FD50FB" w:rsidRPr="003F71D6">
              <w:rPr>
                <w:rFonts w:ascii="Times New Roman" w:hAnsi="Times New Roman" w:cs="Times New Roman"/>
                <w:bCs/>
                <w:color w:val="000000"/>
                <w:sz w:val="24"/>
                <w:szCs w:val="24"/>
              </w:rPr>
              <w:t>umber expected</w:t>
            </w:r>
          </w:p>
        </w:tc>
        <w:tc>
          <w:tcPr>
            <w:tcW w:w="1575" w:type="dxa"/>
            <w:shd w:val="clear" w:color="auto" w:fill="D9D9D9" w:themeFill="background1" w:themeFillShade="D9"/>
            <w:vAlign w:val="center"/>
          </w:tcPr>
          <w:p w14:paraId="3DD515B9" w14:textId="295BAAC5" w:rsidR="00237E43" w:rsidRPr="003F71D6" w:rsidRDefault="036EB703" w:rsidP="00980D97">
            <w:pPr>
              <w:pStyle w:val="TableParagraph"/>
              <w:keepNext/>
              <w:jc w:val="center"/>
              <w:rPr>
                <w:rFonts w:ascii="Times New Roman" w:hAnsi="Times New Roman" w:cs="Times New Roman"/>
                <w:color w:val="000000"/>
                <w:sz w:val="24"/>
                <w:szCs w:val="24"/>
              </w:rPr>
            </w:pPr>
            <w:r w:rsidRPr="003F71D6">
              <w:rPr>
                <w:rFonts w:ascii="Times New Roman" w:hAnsi="Times New Roman" w:cs="Times New Roman"/>
                <w:color w:val="000000" w:themeColor="text1"/>
                <w:sz w:val="24"/>
                <w:szCs w:val="24"/>
              </w:rPr>
              <w:t>PPA (% CI)</w:t>
            </w:r>
          </w:p>
        </w:tc>
        <w:tc>
          <w:tcPr>
            <w:tcW w:w="1665" w:type="dxa"/>
            <w:shd w:val="clear" w:color="auto" w:fill="D9D9D9" w:themeFill="background1" w:themeFillShade="D9"/>
            <w:vAlign w:val="center"/>
            <w:hideMark/>
          </w:tcPr>
          <w:p w14:paraId="32AF3FE3" w14:textId="7B83DAB7" w:rsidR="00237E43" w:rsidRPr="003F71D6" w:rsidRDefault="036EB703" w:rsidP="00980D97">
            <w:pPr>
              <w:pStyle w:val="TableParagraph"/>
              <w:keepNext/>
              <w:jc w:val="center"/>
              <w:rPr>
                <w:rFonts w:ascii="Times New Roman" w:hAnsi="Times New Roman" w:cs="Times New Roman"/>
                <w:kern w:val="24"/>
                <w:sz w:val="24"/>
                <w:szCs w:val="24"/>
              </w:rPr>
            </w:pPr>
            <w:r w:rsidRPr="003F71D6">
              <w:rPr>
                <w:rFonts w:ascii="Times New Roman" w:hAnsi="Times New Roman" w:cs="Times New Roman"/>
                <w:color w:val="000000" w:themeColor="text1"/>
                <w:sz w:val="24"/>
                <w:szCs w:val="24"/>
              </w:rPr>
              <w:t>NPA (% CI)</w:t>
            </w:r>
          </w:p>
        </w:tc>
      </w:tr>
      <w:tr w:rsidR="00E92AC8" w:rsidRPr="003F71D6" w14:paraId="07BE11A7" w14:textId="77777777" w:rsidTr="00980D97">
        <w:trPr>
          <w:trHeight w:val="935"/>
        </w:trPr>
        <w:tc>
          <w:tcPr>
            <w:tcW w:w="1710" w:type="dxa"/>
            <w:vAlign w:val="center"/>
          </w:tcPr>
          <w:p w14:paraId="1B3AA106" w14:textId="3629D955" w:rsidR="00E92AC8" w:rsidRPr="00D2047B" w:rsidRDefault="00685AB3" w:rsidP="00980D97">
            <w:pPr>
              <w:spacing w:before="60" w:after="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44545075"/>
                <w:placeholder>
                  <w:docPart w:val="41BF4E99BCCA4BFEACF6CA6EB392DE39"/>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33401FDF" w14:textId="64547572" w:rsidR="00E92AC8" w:rsidRPr="00D2047B" w:rsidRDefault="00685AB3" w:rsidP="00980D97">
            <w:pPr>
              <w:spacing w:before="60" w:after="0"/>
              <w:ind w:lef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491997023"/>
                <w:placeholder>
                  <w:docPart w:val="95BF61926E95488D907C6771CF0E7627"/>
                </w:placeholder>
                <w:showingPlcHdr/>
                <w:text w:multiLine="1"/>
              </w:sdtPr>
              <w:sdtEndPr/>
              <w:sdtContent>
                <w:r w:rsidR="00E92AC8" w:rsidRPr="00D2047B">
                  <w:rPr>
                    <w:rFonts w:ascii="Times New Roman" w:hAnsi="Times New Roman" w:cs="Times New Roman"/>
                    <w:color w:val="365F91" w:themeColor="accent1" w:themeShade="BF"/>
                    <w:sz w:val="24"/>
                    <w:szCs w:val="24"/>
                  </w:rPr>
                  <w:t xml:space="preserve">Enter gene1 and SNV1 variant (e.g., </w:t>
                </w:r>
                <w:r w:rsidR="00E92AC8" w:rsidRPr="00D2047B">
                  <w:rPr>
                    <w:rFonts w:ascii="Times New Roman" w:hAnsi="Times New Roman" w:cs="Times New Roman"/>
                    <w:i/>
                    <w:iCs/>
                    <w:color w:val="365F91" w:themeColor="accent1" w:themeShade="BF"/>
                    <w:sz w:val="24"/>
                    <w:szCs w:val="24"/>
                  </w:rPr>
                  <w:t>EGFR</w:t>
                </w:r>
                <w:r w:rsidR="00E92AC8" w:rsidRPr="00D2047B">
                  <w:rPr>
                    <w:rFonts w:ascii="Times New Roman" w:hAnsi="Times New Roman" w:cs="Times New Roman"/>
                    <w:color w:val="365F91" w:themeColor="accent1" w:themeShade="BF"/>
                    <w:sz w:val="24"/>
                    <w:szCs w:val="24"/>
                  </w:rPr>
                  <w:t xml:space="preserve"> T790M)</w:t>
                </w:r>
              </w:sdtContent>
            </w:sdt>
          </w:p>
        </w:tc>
        <w:tc>
          <w:tcPr>
            <w:tcW w:w="1800" w:type="dxa"/>
            <w:vAlign w:val="center"/>
          </w:tcPr>
          <w:p w14:paraId="3E138CCC" w14:textId="38167B56"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09769293"/>
                <w:placeholder>
                  <w:docPart w:val="9189A0F608FE4F438E28E14D3ACCB75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950" w:type="dxa"/>
            <w:vAlign w:val="center"/>
          </w:tcPr>
          <w:p w14:paraId="0F0D3F56" w14:textId="2C4A2EB9"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08555176"/>
                <w:placeholder>
                  <w:docPart w:val="2403CBEC7A4D4B69A216BDE879B2C97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2190" w:type="dxa"/>
            <w:vAlign w:val="center"/>
          </w:tcPr>
          <w:p w14:paraId="0A4375D3" w14:textId="581EE9DD"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17111252"/>
                <w:placeholder>
                  <w:docPart w:val="81F9ED4C37C746BE900EBE5999E962EE"/>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5" w:type="dxa"/>
            <w:vAlign w:val="center"/>
          </w:tcPr>
          <w:p w14:paraId="590BE03D" w14:textId="00E75C13"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49447801"/>
                <w:placeholder>
                  <w:docPart w:val="E6DB216FDE9445BFBD493DC95D70DB97"/>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665" w:type="dxa"/>
            <w:vAlign w:val="center"/>
          </w:tcPr>
          <w:p w14:paraId="37A67407" w14:textId="1FF693B4"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85951261"/>
                <w:placeholder>
                  <w:docPart w:val="10CA63DA01CD449EA6093E1ACF0DDC38"/>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5A9CCE43" w14:textId="77777777" w:rsidTr="00980D97">
        <w:trPr>
          <w:trHeight w:val="1025"/>
        </w:trPr>
        <w:tc>
          <w:tcPr>
            <w:tcW w:w="1710" w:type="dxa"/>
            <w:vAlign w:val="center"/>
          </w:tcPr>
          <w:p w14:paraId="21B7F6BB" w14:textId="57D893F0" w:rsidR="00E92AC8" w:rsidRPr="00D2047B" w:rsidRDefault="00685AB3" w:rsidP="00980D97">
            <w:pPr>
              <w:spacing w:before="60" w:after="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12319567"/>
                <w:placeholder>
                  <w:docPart w:val="DF419AA9B0D244A3A5D55E176203630B"/>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29812D37" w14:textId="29EC33D6" w:rsidR="00E92AC8" w:rsidRPr="00D2047B" w:rsidRDefault="00685AB3" w:rsidP="00980D97">
            <w:pPr>
              <w:spacing w:before="60" w:after="0"/>
              <w:ind w:lef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44729407"/>
                <w:placeholder>
                  <w:docPart w:val="FAD81FAB2181463097F9061F4581624F"/>
                </w:placeholder>
                <w:showingPlcHdr/>
                <w:text w:multiLine="1"/>
              </w:sdtPr>
              <w:sdtEndPr/>
              <w:sdtContent>
                <w:r w:rsidR="00E92AC8" w:rsidRPr="00D2047B">
                  <w:rPr>
                    <w:rFonts w:ascii="Times New Roman" w:hAnsi="Times New Roman" w:cs="Times New Roman"/>
                    <w:color w:val="365F91" w:themeColor="accent1" w:themeShade="BF"/>
                    <w:sz w:val="24"/>
                    <w:szCs w:val="24"/>
                  </w:rPr>
                  <w:t xml:space="preserve">Enter gene2 and SNV2 variant (e.g., </w:t>
                </w:r>
                <w:r w:rsidR="00E92AC8" w:rsidRPr="00D2047B">
                  <w:rPr>
                    <w:rFonts w:ascii="Times New Roman" w:hAnsi="Times New Roman" w:cs="Times New Roman"/>
                    <w:i/>
                    <w:iCs/>
                    <w:color w:val="365F91" w:themeColor="accent1" w:themeShade="BF"/>
                    <w:sz w:val="24"/>
                    <w:szCs w:val="24"/>
                  </w:rPr>
                  <w:t>EGFR</w:t>
                </w:r>
                <w:r w:rsidR="00E92AC8" w:rsidRPr="00D2047B">
                  <w:rPr>
                    <w:rFonts w:ascii="Times New Roman" w:hAnsi="Times New Roman" w:cs="Times New Roman"/>
                    <w:color w:val="365F91" w:themeColor="accent1" w:themeShade="BF"/>
                    <w:sz w:val="24"/>
                    <w:szCs w:val="24"/>
                  </w:rPr>
                  <w:t xml:space="preserve"> L858R)</w:t>
                </w:r>
              </w:sdtContent>
            </w:sdt>
          </w:p>
        </w:tc>
        <w:tc>
          <w:tcPr>
            <w:tcW w:w="1800" w:type="dxa"/>
            <w:vAlign w:val="center"/>
          </w:tcPr>
          <w:p w14:paraId="5BB0632E" w14:textId="667F0A81"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520466424"/>
                <w:placeholder>
                  <w:docPart w:val="B86B35BBB1CC4B2AA0BF018F877BF2A1"/>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950" w:type="dxa"/>
            <w:vAlign w:val="center"/>
          </w:tcPr>
          <w:p w14:paraId="18D9D180" w14:textId="270F007D"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43876156"/>
                <w:placeholder>
                  <w:docPart w:val="8AEC1BC20FF24002AB2587FCBB4671E5"/>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2190" w:type="dxa"/>
            <w:vAlign w:val="center"/>
            <w:hideMark/>
          </w:tcPr>
          <w:p w14:paraId="7746E3A7" w14:textId="010F8C1A"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89110314"/>
                <w:placeholder>
                  <w:docPart w:val="B7AA740A85BF44308ABD7D2295138569"/>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5" w:type="dxa"/>
            <w:vAlign w:val="center"/>
          </w:tcPr>
          <w:p w14:paraId="75987ACC" w14:textId="2A773A02"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14933198"/>
                <w:placeholder>
                  <w:docPart w:val="33A4EBD9CE7D4139A91F4B1631389A3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665" w:type="dxa"/>
            <w:vAlign w:val="center"/>
            <w:hideMark/>
          </w:tcPr>
          <w:p w14:paraId="75ABCB22" w14:textId="320FB877"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05108274"/>
                <w:placeholder>
                  <w:docPart w:val="E77609B06CF34BE89DE2665F32D074CC"/>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08DC6CA9" w14:textId="77777777" w:rsidTr="00980D97">
        <w:trPr>
          <w:trHeight w:val="207"/>
        </w:trPr>
        <w:tc>
          <w:tcPr>
            <w:tcW w:w="1710" w:type="dxa"/>
            <w:vAlign w:val="center"/>
          </w:tcPr>
          <w:p w14:paraId="4CA1C45E" w14:textId="15214E0A" w:rsidR="00E92AC8" w:rsidRPr="00D2047B" w:rsidRDefault="00685AB3" w:rsidP="00980D97">
            <w:pPr>
              <w:spacing w:before="60" w:after="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956373916"/>
                <w:placeholder>
                  <w:docPart w:val="A5C7A3B65E1C4E47BAF393E05CB18D70"/>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w:t>
                </w:r>
              </w:sdtContent>
            </w:sdt>
          </w:p>
        </w:tc>
        <w:tc>
          <w:tcPr>
            <w:tcW w:w="2520" w:type="dxa"/>
            <w:vAlign w:val="center"/>
            <w:hideMark/>
          </w:tcPr>
          <w:p w14:paraId="4AFDF21F" w14:textId="196FA0BC" w:rsidR="00E92AC8" w:rsidRPr="00D2047B" w:rsidRDefault="00685AB3" w:rsidP="00980D97">
            <w:pPr>
              <w:spacing w:before="60"/>
              <w:ind w:left="170" w:right="170"/>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29523324"/>
                <w:placeholder>
                  <w:docPart w:val="22F035F8B00A487F8220BE05507CB64A"/>
                </w:placeholder>
                <w:text w:multiLine="1"/>
              </w:sdtPr>
              <w:sdtEndPr/>
              <w:sdtContent>
                <w:r w:rsidR="00DC0B31" w:rsidRPr="00D2047B">
                  <w:rPr>
                    <w:rFonts w:ascii="Times New Roman" w:hAnsi="Times New Roman" w:cs="Times New Roman"/>
                    <w:color w:val="365F91" w:themeColor="accent1" w:themeShade="BF"/>
                    <w:sz w:val="24"/>
                    <w:szCs w:val="24"/>
                  </w:rPr>
                  <w:t>Enter gene</w:t>
                </w:r>
                <w:r w:rsidR="00DC0B31">
                  <w:rPr>
                    <w:rFonts w:ascii="Times New Roman" w:hAnsi="Times New Roman" w:cs="Times New Roman"/>
                    <w:color w:val="365F91" w:themeColor="accent1" w:themeShade="BF"/>
                    <w:sz w:val="24"/>
                    <w:szCs w:val="24"/>
                  </w:rPr>
                  <w:t>3</w:t>
                </w:r>
                <w:r w:rsidR="00DC0B31" w:rsidRPr="00D2047B">
                  <w:rPr>
                    <w:rFonts w:ascii="Times New Roman" w:hAnsi="Times New Roman" w:cs="Times New Roman"/>
                    <w:color w:val="365F91" w:themeColor="accent1" w:themeShade="BF"/>
                    <w:sz w:val="24"/>
                    <w:szCs w:val="24"/>
                  </w:rPr>
                  <w:t xml:space="preserve"> and SNV</w:t>
                </w:r>
                <w:r w:rsidR="00DC0B31">
                  <w:rPr>
                    <w:rFonts w:ascii="Times New Roman" w:hAnsi="Times New Roman" w:cs="Times New Roman"/>
                    <w:color w:val="365F91" w:themeColor="accent1" w:themeShade="BF"/>
                    <w:sz w:val="24"/>
                    <w:szCs w:val="24"/>
                  </w:rPr>
                  <w:t>3</w:t>
                </w:r>
                <w:r w:rsidR="00DC0B31" w:rsidRPr="00D2047B">
                  <w:rPr>
                    <w:rFonts w:ascii="Times New Roman" w:hAnsi="Times New Roman" w:cs="Times New Roman"/>
                    <w:color w:val="365F91" w:themeColor="accent1" w:themeShade="BF"/>
                    <w:sz w:val="24"/>
                    <w:szCs w:val="24"/>
                  </w:rPr>
                  <w:t xml:space="preserve"> variant (e.g., </w:t>
                </w:r>
                <w:r w:rsidR="00DC0B31" w:rsidRPr="00D2047B">
                  <w:rPr>
                    <w:rFonts w:ascii="Times New Roman" w:hAnsi="Times New Roman" w:cs="Times New Roman"/>
                    <w:i/>
                    <w:iCs/>
                    <w:color w:val="365F91" w:themeColor="accent1" w:themeShade="BF"/>
                    <w:sz w:val="24"/>
                    <w:szCs w:val="24"/>
                  </w:rPr>
                  <w:t>EGFR</w:t>
                </w:r>
                <w:r w:rsidR="00DC0B31" w:rsidRPr="00D2047B">
                  <w:rPr>
                    <w:rFonts w:ascii="Times New Roman" w:hAnsi="Times New Roman" w:cs="Times New Roman"/>
                    <w:color w:val="365F91" w:themeColor="accent1" w:themeShade="BF"/>
                    <w:sz w:val="24"/>
                    <w:szCs w:val="24"/>
                  </w:rPr>
                  <w:t xml:space="preserve"> Exon 19 Del, E746_A750del)</w:t>
                </w:r>
              </w:sdtContent>
            </w:sdt>
          </w:p>
        </w:tc>
        <w:tc>
          <w:tcPr>
            <w:tcW w:w="1800" w:type="dxa"/>
            <w:vAlign w:val="center"/>
          </w:tcPr>
          <w:p w14:paraId="0B3E6A27" w14:textId="0AF2846E"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32361140"/>
                <w:placeholder>
                  <w:docPart w:val="6E2C7764AC23433EAED5BBC558B4273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950" w:type="dxa"/>
            <w:vAlign w:val="center"/>
          </w:tcPr>
          <w:p w14:paraId="747B1A4E" w14:textId="782F8462"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01554681"/>
                <w:placeholder>
                  <w:docPart w:val="F21F9C4F11214DEA899D0B24311843F4"/>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2190" w:type="dxa"/>
            <w:vAlign w:val="center"/>
            <w:hideMark/>
          </w:tcPr>
          <w:p w14:paraId="31AD0EC2" w14:textId="200C50DA"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761013979"/>
                <w:placeholder>
                  <w:docPart w:val="C37402E77E4C4737AE187B9BEFE32932"/>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575" w:type="dxa"/>
            <w:vAlign w:val="center"/>
          </w:tcPr>
          <w:p w14:paraId="571BFC05" w14:textId="0B9C03BB"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61080082"/>
                <w:placeholder>
                  <w:docPart w:val="CF41CA6184CA427F8EEAC1EE128889D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665" w:type="dxa"/>
            <w:vAlign w:val="center"/>
            <w:hideMark/>
          </w:tcPr>
          <w:p w14:paraId="67A039F5" w14:textId="6AC17FF4" w:rsidR="00E92AC8" w:rsidRPr="00D2047B" w:rsidRDefault="00685AB3" w:rsidP="00980D97">
            <w:pPr>
              <w:keepNext/>
              <w:widowControl w:val="0"/>
              <w:spacing w:before="60" w:after="0"/>
              <w:ind w:left="170" w:right="170" w:hanging="3"/>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606425847"/>
                <w:placeholder>
                  <w:docPart w:val="0315A2373E0E43BBB1735E4FEF01EE55"/>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bl>
    <w:p w14:paraId="151A3CDB" w14:textId="6FD067C1" w:rsidR="00157F45" w:rsidRPr="003F71D6" w:rsidRDefault="00573FBB" w:rsidP="00EF7D65">
      <w:pPr>
        <w:spacing w:after="0"/>
        <w:rPr>
          <w:rFonts w:ascii="Times New Roman" w:hAnsi="Times New Roman"/>
          <w:b/>
          <w:color w:val="000000" w:themeColor="text1"/>
          <w:sz w:val="24"/>
          <w:szCs w:val="24"/>
        </w:rPr>
      </w:pPr>
      <w:bookmarkStart w:id="29" w:name="_Hlk45015589"/>
      <w:r w:rsidRPr="003F71D6">
        <w:rPr>
          <w:rFonts w:ascii="Times New Roman" w:eastAsiaTheme="minorEastAsia" w:hAnsi="Times New Roman" w:cs="Times New Roman"/>
          <w:bCs/>
          <w:sz w:val="24"/>
          <w:szCs w:val="24"/>
        </w:rPr>
        <w:t xml:space="preserve">To return to </w:t>
      </w:r>
      <w:r w:rsidR="00D15A80" w:rsidRPr="003F71D6">
        <w:rPr>
          <w:rFonts w:ascii="Times New Roman" w:eastAsiaTheme="minorEastAsia" w:hAnsi="Times New Roman" w:cs="Times New Roman"/>
          <w:bCs/>
          <w:sz w:val="24"/>
          <w:szCs w:val="24"/>
        </w:rPr>
        <w:t>“</w:t>
      </w:r>
      <w:r w:rsidRPr="003F71D6">
        <w:rPr>
          <w:rFonts w:ascii="Times New Roman" w:eastAsiaTheme="minorEastAsia" w:hAnsi="Times New Roman" w:cs="Times New Roman"/>
          <w:bCs/>
          <w:sz w:val="24"/>
          <w:szCs w:val="24"/>
        </w:rPr>
        <w:t>Precision</w:t>
      </w:r>
      <w:r w:rsidR="00D15A80" w:rsidRPr="003F71D6">
        <w:rPr>
          <w:rFonts w:ascii="Times New Roman" w:eastAsiaTheme="minorEastAsia" w:hAnsi="Times New Roman" w:cs="Times New Roman"/>
          <w:bCs/>
          <w:sz w:val="24"/>
          <w:szCs w:val="24"/>
        </w:rPr>
        <w:t>”</w:t>
      </w:r>
      <w:r w:rsidRPr="003F71D6">
        <w:rPr>
          <w:rFonts w:ascii="Times New Roman" w:eastAsiaTheme="minorEastAsia" w:hAnsi="Times New Roman" w:cs="Times New Roman"/>
          <w:bCs/>
          <w:sz w:val="24"/>
          <w:szCs w:val="24"/>
        </w:rPr>
        <w:t xml:space="preserve"> click </w:t>
      </w:r>
      <w:hyperlink w:anchor="Precision" w:history="1">
        <w:r w:rsidRPr="003F71D6">
          <w:rPr>
            <w:rStyle w:val="Hyperlink"/>
            <w:rFonts w:ascii="Times New Roman" w:eastAsiaTheme="minorEastAsia" w:hAnsi="Times New Roman" w:cs="Times New Roman"/>
            <w:bCs/>
            <w:sz w:val="24"/>
            <w:szCs w:val="24"/>
          </w:rPr>
          <w:t>here</w:t>
        </w:r>
      </w:hyperlink>
    </w:p>
    <w:p w14:paraId="1D1A2EC2" w14:textId="77777777" w:rsidR="004B0C1C" w:rsidRDefault="004B0C1C" w:rsidP="00EF7D65">
      <w:pPr>
        <w:spacing w:after="0"/>
        <w:rPr>
          <w:rFonts w:ascii="Times New Roman" w:hAnsi="Times New Roman"/>
          <w:b/>
          <w:sz w:val="24"/>
          <w:szCs w:val="24"/>
        </w:rPr>
      </w:pPr>
      <w:bookmarkStart w:id="30" w:name="Table6_Interference"/>
      <w:bookmarkStart w:id="31" w:name="Table8_Interference"/>
      <w:bookmarkEnd w:id="29"/>
    </w:p>
    <w:p w14:paraId="75A438E7" w14:textId="066EA35E" w:rsidR="00237E43" w:rsidRPr="003F71D6" w:rsidRDefault="00237E43" w:rsidP="00EF7D65">
      <w:pPr>
        <w:spacing w:after="0"/>
        <w:rPr>
          <w:rFonts w:ascii="Times New Roman" w:hAnsi="Times New Roman" w:cs="Times New Roman"/>
          <w:bCs/>
          <w:sz w:val="24"/>
          <w:szCs w:val="24"/>
        </w:rPr>
      </w:pPr>
      <w:bookmarkStart w:id="32" w:name="Table6"/>
      <w:r w:rsidRPr="003F71D6">
        <w:rPr>
          <w:rFonts w:ascii="Times New Roman" w:hAnsi="Times New Roman"/>
          <w:b/>
          <w:sz w:val="24"/>
          <w:szCs w:val="24"/>
        </w:rPr>
        <w:t xml:space="preserve">Table </w:t>
      </w:r>
      <w:r w:rsidR="00B020E6" w:rsidRPr="003F71D6">
        <w:rPr>
          <w:rFonts w:ascii="Times New Roman" w:hAnsi="Times New Roman"/>
          <w:b/>
          <w:sz w:val="24"/>
          <w:szCs w:val="24"/>
        </w:rPr>
        <w:t>6</w:t>
      </w:r>
      <w:bookmarkEnd w:id="32"/>
      <w:r w:rsidRPr="003F71D6">
        <w:rPr>
          <w:rFonts w:ascii="Times New Roman" w:hAnsi="Times New Roman"/>
          <w:b/>
          <w:sz w:val="24"/>
          <w:szCs w:val="24"/>
        </w:rPr>
        <w:t xml:space="preserve">: </w:t>
      </w:r>
      <w:bookmarkEnd w:id="30"/>
      <w:r w:rsidR="002F289B">
        <w:rPr>
          <w:rFonts w:ascii="Times New Roman" w:hAnsi="Times New Roman"/>
          <w:sz w:val="24"/>
          <w:szCs w:val="24"/>
        </w:rPr>
        <w:t>S</w:t>
      </w:r>
      <w:r w:rsidRPr="003F71D6">
        <w:rPr>
          <w:rFonts w:ascii="Times New Roman" w:hAnsi="Times New Roman"/>
          <w:sz w:val="24"/>
          <w:szCs w:val="24"/>
        </w:rPr>
        <w:t xml:space="preserve">ummary </w:t>
      </w:r>
      <w:r w:rsidR="009917DE" w:rsidRPr="003F71D6">
        <w:rPr>
          <w:rFonts w:ascii="Times New Roman" w:hAnsi="Times New Roman"/>
          <w:sz w:val="24"/>
          <w:szCs w:val="24"/>
        </w:rPr>
        <w:t>r</w:t>
      </w:r>
      <w:r w:rsidRPr="003F71D6">
        <w:rPr>
          <w:rFonts w:ascii="Times New Roman" w:hAnsi="Times New Roman"/>
          <w:sz w:val="24"/>
          <w:szCs w:val="24"/>
        </w:rPr>
        <w:t>esults</w:t>
      </w:r>
      <w:bookmarkEnd w:id="31"/>
      <w:r w:rsidR="002F289B" w:rsidRPr="002F289B">
        <w:rPr>
          <w:rFonts w:ascii="Times New Roman" w:hAnsi="Times New Roman"/>
          <w:sz w:val="24"/>
          <w:szCs w:val="24"/>
        </w:rPr>
        <w:t xml:space="preserve"> </w:t>
      </w:r>
      <w:r w:rsidR="002F289B">
        <w:rPr>
          <w:rFonts w:ascii="Times New Roman" w:hAnsi="Times New Roman"/>
          <w:sz w:val="24"/>
          <w:szCs w:val="24"/>
        </w:rPr>
        <w:t>for interfering substances</w:t>
      </w:r>
      <w:r w:rsidR="00686623">
        <w:rPr>
          <w:rFonts w:ascii="Times New Roman" w:hAnsi="Times New Roman"/>
          <w:sz w:val="24"/>
          <w:szCs w:val="24"/>
        </w:rPr>
        <w:t xml:space="preserve"> study</w:t>
      </w:r>
    </w:p>
    <w:tbl>
      <w:tblPr>
        <w:tblStyle w:val="TableGrid"/>
        <w:tblW w:w="13680" w:type="dxa"/>
        <w:tblLayout w:type="fixed"/>
        <w:tblLook w:val="0020" w:firstRow="1" w:lastRow="0" w:firstColumn="0" w:lastColumn="0" w:noHBand="0" w:noVBand="0"/>
      </w:tblPr>
      <w:tblGrid>
        <w:gridCol w:w="1708"/>
        <w:gridCol w:w="1709"/>
        <w:gridCol w:w="2948"/>
        <w:gridCol w:w="1463"/>
        <w:gridCol w:w="1463"/>
        <w:gridCol w:w="1463"/>
        <w:gridCol w:w="1463"/>
        <w:gridCol w:w="1463"/>
      </w:tblGrid>
      <w:tr w:rsidR="009418B0" w:rsidRPr="003F71D6" w14:paraId="0DBC396D" w14:textId="77777777" w:rsidTr="00860293">
        <w:trPr>
          <w:trHeight w:val="287"/>
        </w:trPr>
        <w:tc>
          <w:tcPr>
            <w:tcW w:w="1708" w:type="dxa"/>
            <w:shd w:val="clear" w:color="auto" w:fill="D9D9D9" w:themeFill="background1" w:themeFillShade="D9"/>
            <w:vAlign w:val="center"/>
          </w:tcPr>
          <w:p w14:paraId="3827F3B9" w14:textId="7777777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Substances</w:t>
            </w:r>
          </w:p>
        </w:tc>
        <w:tc>
          <w:tcPr>
            <w:tcW w:w="1709" w:type="dxa"/>
            <w:shd w:val="clear" w:color="auto" w:fill="D9D9D9" w:themeFill="background1" w:themeFillShade="D9"/>
            <w:vAlign w:val="center"/>
          </w:tcPr>
          <w:p w14:paraId="6FBDD925" w14:textId="7777777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Substance level tested</w:t>
            </w:r>
          </w:p>
        </w:tc>
        <w:tc>
          <w:tcPr>
            <w:tcW w:w="2948" w:type="dxa"/>
            <w:shd w:val="clear" w:color="auto" w:fill="D9D9D9" w:themeFill="background1" w:themeFillShade="D9"/>
            <w:vAlign w:val="center"/>
          </w:tcPr>
          <w:p w14:paraId="314181C9" w14:textId="1BD334E0" w:rsidR="009418B0" w:rsidRPr="003F71D6" w:rsidRDefault="009418B0" w:rsidP="00980D97">
            <w:pPr>
              <w:spacing w:after="0" w:line="240" w:lineRule="auto"/>
              <w:jc w:val="center"/>
              <w:rPr>
                <w:rFonts w:ascii="Times New Roman" w:hAnsi="Times New Roman" w:cs="Times New Roman"/>
                <w:sz w:val="24"/>
                <w:szCs w:val="24"/>
              </w:rPr>
            </w:pPr>
            <w:proofErr w:type="spellStart"/>
            <w:r w:rsidRPr="003F71D6">
              <w:rPr>
                <w:rFonts w:ascii="Times New Roman" w:hAnsi="Times New Roman" w:cs="Times New Roman"/>
                <w:sz w:val="24"/>
                <w:szCs w:val="24"/>
              </w:rPr>
              <w:t>LoD</w:t>
            </w:r>
            <w:proofErr w:type="spellEnd"/>
            <w:r w:rsidRPr="003F71D6">
              <w:rPr>
                <w:rFonts w:ascii="Times New Roman" w:hAnsi="Times New Roman" w:cs="Times New Roman"/>
                <w:sz w:val="24"/>
                <w:szCs w:val="24"/>
              </w:rPr>
              <w:t xml:space="preserve"> levels used for variant allele frequency/copy number/tumor content, etc.</w:t>
            </w:r>
          </w:p>
        </w:tc>
        <w:tc>
          <w:tcPr>
            <w:tcW w:w="1463" w:type="dxa"/>
            <w:shd w:val="clear" w:color="auto" w:fill="D9D9D9" w:themeFill="background1" w:themeFillShade="D9"/>
            <w:vAlign w:val="center"/>
          </w:tcPr>
          <w:p w14:paraId="61405195" w14:textId="45A049F1"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 Samples</w:t>
            </w:r>
          </w:p>
        </w:tc>
        <w:tc>
          <w:tcPr>
            <w:tcW w:w="1463" w:type="dxa"/>
            <w:shd w:val="clear" w:color="auto" w:fill="D9D9D9" w:themeFill="background1" w:themeFillShade="D9"/>
            <w:vAlign w:val="center"/>
          </w:tcPr>
          <w:p w14:paraId="7B86A5C1" w14:textId="7777777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Replicates/</w:t>
            </w:r>
          </w:p>
          <w:p w14:paraId="7791DB24" w14:textId="6D769EEE" w:rsidR="009418B0" w:rsidRPr="003F71D6" w:rsidRDefault="00BB4F2B"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sample</w:t>
            </w:r>
          </w:p>
        </w:tc>
        <w:tc>
          <w:tcPr>
            <w:tcW w:w="1463" w:type="dxa"/>
            <w:shd w:val="clear" w:color="auto" w:fill="D9D9D9" w:themeFill="background1" w:themeFillShade="D9"/>
            <w:vAlign w:val="center"/>
          </w:tcPr>
          <w:p w14:paraId="3190E200" w14:textId="7777777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Failure rate*</w:t>
            </w:r>
          </w:p>
        </w:tc>
        <w:tc>
          <w:tcPr>
            <w:tcW w:w="1463" w:type="dxa"/>
            <w:shd w:val="clear" w:color="auto" w:fill="D9D9D9" w:themeFill="background1" w:themeFillShade="D9"/>
            <w:vAlign w:val="center"/>
          </w:tcPr>
          <w:p w14:paraId="1E3ADF76" w14:textId="7777777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hAnsi="Times New Roman" w:cs="Times New Roman"/>
                <w:sz w:val="24"/>
                <w:szCs w:val="24"/>
              </w:rPr>
              <w:t>Detection rate**</w:t>
            </w:r>
          </w:p>
        </w:tc>
        <w:tc>
          <w:tcPr>
            <w:tcW w:w="1463" w:type="dxa"/>
            <w:shd w:val="clear" w:color="auto" w:fill="D9D9D9" w:themeFill="background1" w:themeFillShade="D9"/>
            <w:vAlign w:val="center"/>
          </w:tcPr>
          <w:p w14:paraId="539B73F4" w14:textId="118D9A47" w:rsidR="009418B0" w:rsidRPr="003F71D6" w:rsidRDefault="009418B0" w:rsidP="00980D97">
            <w:pPr>
              <w:spacing w:after="0" w:line="240" w:lineRule="auto"/>
              <w:jc w:val="center"/>
              <w:rPr>
                <w:rFonts w:ascii="Times New Roman" w:hAnsi="Times New Roman" w:cs="Times New Roman"/>
                <w:sz w:val="24"/>
                <w:szCs w:val="24"/>
              </w:rPr>
            </w:pPr>
            <w:r w:rsidRPr="003F71D6">
              <w:rPr>
                <w:rFonts w:ascii="Times New Roman" w:eastAsia="Times New Roman" w:hAnsi="Times New Roman" w:cs="Times New Roman"/>
                <w:sz w:val="24"/>
                <w:szCs w:val="24"/>
              </w:rPr>
              <w:t>Call rate (% CI)</w:t>
            </w:r>
          </w:p>
        </w:tc>
      </w:tr>
      <w:tr w:rsidR="00E92AC8" w:rsidRPr="003F71D6" w14:paraId="0A5FD15A" w14:textId="77777777" w:rsidTr="00860293">
        <w:trPr>
          <w:trHeight w:val="494"/>
        </w:trPr>
        <w:tc>
          <w:tcPr>
            <w:tcW w:w="1708" w:type="dxa"/>
            <w:vAlign w:val="center"/>
          </w:tcPr>
          <w:p w14:paraId="08F3BFA7" w14:textId="1E745D66"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408188323"/>
                <w:placeholder>
                  <w:docPart w:val="91772730CE644D6891FA96B26698BE1B"/>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 (e.g., no interferent)</w:t>
                </w:r>
              </w:sdtContent>
            </w:sdt>
          </w:p>
        </w:tc>
        <w:tc>
          <w:tcPr>
            <w:tcW w:w="1709" w:type="dxa"/>
            <w:vAlign w:val="center"/>
          </w:tcPr>
          <w:p w14:paraId="0A0C0DDD" w14:textId="407F46BA"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044596219"/>
                <w:placeholder>
                  <w:docPart w:val="F7073A310A334D09BCA4F0CC7CCBA3F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2948" w:type="dxa"/>
            <w:vAlign w:val="center"/>
          </w:tcPr>
          <w:p w14:paraId="2B93AAE8" w14:textId="2112AC89"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15338634"/>
                <w:placeholder>
                  <w:docPart w:val="D05CABD977C64F82A5010B8B76FC5BF4"/>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0B7C8080" w14:textId="6B143425"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89543247"/>
                <w:placeholder>
                  <w:docPart w:val="958C11EB30D34F209CF9FC2B257932E3"/>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425A5E3B" w14:textId="0C51485D"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82969874"/>
                <w:placeholder>
                  <w:docPart w:val="A5E5463101CE4B5593D0C039C3AE5EC5"/>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1FDDCBF6" w14:textId="65AE570B"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382521897"/>
                <w:placeholder>
                  <w:docPart w:val="DAC529EA94CD47F8A650DDDA6FDF4D70"/>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1AE65DA2" w14:textId="4206E214"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34990157"/>
                <w:placeholder>
                  <w:docPart w:val="C4E38D7CB12D494FBD93BAD78B7ECD4D"/>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12A2CB59" w14:textId="7133173E"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25718783"/>
                <w:placeholder>
                  <w:docPart w:val="30D89B7B1DEC4DC8914C4DB674C11D9D"/>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r w:rsidR="00E92AC8" w:rsidRPr="003F71D6" w14:paraId="000C0B91" w14:textId="77777777" w:rsidTr="00860293">
        <w:trPr>
          <w:trHeight w:val="539"/>
        </w:trPr>
        <w:tc>
          <w:tcPr>
            <w:tcW w:w="1708" w:type="dxa"/>
            <w:vAlign w:val="center"/>
          </w:tcPr>
          <w:p w14:paraId="18EF3021" w14:textId="4748853F"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48066000"/>
                <w:placeholder>
                  <w:docPart w:val="FA4F207BECA84DA4B5CDBA7427942F91"/>
                </w:placeholder>
                <w:showingPlcHdr/>
                <w:text w:multiLine="1"/>
              </w:sdtPr>
              <w:sdtEndPr/>
              <w:sdtContent>
                <w:r w:rsidR="00E92AC8" w:rsidRPr="00D2047B">
                  <w:rPr>
                    <w:rFonts w:ascii="Times New Roman" w:hAnsi="Times New Roman" w:cs="Times New Roman"/>
                    <w:color w:val="365F91" w:themeColor="accent1" w:themeShade="BF"/>
                    <w:sz w:val="24"/>
                    <w:szCs w:val="24"/>
                  </w:rPr>
                  <w:t>Enter information (e.g., hemoglobin)</w:t>
                </w:r>
              </w:sdtContent>
            </w:sdt>
          </w:p>
        </w:tc>
        <w:tc>
          <w:tcPr>
            <w:tcW w:w="1709" w:type="dxa"/>
            <w:vAlign w:val="center"/>
          </w:tcPr>
          <w:p w14:paraId="2B1631F0" w14:textId="415F0513"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5163596"/>
                <w:placeholder>
                  <w:docPart w:val="9CA48492169C4D9C80595DD3DE77DB04"/>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2948" w:type="dxa"/>
            <w:vAlign w:val="center"/>
          </w:tcPr>
          <w:p w14:paraId="5E1300C2" w14:textId="5C243CEC"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87105797"/>
                <w:placeholder>
                  <w:docPart w:val="8DF06487D76348978A983B371EE1079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0D8696C3" w14:textId="7F36E0A5"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293086102"/>
                <w:placeholder>
                  <w:docPart w:val="3096F9ADDAF44B24A1AEEC0D7564C7DF"/>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7F5270C2" w14:textId="454DD8C2"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941834155"/>
                <w:placeholder>
                  <w:docPart w:val="AFCD7F6FAE734C47866820B51A49F15A"/>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18BCABFA" w14:textId="3F258036"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861670364"/>
                <w:placeholder>
                  <w:docPart w:val="8AA9C8C530814C869000780B5C72BFE2"/>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191E6612" w14:textId="6B4A8FF8"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37651099"/>
                <w:placeholder>
                  <w:docPart w:val="CAABAFEA81024C269EAB46985DBBDADC"/>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c>
          <w:tcPr>
            <w:tcW w:w="1463" w:type="dxa"/>
            <w:vAlign w:val="center"/>
          </w:tcPr>
          <w:p w14:paraId="3E3E889F" w14:textId="6DE9E3CD" w:rsidR="00E92AC8" w:rsidRPr="00D2047B" w:rsidRDefault="00685AB3" w:rsidP="00980D97">
            <w:pPr>
              <w:spacing w:after="0" w:line="240" w:lineRule="auto"/>
              <w:jc w:val="center"/>
              <w:rPr>
                <w:rFonts w:ascii="Times New Roman" w:hAnsi="Times New Roman" w:cs="Times New Roman"/>
                <w:color w:val="365F91" w:themeColor="accent1" w:themeShade="BF"/>
                <w:sz w:val="24"/>
                <w:szCs w:val="24"/>
              </w:rPr>
            </w:pPr>
            <w:sdt>
              <w:sdtPr>
                <w:rPr>
                  <w:rFonts w:ascii="Times New Roman" w:hAnsi="Times New Roman" w:cs="Times New Roman"/>
                  <w:color w:val="365F91" w:themeColor="accent1" w:themeShade="BF"/>
                  <w:sz w:val="24"/>
                  <w:szCs w:val="24"/>
                </w:rPr>
                <w:id w:val="-1558162232"/>
                <w:placeholder>
                  <w:docPart w:val="914D34E47DE34C17A3E10259C9889DD3"/>
                </w:placeholder>
                <w:showingPlcHdr/>
                <w:text w:multiLine="1"/>
              </w:sdtPr>
              <w:sdtEndPr/>
              <w:sdtContent>
                <w:r w:rsidR="00E92AC8" w:rsidRPr="00D2047B">
                  <w:rPr>
                    <w:rFonts w:ascii="Times New Roman" w:hAnsi="Times New Roman" w:cs="Times New Roman"/>
                    <w:color w:val="365F91" w:themeColor="accent1" w:themeShade="BF"/>
                    <w:sz w:val="24"/>
                    <w:szCs w:val="24"/>
                  </w:rPr>
                  <w:t>Enter data</w:t>
                </w:r>
              </w:sdtContent>
            </w:sdt>
          </w:p>
        </w:tc>
      </w:tr>
    </w:tbl>
    <w:p w14:paraId="324EC771" w14:textId="2A2348B5" w:rsidR="00237E43" w:rsidRPr="003F71D6" w:rsidRDefault="00237E43" w:rsidP="00EF7D65">
      <w:pPr>
        <w:spacing w:after="0" w:line="240" w:lineRule="auto"/>
        <w:rPr>
          <w:rFonts w:ascii="Times New Roman" w:eastAsiaTheme="minorEastAsia" w:hAnsi="Times New Roman" w:cs="Times New Roman"/>
          <w:bCs/>
          <w:sz w:val="24"/>
          <w:szCs w:val="24"/>
        </w:rPr>
      </w:pPr>
      <w:r w:rsidRPr="003F71D6">
        <w:rPr>
          <w:rFonts w:ascii="Times New Roman" w:eastAsiaTheme="minorEastAsia" w:hAnsi="Times New Roman" w:cs="Times New Roman"/>
          <w:bCs/>
          <w:sz w:val="24"/>
          <w:szCs w:val="24"/>
        </w:rPr>
        <w:t xml:space="preserve">* </w:t>
      </w:r>
      <w:r w:rsidRPr="003F71D6">
        <w:rPr>
          <w:rFonts w:ascii="Times New Roman" w:eastAsia="Times New Roman" w:hAnsi="Times New Roman" w:cs="Times New Roman"/>
          <w:bCs/>
          <w:sz w:val="24"/>
          <w:szCs w:val="24"/>
        </w:rPr>
        <w:t># of replicate sample failures/# of replicate samples tested</w:t>
      </w:r>
      <w:r w:rsidR="004B0C1C">
        <w:rPr>
          <w:rFonts w:ascii="Times New Roman" w:eastAsia="Times New Roman" w:hAnsi="Times New Roman" w:cs="Times New Roman"/>
          <w:bCs/>
          <w:sz w:val="24"/>
          <w:szCs w:val="24"/>
        </w:rPr>
        <w:t xml:space="preserve">; </w:t>
      </w:r>
      <w:r w:rsidRPr="003F71D6">
        <w:rPr>
          <w:rFonts w:ascii="Times New Roman" w:eastAsia="Times New Roman" w:hAnsi="Times New Roman" w:cs="Times New Roman"/>
          <w:bCs/>
          <w:sz w:val="24"/>
          <w:szCs w:val="24"/>
        </w:rPr>
        <w:t>** # of variant detected/#of variants expected</w:t>
      </w:r>
    </w:p>
    <w:p w14:paraId="00FD5472" w14:textId="1EAEEFB0" w:rsidR="00237E43" w:rsidRPr="003F71D6" w:rsidRDefault="00237E43" w:rsidP="00BB5CB7">
      <w:pPr>
        <w:spacing w:after="0" w:line="240" w:lineRule="auto"/>
        <w:rPr>
          <w:rFonts w:ascii="Times New Roman" w:hAnsi="Times New Roman" w:cs="Times New Roman"/>
          <w:sz w:val="24"/>
          <w:szCs w:val="24"/>
        </w:rPr>
      </w:pPr>
      <w:r w:rsidRPr="003F71D6">
        <w:rPr>
          <w:rFonts w:ascii="Times New Roman" w:eastAsiaTheme="minorEastAsia" w:hAnsi="Times New Roman" w:cs="Times New Roman"/>
          <w:bCs/>
          <w:sz w:val="24"/>
          <w:szCs w:val="24"/>
        </w:rPr>
        <w:t xml:space="preserve">To return to </w:t>
      </w:r>
      <w:r w:rsidR="00314436" w:rsidRPr="003F71D6">
        <w:rPr>
          <w:rFonts w:ascii="Times New Roman" w:eastAsiaTheme="minorEastAsia" w:hAnsi="Times New Roman" w:cs="Times New Roman"/>
          <w:bCs/>
          <w:sz w:val="24"/>
          <w:szCs w:val="24"/>
        </w:rPr>
        <w:t>“</w:t>
      </w:r>
      <w:r w:rsidR="00FE4DEA" w:rsidRPr="003F71D6">
        <w:rPr>
          <w:rFonts w:ascii="Times New Roman" w:eastAsiaTheme="minorEastAsia" w:hAnsi="Times New Roman" w:cs="Times New Roman"/>
          <w:bCs/>
          <w:sz w:val="24"/>
          <w:szCs w:val="24"/>
        </w:rPr>
        <w:t xml:space="preserve">Interfering </w:t>
      </w:r>
      <w:r w:rsidR="00314436" w:rsidRPr="003F71D6">
        <w:rPr>
          <w:rFonts w:ascii="Times New Roman" w:eastAsiaTheme="minorEastAsia" w:hAnsi="Times New Roman" w:cs="Times New Roman"/>
          <w:bCs/>
          <w:sz w:val="24"/>
          <w:szCs w:val="24"/>
        </w:rPr>
        <w:t>s</w:t>
      </w:r>
      <w:r w:rsidR="00355D97" w:rsidRPr="003F71D6">
        <w:rPr>
          <w:rFonts w:ascii="Times New Roman" w:eastAsiaTheme="minorEastAsia" w:hAnsi="Times New Roman" w:cs="Times New Roman"/>
          <w:bCs/>
          <w:sz w:val="24"/>
          <w:szCs w:val="24"/>
        </w:rPr>
        <w:t>ubstances</w:t>
      </w:r>
      <w:r w:rsidR="00314436" w:rsidRPr="003F71D6">
        <w:rPr>
          <w:rFonts w:ascii="Times New Roman" w:eastAsiaTheme="minorEastAsia" w:hAnsi="Times New Roman" w:cs="Times New Roman"/>
          <w:bCs/>
          <w:sz w:val="24"/>
          <w:szCs w:val="24"/>
        </w:rPr>
        <w:t>”</w:t>
      </w:r>
      <w:r w:rsidR="00355D97" w:rsidRPr="003F71D6">
        <w:rPr>
          <w:rFonts w:ascii="Times New Roman" w:eastAsiaTheme="minorEastAsia" w:hAnsi="Times New Roman" w:cs="Times New Roman"/>
          <w:bCs/>
          <w:sz w:val="24"/>
          <w:szCs w:val="24"/>
        </w:rPr>
        <w:t xml:space="preserve"> </w:t>
      </w:r>
      <w:r w:rsidRPr="003F71D6">
        <w:rPr>
          <w:rFonts w:ascii="Times New Roman" w:eastAsiaTheme="minorEastAsia" w:hAnsi="Times New Roman" w:cs="Times New Roman"/>
          <w:bCs/>
          <w:sz w:val="24"/>
          <w:szCs w:val="24"/>
        </w:rPr>
        <w:t xml:space="preserve">click </w:t>
      </w:r>
      <w:hyperlink w:anchor="InterferingSubstances" w:history="1">
        <w:r w:rsidRPr="003F71D6">
          <w:rPr>
            <w:rStyle w:val="Hyperlink"/>
            <w:rFonts w:ascii="Times New Roman" w:eastAsiaTheme="minorEastAsia" w:hAnsi="Times New Roman" w:cs="Times New Roman"/>
            <w:bCs/>
            <w:sz w:val="24"/>
            <w:szCs w:val="24"/>
          </w:rPr>
          <w:t>here</w:t>
        </w:r>
      </w:hyperlink>
    </w:p>
    <w:sectPr w:rsidR="00237E43" w:rsidRPr="003F71D6" w:rsidSect="00FF563F">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2062" w14:textId="77777777" w:rsidR="003C0B43" w:rsidRDefault="003C0B43">
      <w:pPr>
        <w:spacing w:after="0" w:line="240" w:lineRule="auto"/>
      </w:pPr>
      <w:r>
        <w:separator/>
      </w:r>
    </w:p>
  </w:endnote>
  <w:endnote w:type="continuationSeparator" w:id="0">
    <w:p w14:paraId="31B3D668" w14:textId="77777777" w:rsidR="003C0B43" w:rsidRDefault="003C0B43">
      <w:pPr>
        <w:spacing w:after="0" w:line="240" w:lineRule="auto"/>
      </w:pPr>
      <w:r>
        <w:continuationSeparator/>
      </w:r>
    </w:p>
  </w:endnote>
  <w:endnote w:type="continuationNotice" w:id="1">
    <w:p w14:paraId="2143C886" w14:textId="77777777" w:rsidR="003C0B43" w:rsidRDefault="003C0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FC1" w14:textId="77777777" w:rsidR="00FE27CF" w:rsidRDefault="00FE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576844"/>
      <w:docPartObj>
        <w:docPartGallery w:val="Page Numbers (Bottom of Page)"/>
        <w:docPartUnique/>
      </w:docPartObj>
    </w:sdtPr>
    <w:sdtEndPr>
      <w:rPr>
        <w:noProof/>
      </w:rPr>
    </w:sdtEndPr>
    <w:sdtContent>
      <w:p w14:paraId="0159D9C6" w14:textId="6BE3285F" w:rsidR="007171A1" w:rsidRDefault="003B468C">
        <w:pPr>
          <w:pStyle w:val="Footer"/>
          <w:jc w:val="right"/>
        </w:pPr>
        <w:r>
          <w:rPr>
            <w:color w:val="2B579A"/>
            <w:shd w:val="clear" w:color="auto" w:fill="E6E6E6"/>
          </w:rPr>
          <w:t>1</w:t>
        </w:r>
      </w:p>
    </w:sdtContent>
  </w:sdt>
  <w:p w14:paraId="25A468FF" w14:textId="6B602F37" w:rsidR="00896DC8" w:rsidRDefault="003B468C" w:rsidP="009329EA">
    <w:pPr>
      <w:pStyle w:val="Footer"/>
    </w:pPr>
    <w:r>
      <w:t>June 20,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4BDD" w14:textId="77777777" w:rsidR="00FE27CF" w:rsidRDefault="00FE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9DBA" w14:textId="77777777" w:rsidR="003C0B43" w:rsidRDefault="003C0B43">
      <w:pPr>
        <w:spacing w:after="0" w:line="240" w:lineRule="auto"/>
      </w:pPr>
      <w:r>
        <w:separator/>
      </w:r>
    </w:p>
  </w:footnote>
  <w:footnote w:type="continuationSeparator" w:id="0">
    <w:p w14:paraId="1145DE61" w14:textId="77777777" w:rsidR="003C0B43" w:rsidRDefault="003C0B43">
      <w:pPr>
        <w:spacing w:after="0" w:line="240" w:lineRule="auto"/>
      </w:pPr>
      <w:r>
        <w:continuationSeparator/>
      </w:r>
    </w:p>
  </w:footnote>
  <w:footnote w:type="continuationNotice" w:id="1">
    <w:p w14:paraId="468DEE74" w14:textId="77777777" w:rsidR="003C0B43" w:rsidRDefault="003C0B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CFEF" w14:textId="77777777" w:rsidR="00FE27CF" w:rsidRDefault="00FE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4F20" w14:textId="19CD0AD0" w:rsidR="007171A1" w:rsidRDefault="008221B7" w:rsidP="007171A1">
    <w:pPr>
      <w:spacing w:line="264" w:lineRule="auto"/>
      <w:jc w:val="center"/>
      <w:rPr>
        <w:rFonts w:ascii="Times New Roman" w:eastAsia="Times New Roman" w:hAnsi="Times New Roman" w:cs="Times New Roman"/>
        <w:b/>
        <w:bCs/>
        <w:i/>
        <w:iCs/>
        <w:sz w:val="24"/>
        <w:szCs w:val="24"/>
      </w:rPr>
    </w:pPr>
    <w:r w:rsidRPr="6B208D42">
      <w:rPr>
        <w:rFonts w:ascii="Times New Roman" w:eastAsia="Times New Roman" w:hAnsi="Times New Roman" w:cs="Times New Roman"/>
        <w:b/>
        <w:bCs/>
        <w:i/>
        <w:iCs/>
        <w:sz w:val="24"/>
        <w:szCs w:val="24"/>
      </w:rPr>
      <w:t>Contains Nonbinding Recommendations</w:t>
    </w:r>
  </w:p>
  <w:p w14:paraId="5AF932C6" w14:textId="77777777" w:rsidR="007171A1" w:rsidRDefault="007171A1" w:rsidP="007171A1">
    <w:pPr>
      <w:spacing w:line="264" w:lineRule="auto"/>
      <w:rPr>
        <w:color w:val="4F81BD" w:themeColor="accen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CD58" w14:textId="2E1B05AE" w:rsidR="003B468C" w:rsidRDefault="003B468C" w:rsidP="003B468C">
    <w:pPr>
      <w:pStyle w:val="Header"/>
      <w:jc w:val="right"/>
    </w:pPr>
    <w:r>
      <w:rPr>
        <w:noProof/>
      </w:rPr>
      <w:drawing>
        <wp:inline distT="0" distB="0" distL="0" distR="0" wp14:anchorId="5DB5BFEC" wp14:editId="2090A72A">
          <wp:extent cx="305444" cy="365760"/>
          <wp:effectExtent l="0" t="0" r="0" b="0"/>
          <wp:docPr id="4" name="Picture 4" descr="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
                    <a:extLst>
                      <a:ext uri="{28A0092B-C50C-407E-A947-70E740481C1C}">
                        <a14:useLocalDpi xmlns:a14="http://schemas.microsoft.com/office/drawing/2010/main" val="0"/>
                      </a:ext>
                    </a:extLst>
                  </a:blip>
                  <a:stretch>
                    <a:fillRect/>
                  </a:stretch>
                </pic:blipFill>
                <pic:spPr>
                  <a:xfrm>
                    <a:off x="0" y="0"/>
                    <a:ext cx="312306" cy="373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406"/>
    <w:multiLevelType w:val="hybridMultilevel"/>
    <w:tmpl w:val="5F1C503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BBD15DE"/>
    <w:multiLevelType w:val="hybridMultilevel"/>
    <w:tmpl w:val="281E78DA"/>
    <w:lvl w:ilvl="0" w:tplc="90302506">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6D8AE8E">
      <w:start w:val="1"/>
      <w:numFmt w:val="low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D566E"/>
    <w:multiLevelType w:val="hybridMultilevel"/>
    <w:tmpl w:val="48206F8A"/>
    <w:lvl w:ilvl="0" w:tplc="59F44242">
      <w:start w:val="1"/>
      <w:numFmt w:val="lowerLetter"/>
      <w:lvlText w:val="%1."/>
      <w:lvlJc w:val="left"/>
      <w:pPr>
        <w:ind w:left="720" w:hanging="360"/>
      </w:pPr>
      <w:rPr>
        <w:rFonts w:ascii="Times New Roman" w:hAnsi="Times New Roman" w:cs="Times New Roman" w:hint="default"/>
        <w:b w:val="0"/>
        <w:i w:val="0"/>
        <w:i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4A05"/>
    <w:multiLevelType w:val="hybridMultilevel"/>
    <w:tmpl w:val="CAF24AB2"/>
    <w:lvl w:ilvl="0" w:tplc="1930B8FE">
      <w:start w:val="1"/>
      <w:numFmt w:val="upperLetter"/>
      <w:pStyle w:val="OncoDxStyle2"/>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379EC"/>
    <w:multiLevelType w:val="hybridMultilevel"/>
    <w:tmpl w:val="4F0CE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927C5"/>
    <w:multiLevelType w:val="hybridMultilevel"/>
    <w:tmpl w:val="CB9CC7AC"/>
    <w:lvl w:ilvl="0" w:tplc="CAF491FC">
      <w:start w:val="1"/>
      <w:numFmt w:val="upperLetter"/>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9467E"/>
    <w:multiLevelType w:val="hybridMultilevel"/>
    <w:tmpl w:val="1B224768"/>
    <w:lvl w:ilvl="0" w:tplc="7EA035A2">
      <w:start w:val="2"/>
      <w:numFmt w:val="lowerLetter"/>
      <w:lvlText w:val="%1."/>
      <w:lvlJc w:val="left"/>
      <w:pPr>
        <w:ind w:left="720" w:hanging="360"/>
      </w:pPr>
      <w:rPr>
        <w:rFonts w:hint="default"/>
        <w:b w:val="0"/>
        <w:i w:val="0"/>
        <w:iCs/>
      </w:rPr>
    </w:lvl>
    <w:lvl w:ilvl="1" w:tplc="167034E8">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3675E"/>
    <w:multiLevelType w:val="hybridMultilevel"/>
    <w:tmpl w:val="9334CA80"/>
    <w:lvl w:ilvl="0" w:tplc="1D12B98A">
      <w:start w:val="1"/>
      <w:numFmt w:val="lowerLetter"/>
      <w:lvlText w:val="%1."/>
      <w:lvlJc w:val="left"/>
      <w:pPr>
        <w:ind w:left="720" w:hanging="360"/>
      </w:pPr>
      <w:rPr>
        <w:rFonts w:hint="default"/>
        <w:b w:val="0"/>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06577"/>
    <w:multiLevelType w:val="hybridMultilevel"/>
    <w:tmpl w:val="4F8AE658"/>
    <w:lvl w:ilvl="0" w:tplc="B30C810C">
      <w:start w:val="4"/>
      <w:numFmt w:val="upperRoman"/>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19D0"/>
    <w:multiLevelType w:val="hybridMultilevel"/>
    <w:tmpl w:val="C7327298"/>
    <w:lvl w:ilvl="0" w:tplc="A0A2D12A">
      <w:start w:val="1"/>
      <w:numFmt w:val="lowerLetter"/>
      <w:lvlText w:val="%1."/>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466789"/>
    <w:multiLevelType w:val="hybridMultilevel"/>
    <w:tmpl w:val="5F1C5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1F5137"/>
    <w:multiLevelType w:val="hybridMultilevel"/>
    <w:tmpl w:val="F7481694"/>
    <w:lvl w:ilvl="0" w:tplc="164EEBE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656D9"/>
    <w:multiLevelType w:val="hybridMultilevel"/>
    <w:tmpl w:val="2B76DC7E"/>
    <w:lvl w:ilvl="0" w:tplc="940896B8">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009EC"/>
    <w:multiLevelType w:val="hybridMultilevel"/>
    <w:tmpl w:val="CC4C0FA6"/>
    <w:lvl w:ilvl="0" w:tplc="90302506">
      <w:start w:val="1"/>
      <w:numFmt w:val="upperLetter"/>
      <w:lvlText w:val="%1."/>
      <w:lvlJc w:val="left"/>
      <w:pPr>
        <w:ind w:left="360" w:hanging="360"/>
      </w:pPr>
      <w:rPr>
        <w:rFonts w:hint="default"/>
        <w:b/>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92DC8"/>
    <w:multiLevelType w:val="hybridMultilevel"/>
    <w:tmpl w:val="DA48BAB0"/>
    <w:lvl w:ilvl="0" w:tplc="F4C0ED0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875F3"/>
    <w:multiLevelType w:val="hybridMultilevel"/>
    <w:tmpl w:val="92F680A2"/>
    <w:lvl w:ilvl="0" w:tplc="EA149BF6">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A288A"/>
    <w:multiLevelType w:val="hybridMultilevel"/>
    <w:tmpl w:val="9C726032"/>
    <w:lvl w:ilvl="0" w:tplc="7B968BD8">
      <w:start w:val="1"/>
      <w:numFmt w:val="lowerLetter"/>
      <w:lvlText w:val="%1."/>
      <w:lvlJc w:val="left"/>
      <w:pPr>
        <w:ind w:left="810" w:hanging="360"/>
      </w:pPr>
      <w:rPr>
        <w:b/>
        <w:bCs/>
      </w:rPr>
    </w:lvl>
    <w:lvl w:ilvl="1" w:tplc="E7A8CCA4">
      <w:start w:val="1"/>
      <w:numFmt w:val="lowerLetter"/>
      <w:lvlText w:val="%2."/>
      <w:lvlJc w:val="left"/>
      <w:pPr>
        <w:ind w:left="1440" w:hanging="360"/>
      </w:pPr>
      <w:rPr>
        <w:rFonts w:hint="default"/>
        <w:b w:val="0"/>
        <w:bCs w:val="0"/>
        <w:i w:val="0"/>
      </w:rPr>
    </w:lvl>
    <w:lvl w:ilvl="2" w:tplc="E534A58C">
      <w:start w:val="1"/>
      <w:numFmt w:val="lowerRoman"/>
      <w:lvlText w:val="%3."/>
      <w:lvlJc w:val="right"/>
      <w:pPr>
        <w:ind w:left="2160" w:hanging="180"/>
      </w:pPr>
      <w:rPr>
        <w:b w:val="0"/>
        <w:bCs w:val="0"/>
        <w:color w:val="auto"/>
      </w:rPr>
    </w:lvl>
    <w:lvl w:ilvl="3" w:tplc="E438B78C">
      <w:start w:val="1"/>
      <w:numFmt w:val="decimal"/>
      <w:lvlText w:val="%4."/>
      <w:lvlJc w:val="left"/>
      <w:pPr>
        <w:ind w:left="2880" w:hanging="360"/>
      </w:pPr>
      <w:rPr>
        <w:b w:val="0"/>
        <w:bCs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80F0C30"/>
    <w:multiLevelType w:val="hybridMultilevel"/>
    <w:tmpl w:val="D5546EFA"/>
    <w:lvl w:ilvl="0" w:tplc="F452956A">
      <w:start w:val="1"/>
      <w:numFmt w:val="upperRoman"/>
      <w:pStyle w:val="OncoDx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84C95"/>
    <w:multiLevelType w:val="hybridMultilevel"/>
    <w:tmpl w:val="63645BF4"/>
    <w:lvl w:ilvl="0" w:tplc="97CCD7E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1F6"/>
    <w:multiLevelType w:val="hybridMultilevel"/>
    <w:tmpl w:val="CD90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C717C"/>
    <w:multiLevelType w:val="hybridMultilevel"/>
    <w:tmpl w:val="02E2DF64"/>
    <w:lvl w:ilvl="0" w:tplc="34D439EE">
      <w:start w:val="3"/>
      <w:numFmt w:val="upperRoman"/>
      <w:lvlText w:val="%1."/>
      <w:lvlJc w:val="righ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961F8"/>
    <w:multiLevelType w:val="hybridMultilevel"/>
    <w:tmpl w:val="6826EBC6"/>
    <w:lvl w:ilvl="0" w:tplc="009013FC">
      <w:start w:val="1"/>
      <w:numFmt w:val="lowerLetter"/>
      <w:lvlText w:val="%1."/>
      <w:lvlJc w:val="left"/>
      <w:pPr>
        <w:ind w:left="990" w:hanging="360"/>
      </w:pPr>
      <w:rPr>
        <w:rFonts w:hint="default"/>
        <w:b w:val="0"/>
        <w:i/>
      </w:rPr>
    </w:lvl>
    <w:lvl w:ilvl="1" w:tplc="531CF0B2">
      <w:start w:val="1"/>
      <w:numFmt w:val="lowerLetter"/>
      <w:lvlText w:val="%2."/>
      <w:lvlJc w:val="left"/>
      <w:pPr>
        <w:ind w:left="2160" w:hanging="360"/>
      </w:pPr>
      <w:rPr>
        <w:rFonts w:hint="default"/>
        <w:b w:val="0"/>
        <w:i w:val="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8941B26"/>
    <w:multiLevelType w:val="hybridMultilevel"/>
    <w:tmpl w:val="9D4AA6A4"/>
    <w:lvl w:ilvl="0" w:tplc="4D74AD16">
      <w:start w:val="1"/>
      <w:numFmt w:val="lowerLetter"/>
      <w:lvlText w:val="%1."/>
      <w:lvlJc w:val="left"/>
      <w:pPr>
        <w:ind w:left="1440" w:hanging="360"/>
      </w:pPr>
      <w:rPr>
        <w:rFonts w:hint="default"/>
        <w:b w:val="0"/>
        <w:bCs/>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39836">
    <w:abstractNumId w:val="13"/>
  </w:num>
  <w:num w:numId="2" w16cid:durableId="1339312545">
    <w:abstractNumId w:val="22"/>
  </w:num>
  <w:num w:numId="3" w16cid:durableId="719405181">
    <w:abstractNumId w:val="3"/>
  </w:num>
  <w:num w:numId="4" w16cid:durableId="2010134544">
    <w:abstractNumId w:val="7"/>
  </w:num>
  <w:num w:numId="5" w16cid:durableId="1035543876">
    <w:abstractNumId w:val="21"/>
  </w:num>
  <w:num w:numId="6" w16cid:durableId="1867793530">
    <w:abstractNumId w:val="14"/>
  </w:num>
  <w:num w:numId="7" w16cid:durableId="315765651">
    <w:abstractNumId w:val="4"/>
  </w:num>
  <w:num w:numId="8" w16cid:durableId="1094518877">
    <w:abstractNumId w:val="6"/>
  </w:num>
  <w:num w:numId="9" w16cid:durableId="1697467976">
    <w:abstractNumId w:val="19"/>
  </w:num>
  <w:num w:numId="10" w16cid:durableId="1877961715">
    <w:abstractNumId w:val="9"/>
  </w:num>
  <w:num w:numId="11" w16cid:durableId="1963415557">
    <w:abstractNumId w:val="20"/>
  </w:num>
  <w:num w:numId="12" w16cid:durableId="354187549">
    <w:abstractNumId w:val="16"/>
  </w:num>
  <w:num w:numId="13" w16cid:durableId="1613052465">
    <w:abstractNumId w:val="15"/>
  </w:num>
  <w:num w:numId="14" w16cid:durableId="1780906757">
    <w:abstractNumId w:val="18"/>
  </w:num>
  <w:num w:numId="15" w16cid:durableId="1726250358">
    <w:abstractNumId w:val="5"/>
  </w:num>
  <w:num w:numId="16" w16cid:durableId="2071420515">
    <w:abstractNumId w:val="8"/>
  </w:num>
  <w:num w:numId="17" w16cid:durableId="148982615">
    <w:abstractNumId w:val="1"/>
  </w:num>
  <w:num w:numId="18" w16cid:durableId="185606166">
    <w:abstractNumId w:val="12"/>
  </w:num>
  <w:num w:numId="19" w16cid:durableId="193932177">
    <w:abstractNumId w:val="2"/>
  </w:num>
  <w:num w:numId="20" w16cid:durableId="1736663408">
    <w:abstractNumId w:val="11"/>
  </w:num>
  <w:num w:numId="21" w16cid:durableId="1387029882">
    <w:abstractNumId w:val="17"/>
  </w:num>
  <w:num w:numId="22" w16cid:durableId="2114353964">
    <w:abstractNumId w:val="3"/>
    <w:lvlOverride w:ilvl="0">
      <w:startOverride w:val="1"/>
    </w:lvlOverride>
  </w:num>
  <w:num w:numId="23" w16cid:durableId="2136555662">
    <w:abstractNumId w:val="10"/>
  </w:num>
  <w:num w:numId="24" w16cid:durableId="202095824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7"/>
    <w:rsid w:val="00001696"/>
    <w:rsid w:val="00003210"/>
    <w:rsid w:val="0000336F"/>
    <w:rsid w:val="000036C4"/>
    <w:rsid w:val="00004105"/>
    <w:rsid w:val="000059DE"/>
    <w:rsid w:val="00006202"/>
    <w:rsid w:val="00007BBC"/>
    <w:rsid w:val="0001090D"/>
    <w:rsid w:val="00010E24"/>
    <w:rsid w:val="00012473"/>
    <w:rsid w:val="0001283E"/>
    <w:rsid w:val="00014E98"/>
    <w:rsid w:val="00015016"/>
    <w:rsid w:val="00015465"/>
    <w:rsid w:val="00017841"/>
    <w:rsid w:val="00020381"/>
    <w:rsid w:val="0002522C"/>
    <w:rsid w:val="0002547B"/>
    <w:rsid w:val="00025B87"/>
    <w:rsid w:val="000261AE"/>
    <w:rsid w:val="00027360"/>
    <w:rsid w:val="00032BB1"/>
    <w:rsid w:val="00032F02"/>
    <w:rsid w:val="000339E7"/>
    <w:rsid w:val="000351AA"/>
    <w:rsid w:val="00035B6D"/>
    <w:rsid w:val="000369F0"/>
    <w:rsid w:val="000401C4"/>
    <w:rsid w:val="00041183"/>
    <w:rsid w:val="00043832"/>
    <w:rsid w:val="00045748"/>
    <w:rsid w:val="000475BB"/>
    <w:rsid w:val="00047635"/>
    <w:rsid w:val="0005034A"/>
    <w:rsid w:val="000508A6"/>
    <w:rsid w:val="000515F2"/>
    <w:rsid w:val="000541D4"/>
    <w:rsid w:val="000543D3"/>
    <w:rsid w:val="00054718"/>
    <w:rsid w:val="000554C7"/>
    <w:rsid w:val="0005591E"/>
    <w:rsid w:val="00055987"/>
    <w:rsid w:val="00056C8E"/>
    <w:rsid w:val="00057CEF"/>
    <w:rsid w:val="00057F38"/>
    <w:rsid w:val="00060635"/>
    <w:rsid w:val="00061982"/>
    <w:rsid w:val="00064204"/>
    <w:rsid w:val="00064CC6"/>
    <w:rsid w:val="00066B6A"/>
    <w:rsid w:val="00066D3C"/>
    <w:rsid w:val="0007173E"/>
    <w:rsid w:val="000718D4"/>
    <w:rsid w:val="00071C4C"/>
    <w:rsid w:val="00072067"/>
    <w:rsid w:val="000720C5"/>
    <w:rsid w:val="00072B47"/>
    <w:rsid w:val="0007406C"/>
    <w:rsid w:val="0007468D"/>
    <w:rsid w:val="0007472B"/>
    <w:rsid w:val="00074B75"/>
    <w:rsid w:val="00075A01"/>
    <w:rsid w:val="00076ED9"/>
    <w:rsid w:val="0007709A"/>
    <w:rsid w:val="0007712C"/>
    <w:rsid w:val="0008028E"/>
    <w:rsid w:val="000815E5"/>
    <w:rsid w:val="00083429"/>
    <w:rsid w:val="00083CC7"/>
    <w:rsid w:val="000844FF"/>
    <w:rsid w:val="00085C81"/>
    <w:rsid w:val="0008658D"/>
    <w:rsid w:val="00090EE1"/>
    <w:rsid w:val="0009159D"/>
    <w:rsid w:val="00091920"/>
    <w:rsid w:val="00093E32"/>
    <w:rsid w:val="000951C1"/>
    <w:rsid w:val="000A2708"/>
    <w:rsid w:val="000A31F8"/>
    <w:rsid w:val="000A33AC"/>
    <w:rsid w:val="000A5B9B"/>
    <w:rsid w:val="000A5C65"/>
    <w:rsid w:val="000B2646"/>
    <w:rsid w:val="000B3628"/>
    <w:rsid w:val="000B3D29"/>
    <w:rsid w:val="000B7C07"/>
    <w:rsid w:val="000C06C8"/>
    <w:rsid w:val="000C13AC"/>
    <w:rsid w:val="000C1C3D"/>
    <w:rsid w:val="000C2116"/>
    <w:rsid w:val="000C4137"/>
    <w:rsid w:val="000C58B4"/>
    <w:rsid w:val="000C75DB"/>
    <w:rsid w:val="000C769F"/>
    <w:rsid w:val="000C787B"/>
    <w:rsid w:val="000C7971"/>
    <w:rsid w:val="000D0385"/>
    <w:rsid w:val="000D0AFC"/>
    <w:rsid w:val="000D1027"/>
    <w:rsid w:val="000D1455"/>
    <w:rsid w:val="000D17A6"/>
    <w:rsid w:val="000D264D"/>
    <w:rsid w:val="000D39B2"/>
    <w:rsid w:val="000D4248"/>
    <w:rsid w:val="000D6E6B"/>
    <w:rsid w:val="000E1421"/>
    <w:rsid w:val="000E1D32"/>
    <w:rsid w:val="000E2103"/>
    <w:rsid w:val="000E497C"/>
    <w:rsid w:val="000E590A"/>
    <w:rsid w:val="000E6193"/>
    <w:rsid w:val="000E6695"/>
    <w:rsid w:val="000E76A6"/>
    <w:rsid w:val="000E7FA9"/>
    <w:rsid w:val="000F1829"/>
    <w:rsid w:val="000F1D5F"/>
    <w:rsid w:val="000F1FC4"/>
    <w:rsid w:val="000F2CA7"/>
    <w:rsid w:val="000F34BE"/>
    <w:rsid w:val="000F3853"/>
    <w:rsid w:val="000F410B"/>
    <w:rsid w:val="000F7328"/>
    <w:rsid w:val="001003C4"/>
    <w:rsid w:val="001018E2"/>
    <w:rsid w:val="0010276E"/>
    <w:rsid w:val="00103C8A"/>
    <w:rsid w:val="00103E85"/>
    <w:rsid w:val="00104E73"/>
    <w:rsid w:val="00107D20"/>
    <w:rsid w:val="0011003D"/>
    <w:rsid w:val="00111D66"/>
    <w:rsid w:val="001123CB"/>
    <w:rsid w:val="00112A3C"/>
    <w:rsid w:val="00114555"/>
    <w:rsid w:val="00115381"/>
    <w:rsid w:val="00116566"/>
    <w:rsid w:val="00116A94"/>
    <w:rsid w:val="00117412"/>
    <w:rsid w:val="001207B9"/>
    <w:rsid w:val="00120A0D"/>
    <w:rsid w:val="00120C15"/>
    <w:rsid w:val="00120C8C"/>
    <w:rsid w:val="00122D8E"/>
    <w:rsid w:val="00122E75"/>
    <w:rsid w:val="00123815"/>
    <w:rsid w:val="001267A4"/>
    <w:rsid w:val="00127B4A"/>
    <w:rsid w:val="00133FF6"/>
    <w:rsid w:val="0013512A"/>
    <w:rsid w:val="00135D60"/>
    <w:rsid w:val="00135FFF"/>
    <w:rsid w:val="00141B37"/>
    <w:rsid w:val="00141B4B"/>
    <w:rsid w:val="00141C06"/>
    <w:rsid w:val="00141C16"/>
    <w:rsid w:val="00141C64"/>
    <w:rsid w:val="00142DE3"/>
    <w:rsid w:val="00142E0F"/>
    <w:rsid w:val="00143FD8"/>
    <w:rsid w:val="00144C6A"/>
    <w:rsid w:val="001456D9"/>
    <w:rsid w:val="0014622D"/>
    <w:rsid w:val="00152839"/>
    <w:rsid w:val="00154CFB"/>
    <w:rsid w:val="00155257"/>
    <w:rsid w:val="00155D50"/>
    <w:rsid w:val="001565FF"/>
    <w:rsid w:val="00157B1E"/>
    <w:rsid w:val="00157F45"/>
    <w:rsid w:val="00161554"/>
    <w:rsid w:val="00162C83"/>
    <w:rsid w:val="00162C95"/>
    <w:rsid w:val="001635D1"/>
    <w:rsid w:val="00166532"/>
    <w:rsid w:val="00171305"/>
    <w:rsid w:val="001715FB"/>
    <w:rsid w:val="00171881"/>
    <w:rsid w:val="00171E29"/>
    <w:rsid w:val="001722E0"/>
    <w:rsid w:val="0017311C"/>
    <w:rsid w:val="00173573"/>
    <w:rsid w:val="0017378F"/>
    <w:rsid w:val="001744A1"/>
    <w:rsid w:val="00174779"/>
    <w:rsid w:val="00175344"/>
    <w:rsid w:val="0017645B"/>
    <w:rsid w:val="00177CE5"/>
    <w:rsid w:val="0018091C"/>
    <w:rsid w:val="001823E0"/>
    <w:rsid w:val="0018357E"/>
    <w:rsid w:val="00183919"/>
    <w:rsid w:val="00184BDB"/>
    <w:rsid w:val="001862B9"/>
    <w:rsid w:val="00187016"/>
    <w:rsid w:val="001876DC"/>
    <w:rsid w:val="00190161"/>
    <w:rsid w:val="001905E2"/>
    <w:rsid w:val="00190D47"/>
    <w:rsid w:val="0019227F"/>
    <w:rsid w:val="00192A1C"/>
    <w:rsid w:val="001938FA"/>
    <w:rsid w:val="00193904"/>
    <w:rsid w:val="0019475C"/>
    <w:rsid w:val="001957DA"/>
    <w:rsid w:val="00197E8A"/>
    <w:rsid w:val="001A0D92"/>
    <w:rsid w:val="001A1255"/>
    <w:rsid w:val="001A2F3C"/>
    <w:rsid w:val="001A48E3"/>
    <w:rsid w:val="001A6A4D"/>
    <w:rsid w:val="001B16D1"/>
    <w:rsid w:val="001B1B01"/>
    <w:rsid w:val="001B1BA6"/>
    <w:rsid w:val="001B40AE"/>
    <w:rsid w:val="001C0C02"/>
    <w:rsid w:val="001C0F56"/>
    <w:rsid w:val="001C188F"/>
    <w:rsid w:val="001C18E9"/>
    <w:rsid w:val="001C1C80"/>
    <w:rsid w:val="001C3673"/>
    <w:rsid w:val="001C3B56"/>
    <w:rsid w:val="001C3C0E"/>
    <w:rsid w:val="001D1D3D"/>
    <w:rsid w:val="001D1D3E"/>
    <w:rsid w:val="001D4854"/>
    <w:rsid w:val="001D50AA"/>
    <w:rsid w:val="001D5E13"/>
    <w:rsid w:val="001D602C"/>
    <w:rsid w:val="001D79A3"/>
    <w:rsid w:val="001E0414"/>
    <w:rsid w:val="001E05C4"/>
    <w:rsid w:val="001E25AC"/>
    <w:rsid w:val="001E3F62"/>
    <w:rsid w:val="001E42B8"/>
    <w:rsid w:val="001E51FE"/>
    <w:rsid w:val="001E5314"/>
    <w:rsid w:val="001E6F21"/>
    <w:rsid w:val="001E702C"/>
    <w:rsid w:val="001E7A1C"/>
    <w:rsid w:val="001E7DA1"/>
    <w:rsid w:val="001F06FA"/>
    <w:rsid w:val="001F249E"/>
    <w:rsid w:val="001F3224"/>
    <w:rsid w:val="001F4CC2"/>
    <w:rsid w:val="001F5CC8"/>
    <w:rsid w:val="001F6381"/>
    <w:rsid w:val="001F6C66"/>
    <w:rsid w:val="001F6E6A"/>
    <w:rsid w:val="002007FE"/>
    <w:rsid w:val="00200AE5"/>
    <w:rsid w:val="0020250A"/>
    <w:rsid w:val="0020322E"/>
    <w:rsid w:val="00203370"/>
    <w:rsid w:val="00204F96"/>
    <w:rsid w:val="00204FE4"/>
    <w:rsid w:val="002061DC"/>
    <w:rsid w:val="00207634"/>
    <w:rsid w:val="0021219A"/>
    <w:rsid w:val="00212559"/>
    <w:rsid w:val="0021291F"/>
    <w:rsid w:val="00215FD5"/>
    <w:rsid w:val="00216155"/>
    <w:rsid w:val="00216B15"/>
    <w:rsid w:val="00216D72"/>
    <w:rsid w:val="00217418"/>
    <w:rsid w:val="002178ED"/>
    <w:rsid w:val="00220C0C"/>
    <w:rsid w:val="00224439"/>
    <w:rsid w:val="00225074"/>
    <w:rsid w:val="00225179"/>
    <w:rsid w:val="00225A80"/>
    <w:rsid w:val="00225E95"/>
    <w:rsid w:val="0022677C"/>
    <w:rsid w:val="00226801"/>
    <w:rsid w:val="00227143"/>
    <w:rsid w:val="002305DB"/>
    <w:rsid w:val="00230929"/>
    <w:rsid w:val="00230D12"/>
    <w:rsid w:val="00231232"/>
    <w:rsid w:val="00231447"/>
    <w:rsid w:val="00232548"/>
    <w:rsid w:val="002332DA"/>
    <w:rsid w:val="002333A4"/>
    <w:rsid w:val="00236192"/>
    <w:rsid w:val="00236A2E"/>
    <w:rsid w:val="00237409"/>
    <w:rsid w:val="002377C6"/>
    <w:rsid w:val="0023788F"/>
    <w:rsid w:val="00237B30"/>
    <w:rsid w:val="00237E43"/>
    <w:rsid w:val="00237FF1"/>
    <w:rsid w:val="00240CEF"/>
    <w:rsid w:val="0024234C"/>
    <w:rsid w:val="00243277"/>
    <w:rsid w:val="0024366A"/>
    <w:rsid w:val="00243A17"/>
    <w:rsid w:val="00243E29"/>
    <w:rsid w:val="002447E7"/>
    <w:rsid w:val="00244D57"/>
    <w:rsid w:val="00245AFC"/>
    <w:rsid w:val="00246811"/>
    <w:rsid w:val="00247630"/>
    <w:rsid w:val="002478BF"/>
    <w:rsid w:val="00247A94"/>
    <w:rsid w:val="0025127F"/>
    <w:rsid w:val="00253939"/>
    <w:rsid w:val="00254378"/>
    <w:rsid w:val="002561A2"/>
    <w:rsid w:val="00256498"/>
    <w:rsid w:val="00256E8F"/>
    <w:rsid w:val="002572A0"/>
    <w:rsid w:val="002614CF"/>
    <w:rsid w:val="00261B05"/>
    <w:rsid w:val="00262905"/>
    <w:rsid w:val="0026341B"/>
    <w:rsid w:val="0026370D"/>
    <w:rsid w:val="00264F3F"/>
    <w:rsid w:val="0026586D"/>
    <w:rsid w:val="00266543"/>
    <w:rsid w:val="00267F2B"/>
    <w:rsid w:val="00271350"/>
    <w:rsid w:val="0027152D"/>
    <w:rsid w:val="00271917"/>
    <w:rsid w:val="00272483"/>
    <w:rsid w:val="00272E9A"/>
    <w:rsid w:val="00273715"/>
    <w:rsid w:val="002748FD"/>
    <w:rsid w:val="00274DC4"/>
    <w:rsid w:val="002812B4"/>
    <w:rsid w:val="00281A39"/>
    <w:rsid w:val="00282F4E"/>
    <w:rsid w:val="002837FA"/>
    <w:rsid w:val="00283B72"/>
    <w:rsid w:val="00285024"/>
    <w:rsid w:val="00285AC1"/>
    <w:rsid w:val="002900BD"/>
    <w:rsid w:val="00292EFC"/>
    <w:rsid w:val="00293B7E"/>
    <w:rsid w:val="00293D11"/>
    <w:rsid w:val="002943DA"/>
    <w:rsid w:val="002978D4"/>
    <w:rsid w:val="0029792A"/>
    <w:rsid w:val="002A079A"/>
    <w:rsid w:val="002A17F1"/>
    <w:rsid w:val="002A1960"/>
    <w:rsid w:val="002A23A4"/>
    <w:rsid w:val="002A2A08"/>
    <w:rsid w:val="002A3CC9"/>
    <w:rsid w:val="002A6B22"/>
    <w:rsid w:val="002A7B2C"/>
    <w:rsid w:val="002B2032"/>
    <w:rsid w:val="002B298C"/>
    <w:rsid w:val="002B2A7E"/>
    <w:rsid w:val="002B36F6"/>
    <w:rsid w:val="002B4860"/>
    <w:rsid w:val="002B4CE2"/>
    <w:rsid w:val="002B687A"/>
    <w:rsid w:val="002B6966"/>
    <w:rsid w:val="002B6A71"/>
    <w:rsid w:val="002C1652"/>
    <w:rsid w:val="002C281B"/>
    <w:rsid w:val="002C2AB5"/>
    <w:rsid w:val="002C505F"/>
    <w:rsid w:val="002C5D68"/>
    <w:rsid w:val="002C5F80"/>
    <w:rsid w:val="002C6501"/>
    <w:rsid w:val="002C6AA2"/>
    <w:rsid w:val="002C7501"/>
    <w:rsid w:val="002D13EB"/>
    <w:rsid w:val="002D1432"/>
    <w:rsid w:val="002D1937"/>
    <w:rsid w:val="002D4C4F"/>
    <w:rsid w:val="002D4C9C"/>
    <w:rsid w:val="002D5FDD"/>
    <w:rsid w:val="002D6CF2"/>
    <w:rsid w:val="002E0A46"/>
    <w:rsid w:val="002E0F0F"/>
    <w:rsid w:val="002E1936"/>
    <w:rsid w:val="002E21B9"/>
    <w:rsid w:val="002E27BE"/>
    <w:rsid w:val="002E3AF4"/>
    <w:rsid w:val="002E46BB"/>
    <w:rsid w:val="002E48A6"/>
    <w:rsid w:val="002E4E77"/>
    <w:rsid w:val="002E546E"/>
    <w:rsid w:val="002E5644"/>
    <w:rsid w:val="002F2041"/>
    <w:rsid w:val="002F289B"/>
    <w:rsid w:val="002F2994"/>
    <w:rsid w:val="002F2B53"/>
    <w:rsid w:val="002F337E"/>
    <w:rsid w:val="002F4E6C"/>
    <w:rsid w:val="002F4E97"/>
    <w:rsid w:val="002F6499"/>
    <w:rsid w:val="002F735D"/>
    <w:rsid w:val="00300434"/>
    <w:rsid w:val="00302869"/>
    <w:rsid w:val="003034C3"/>
    <w:rsid w:val="00303666"/>
    <w:rsid w:val="00305C98"/>
    <w:rsid w:val="003118A6"/>
    <w:rsid w:val="00312B36"/>
    <w:rsid w:val="00313051"/>
    <w:rsid w:val="0031400E"/>
    <w:rsid w:val="00314436"/>
    <w:rsid w:val="0032025D"/>
    <w:rsid w:val="0032051B"/>
    <w:rsid w:val="0032205D"/>
    <w:rsid w:val="003265FB"/>
    <w:rsid w:val="0032691B"/>
    <w:rsid w:val="00330BAC"/>
    <w:rsid w:val="0033107A"/>
    <w:rsid w:val="00331A8F"/>
    <w:rsid w:val="003327D8"/>
    <w:rsid w:val="003371E4"/>
    <w:rsid w:val="003375A7"/>
    <w:rsid w:val="00337CEE"/>
    <w:rsid w:val="00340E97"/>
    <w:rsid w:val="003431A3"/>
    <w:rsid w:val="003443A8"/>
    <w:rsid w:val="0034496C"/>
    <w:rsid w:val="00345364"/>
    <w:rsid w:val="00346585"/>
    <w:rsid w:val="003475A9"/>
    <w:rsid w:val="003510D9"/>
    <w:rsid w:val="003525E5"/>
    <w:rsid w:val="003532CC"/>
    <w:rsid w:val="003533C3"/>
    <w:rsid w:val="00353C4E"/>
    <w:rsid w:val="003540F1"/>
    <w:rsid w:val="00354F51"/>
    <w:rsid w:val="0035539E"/>
    <w:rsid w:val="003554E0"/>
    <w:rsid w:val="00355D97"/>
    <w:rsid w:val="00355DAA"/>
    <w:rsid w:val="003600D0"/>
    <w:rsid w:val="00360188"/>
    <w:rsid w:val="003607A7"/>
    <w:rsid w:val="0036380A"/>
    <w:rsid w:val="00364206"/>
    <w:rsid w:val="00365277"/>
    <w:rsid w:val="003659FD"/>
    <w:rsid w:val="00366998"/>
    <w:rsid w:val="00370C6C"/>
    <w:rsid w:val="00370D64"/>
    <w:rsid w:val="003724AD"/>
    <w:rsid w:val="0037481B"/>
    <w:rsid w:val="00375914"/>
    <w:rsid w:val="00376850"/>
    <w:rsid w:val="003768DA"/>
    <w:rsid w:val="00376B35"/>
    <w:rsid w:val="00380E7E"/>
    <w:rsid w:val="00381715"/>
    <w:rsid w:val="00381C16"/>
    <w:rsid w:val="00381DC0"/>
    <w:rsid w:val="00381DD5"/>
    <w:rsid w:val="00382272"/>
    <w:rsid w:val="003827AD"/>
    <w:rsid w:val="00382BB7"/>
    <w:rsid w:val="00383AF1"/>
    <w:rsid w:val="00385709"/>
    <w:rsid w:val="00385D32"/>
    <w:rsid w:val="003862B8"/>
    <w:rsid w:val="00387680"/>
    <w:rsid w:val="00387CDC"/>
    <w:rsid w:val="0039069A"/>
    <w:rsid w:val="00390AA8"/>
    <w:rsid w:val="00392A11"/>
    <w:rsid w:val="00394FAF"/>
    <w:rsid w:val="0039503E"/>
    <w:rsid w:val="003956C3"/>
    <w:rsid w:val="0039648C"/>
    <w:rsid w:val="003A0612"/>
    <w:rsid w:val="003A29F3"/>
    <w:rsid w:val="003A33E4"/>
    <w:rsid w:val="003A5712"/>
    <w:rsid w:val="003A575C"/>
    <w:rsid w:val="003A5AB6"/>
    <w:rsid w:val="003A6AAF"/>
    <w:rsid w:val="003A74DD"/>
    <w:rsid w:val="003A79D3"/>
    <w:rsid w:val="003A7BD0"/>
    <w:rsid w:val="003B245D"/>
    <w:rsid w:val="003B4644"/>
    <w:rsid w:val="003B468C"/>
    <w:rsid w:val="003B4998"/>
    <w:rsid w:val="003B4EA8"/>
    <w:rsid w:val="003B69A8"/>
    <w:rsid w:val="003B733C"/>
    <w:rsid w:val="003C02F4"/>
    <w:rsid w:val="003C0B43"/>
    <w:rsid w:val="003C1E89"/>
    <w:rsid w:val="003C2A9A"/>
    <w:rsid w:val="003C2C9D"/>
    <w:rsid w:val="003C30BD"/>
    <w:rsid w:val="003C55BC"/>
    <w:rsid w:val="003C60B8"/>
    <w:rsid w:val="003C6588"/>
    <w:rsid w:val="003D08E9"/>
    <w:rsid w:val="003D0D92"/>
    <w:rsid w:val="003D22EE"/>
    <w:rsid w:val="003D2B23"/>
    <w:rsid w:val="003D4BB9"/>
    <w:rsid w:val="003E1D47"/>
    <w:rsid w:val="003E4C2E"/>
    <w:rsid w:val="003E4D19"/>
    <w:rsid w:val="003E5A5B"/>
    <w:rsid w:val="003E66EC"/>
    <w:rsid w:val="003F2503"/>
    <w:rsid w:val="003F51D8"/>
    <w:rsid w:val="003F5260"/>
    <w:rsid w:val="003F617F"/>
    <w:rsid w:val="003F6215"/>
    <w:rsid w:val="003F6680"/>
    <w:rsid w:val="003F6AC1"/>
    <w:rsid w:val="003F6CA3"/>
    <w:rsid w:val="003F7129"/>
    <w:rsid w:val="003F71D6"/>
    <w:rsid w:val="00400942"/>
    <w:rsid w:val="00400C2B"/>
    <w:rsid w:val="00400ED6"/>
    <w:rsid w:val="00401118"/>
    <w:rsid w:val="0040135E"/>
    <w:rsid w:val="00401DCE"/>
    <w:rsid w:val="00401EAA"/>
    <w:rsid w:val="0040300A"/>
    <w:rsid w:val="00403EBF"/>
    <w:rsid w:val="0040467D"/>
    <w:rsid w:val="0040473A"/>
    <w:rsid w:val="0040548E"/>
    <w:rsid w:val="0040756F"/>
    <w:rsid w:val="00407FD6"/>
    <w:rsid w:val="004101A7"/>
    <w:rsid w:val="00411EA2"/>
    <w:rsid w:val="00411F47"/>
    <w:rsid w:val="00412ECB"/>
    <w:rsid w:val="00413767"/>
    <w:rsid w:val="00413A6C"/>
    <w:rsid w:val="00415317"/>
    <w:rsid w:val="00415865"/>
    <w:rsid w:val="00416498"/>
    <w:rsid w:val="004165E9"/>
    <w:rsid w:val="00416B9A"/>
    <w:rsid w:val="00416EAA"/>
    <w:rsid w:val="00417388"/>
    <w:rsid w:val="00417446"/>
    <w:rsid w:val="00417AAF"/>
    <w:rsid w:val="00423A3A"/>
    <w:rsid w:val="00423F51"/>
    <w:rsid w:val="0042487E"/>
    <w:rsid w:val="00424A01"/>
    <w:rsid w:val="004266B5"/>
    <w:rsid w:val="00426BFB"/>
    <w:rsid w:val="00426F8C"/>
    <w:rsid w:val="004276B1"/>
    <w:rsid w:val="0043006B"/>
    <w:rsid w:val="00430C5D"/>
    <w:rsid w:val="004331BA"/>
    <w:rsid w:val="00434C1F"/>
    <w:rsid w:val="00436741"/>
    <w:rsid w:val="0044081F"/>
    <w:rsid w:val="00440E3A"/>
    <w:rsid w:val="00441776"/>
    <w:rsid w:val="004433F8"/>
    <w:rsid w:val="0044453A"/>
    <w:rsid w:val="00444AE5"/>
    <w:rsid w:val="00447588"/>
    <w:rsid w:val="004505C1"/>
    <w:rsid w:val="00450959"/>
    <w:rsid w:val="00451ABA"/>
    <w:rsid w:val="00451F91"/>
    <w:rsid w:val="00452E91"/>
    <w:rsid w:val="00453943"/>
    <w:rsid w:val="00455845"/>
    <w:rsid w:val="00455E92"/>
    <w:rsid w:val="0046026B"/>
    <w:rsid w:val="00460C87"/>
    <w:rsid w:val="00461B6E"/>
    <w:rsid w:val="00463ACF"/>
    <w:rsid w:val="00463DB9"/>
    <w:rsid w:val="00464130"/>
    <w:rsid w:val="00464FCA"/>
    <w:rsid w:val="00466E61"/>
    <w:rsid w:val="00472C0F"/>
    <w:rsid w:val="004731FF"/>
    <w:rsid w:val="00473535"/>
    <w:rsid w:val="00473732"/>
    <w:rsid w:val="00474431"/>
    <w:rsid w:val="0047482E"/>
    <w:rsid w:val="00474AA9"/>
    <w:rsid w:val="004752B6"/>
    <w:rsid w:val="00475818"/>
    <w:rsid w:val="004779D0"/>
    <w:rsid w:val="004800AE"/>
    <w:rsid w:val="0048047A"/>
    <w:rsid w:val="00481221"/>
    <w:rsid w:val="00481288"/>
    <w:rsid w:val="004817F3"/>
    <w:rsid w:val="00481A62"/>
    <w:rsid w:val="004822B3"/>
    <w:rsid w:val="00483C9A"/>
    <w:rsid w:val="00485260"/>
    <w:rsid w:val="00485662"/>
    <w:rsid w:val="00486B11"/>
    <w:rsid w:val="0048777B"/>
    <w:rsid w:val="00487A67"/>
    <w:rsid w:val="004906FC"/>
    <w:rsid w:val="00490B71"/>
    <w:rsid w:val="00491367"/>
    <w:rsid w:val="00492A99"/>
    <w:rsid w:val="00492B9C"/>
    <w:rsid w:val="004942BC"/>
    <w:rsid w:val="0049485E"/>
    <w:rsid w:val="00495A16"/>
    <w:rsid w:val="00496158"/>
    <w:rsid w:val="00496EC8"/>
    <w:rsid w:val="00497D90"/>
    <w:rsid w:val="004A18CF"/>
    <w:rsid w:val="004A2164"/>
    <w:rsid w:val="004A21C5"/>
    <w:rsid w:val="004A4B68"/>
    <w:rsid w:val="004B0695"/>
    <w:rsid w:val="004B06D2"/>
    <w:rsid w:val="004B074F"/>
    <w:rsid w:val="004B0C1B"/>
    <w:rsid w:val="004B0C1C"/>
    <w:rsid w:val="004B0F52"/>
    <w:rsid w:val="004B0FD2"/>
    <w:rsid w:val="004B1C4C"/>
    <w:rsid w:val="004B2C24"/>
    <w:rsid w:val="004B2E93"/>
    <w:rsid w:val="004B4BE0"/>
    <w:rsid w:val="004B5138"/>
    <w:rsid w:val="004B6248"/>
    <w:rsid w:val="004C0063"/>
    <w:rsid w:val="004C025C"/>
    <w:rsid w:val="004C14C1"/>
    <w:rsid w:val="004C3EE6"/>
    <w:rsid w:val="004C451F"/>
    <w:rsid w:val="004C599F"/>
    <w:rsid w:val="004C61C3"/>
    <w:rsid w:val="004D0C3C"/>
    <w:rsid w:val="004D11AE"/>
    <w:rsid w:val="004D23C3"/>
    <w:rsid w:val="004D257F"/>
    <w:rsid w:val="004D26A1"/>
    <w:rsid w:val="004D358A"/>
    <w:rsid w:val="004D3814"/>
    <w:rsid w:val="004D461A"/>
    <w:rsid w:val="004D5469"/>
    <w:rsid w:val="004D631F"/>
    <w:rsid w:val="004D698E"/>
    <w:rsid w:val="004D780F"/>
    <w:rsid w:val="004E0AA6"/>
    <w:rsid w:val="004E1544"/>
    <w:rsid w:val="004E2055"/>
    <w:rsid w:val="004E28FC"/>
    <w:rsid w:val="004E2C4A"/>
    <w:rsid w:val="004E501D"/>
    <w:rsid w:val="004E60B2"/>
    <w:rsid w:val="004E6AD2"/>
    <w:rsid w:val="004F0044"/>
    <w:rsid w:val="004F01FA"/>
    <w:rsid w:val="004F0DC0"/>
    <w:rsid w:val="004F134E"/>
    <w:rsid w:val="004F23A1"/>
    <w:rsid w:val="004F3389"/>
    <w:rsid w:val="004F40AA"/>
    <w:rsid w:val="004F46B5"/>
    <w:rsid w:val="004F4B0C"/>
    <w:rsid w:val="004F61BD"/>
    <w:rsid w:val="004F6256"/>
    <w:rsid w:val="004F6A86"/>
    <w:rsid w:val="004F73F5"/>
    <w:rsid w:val="004F74D3"/>
    <w:rsid w:val="004F7A10"/>
    <w:rsid w:val="005023C6"/>
    <w:rsid w:val="00510769"/>
    <w:rsid w:val="0051196B"/>
    <w:rsid w:val="00512B59"/>
    <w:rsid w:val="00515FD8"/>
    <w:rsid w:val="00516362"/>
    <w:rsid w:val="00516EC4"/>
    <w:rsid w:val="00517F80"/>
    <w:rsid w:val="00521083"/>
    <w:rsid w:val="00522116"/>
    <w:rsid w:val="00523176"/>
    <w:rsid w:val="00523FC9"/>
    <w:rsid w:val="00524FBB"/>
    <w:rsid w:val="00526B50"/>
    <w:rsid w:val="00526C6D"/>
    <w:rsid w:val="0052759D"/>
    <w:rsid w:val="00527731"/>
    <w:rsid w:val="00531307"/>
    <w:rsid w:val="00531E05"/>
    <w:rsid w:val="005320F0"/>
    <w:rsid w:val="0053307F"/>
    <w:rsid w:val="005339C6"/>
    <w:rsid w:val="0053459F"/>
    <w:rsid w:val="00534751"/>
    <w:rsid w:val="00535D5F"/>
    <w:rsid w:val="0053637C"/>
    <w:rsid w:val="00536A07"/>
    <w:rsid w:val="005372FF"/>
    <w:rsid w:val="0053756B"/>
    <w:rsid w:val="00537FB2"/>
    <w:rsid w:val="00541176"/>
    <w:rsid w:val="00541CC5"/>
    <w:rsid w:val="00542549"/>
    <w:rsid w:val="0054268C"/>
    <w:rsid w:val="00542767"/>
    <w:rsid w:val="005428A6"/>
    <w:rsid w:val="0054322B"/>
    <w:rsid w:val="0054329F"/>
    <w:rsid w:val="00544241"/>
    <w:rsid w:val="0054646C"/>
    <w:rsid w:val="0054756D"/>
    <w:rsid w:val="005511E4"/>
    <w:rsid w:val="005512CA"/>
    <w:rsid w:val="00551C0C"/>
    <w:rsid w:val="00552172"/>
    <w:rsid w:val="00552372"/>
    <w:rsid w:val="00553AE2"/>
    <w:rsid w:val="00553E0D"/>
    <w:rsid w:val="005547FF"/>
    <w:rsid w:val="00554D34"/>
    <w:rsid w:val="005557F4"/>
    <w:rsid w:val="00555900"/>
    <w:rsid w:val="00556862"/>
    <w:rsid w:val="0056006F"/>
    <w:rsid w:val="00560E41"/>
    <w:rsid w:val="0056102C"/>
    <w:rsid w:val="0056157D"/>
    <w:rsid w:val="00561FFC"/>
    <w:rsid w:val="0056353E"/>
    <w:rsid w:val="00565720"/>
    <w:rsid w:val="00566E53"/>
    <w:rsid w:val="005710E2"/>
    <w:rsid w:val="005720D9"/>
    <w:rsid w:val="00572C93"/>
    <w:rsid w:val="00573FBB"/>
    <w:rsid w:val="005740E9"/>
    <w:rsid w:val="0057430B"/>
    <w:rsid w:val="00574A6B"/>
    <w:rsid w:val="00575146"/>
    <w:rsid w:val="00576A62"/>
    <w:rsid w:val="00576E5D"/>
    <w:rsid w:val="005774F4"/>
    <w:rsid w:val="00581413"/>
    <w:rsid w:val="00581698"/>
    <w:rsid w:val="005816C7"/>
    <w:rsid w:val="005819AA"/>
    <w:rsid w:val="005825B5"/>
    <w:rsid w:val="005828E6"/>
    <w:rsid w:val="00583478"/>
    <w:rsid w:val="005845BE"/>
    <w:rsid w:val="005852E5"/>
    <w:rsid w:val="0058547C"/>
    <w:rsid w:val="005855F5"/>
    <w:rsid w:val="00585B90"/>
    <w:rsid w:val="00586A95"/>
    <w:rsid w:val="00587C9D"/>
    <w:rsid w:val="005921F7"/>
    <w:rsid w:val="005922C3"/>
    <w:rsid w:val="00592C2F"/>
    <w:rsid w:val="0059692B"/>
    <w:rsid w:val="00597905"/>
    <w:rsid w:val="00597EA7"/>
    <w:rsid w:val="005A04E2"/>
    <w:rsid w:val="005A1FE0"/>
    <w:rsid w:val="005A254D"/>
    <w:rsid w:val="005A2F75"/>
    <w:rsid w:val="005A3BC6"/>
    <w:rsid w:val="005A41F7"/>
    <w:rsid w:val="005A5893"/>
    <w:rsid w:val="005A5E5B"/>
    <w:rsid w:val="005A5EA5"/>
    <w:rsid w:val="005A61DC"/>
    <w:rsid w:val="005B2397"/>
    <w:rsid w:val="005B4E26"/>
    <w:rsid w:val="005B638E"/>
    <w:rsid w:val="005B67F8"/>
    <w:rsid w:val="005B7457"/>
    <w:rsid w:val="005B74DC"/>
    <w:rsid w:val="005C24DE"/>
    <w:rsid w:val="005C2522"/>
    <w:rsid w:val="005C336A"/>
    <w:rsid w:val="005C3A66"/>
    <w:rsid w:val="005D045C"/>
    <w:rsid w:val="005D052F"/>
    <w:rsid w:val="005D15A1"/>
    <w:rsid w:val="005D3F47"/>
    <w:rsid w:val="005D6E07"/>
    <w:rsid w:val="005D7767"/>
    <w:rsid w:val="005E1324"/>
    <w:rsid w:val="005E1CDA"/>
    <w:rsid w:val="005E24B4"/>
    <w:rsid w:val="005E3F05"/>
    <w:rsid w:val="005E43B7"/>
    <w:rsid w:val="005E44F2"/>
    <w:rsid w:val="005E592C"/>
    <w:rsid w:val="005E6CB9"/>
    <w:rsid w:val="005E6E36"/>
    <w:rsid w:val="005E7743"/>
    <w:rsid w:val="005E7DAF"/>
    <w:rsid w:val="005F0709"/>
    <w:rsid w:val="005F1C84"/>
    <w:rsid w:val="005F4409"/>
    <w:rsid w:val="005F49F1"/>
    <w:rsid w:val="005F531E"/>
    <w:rsid w:val="005F5487"/>
    <w:rsid w:val="0060054F"/>
    <w:rsid w:val="00601AA5"/>
    <w:rsid w:val="00602757"/>
    <w:rsid w:val="00604326"/>
    <w:rsid w:val="00607F1D"/>
    <w:rsid w:val="006121A9"/>
    <w:rsid w:val="006133B6"/>
    <w:rsid w:val="00614B43"/>
    <w:rsid w:val="00614C5E"/>
    <w:rsid w:val="00614E70"/>
    <w:rsid w:val="006169C0"/>
    <w:rsid w:val="006171FB"/>
    <w:rsid w:val="006173C6"/>
    <w:rsid w:val="0061792E"/>
    <w:rsid w:val="00620B4F"/>
    <w:rsid w:val="006212CF"/>
    <w:rsid w:val="0062417F"/>
    <w:rsid w:val="0062482C"/>
    <w:rsid w:val="00624D60"/>
    <w:rsid w:val="006251C8"/>
    <w:rsid w:val="00631B7B"/>
    <w:rsid w:val="006321A7"/>
    <w:rsid w:val="00632706"/>
    <w:rsid w:val="006327C5"/>
    <w:rsid w:val="00633F27"/>
    <w:rsid w:val="00642392"/>
    <w:rsid w:val="00643065"/>
    <w:rsid w:val="006437E4"/>
    <w:rsid w:val="00643C55"/>
    <w:rsid w:val="00645C40"/>
    <w:rsid w:val="00645E20"/>
    <w:rsid w:val="006470AD"/>
    <w:rsid w:val="0065193B"/>
    <w:rsid w:val="00651A09"/>
    <w:rsid w:val="00652917"/>
    <w:rsid w:val="006544A8"/>
    <w:rsid w:val="00654CD6"/>
    <w:rsid w:val="00655697"/>
    <w:rsid w:val="00657F39"/>
    <w:rsid w:val="006627D0"/>
    <w:rsid w:val="00662CCF"/>
    <w:rsid w:val="00662D63"/>
    <w:rsid w:val="00662FD2"/>
    <w:rsid w:val="0066324B"/>
    <w:rsid w:val="00664C66"/>
    <w:rsid w:val="006660D5"/>
    <w:rsid w:val="0067099A"/>
    <w:rsid w:val="00674574"/>
    <w:rsid w:val="00674ED0"/>
    <w:rsid w:val="006758BB"/>
    <w:rsid w:val="00675957"/>
    <w:rsid w:val="006764F8"/>
    <w:rsid w:val="00676A39"/>
    <w:rsid w:val="00676BFA"/>
    <w:rsid w:val="00676C9F"/>
    <w:rsid w:val="006771F5"/>
    <w:rsid w:val="006802A7"/>
    <w:rsid w:val="0068033C"/>
    <w:rsid w:val="00680B4F"/>
    <w:rsid w:val="00681B9C"/>
    <w:rsid w:val="00682A65"/>
    <w:rsid w:val="00684B04"/>
    <w:rsid w:val="00685AB3"/>
    <w:rsid w:val="00686623"/>
    <w:rsid w:val="00690009"/>
    <w:rsid w:val="006901DC"/>
    <w:rsid w:val="00690CD0"/>
    <w:rsid w:val="00691F09"/>
    <w:rsid w:val="006932F7"/>
    <w:rsid w:val="00693A1B"/>
    <w:rsid w:val="00694C9A"/>
    <w:rsid w:val="006952C0"/>
    <w:rsid w:val="006967D5"/>
    <w:rsid w:val="00696C2B"/>
    <w:rsid w:val="00697C3E"/>
    <w:rsid w:val="00697FDA"/>
    <w:rsid w:val="006A055E"/>
    <w:rsid w:val="006A2F6B"/>
    <w:rsid w:val="006A402B"/>
    <w:rsid w:val="006A4203"/>
    <w:rsid w:val="006A4621"/>
    <w:rsid w:val="006A5D0E"/>
    <w:rsid w:val="006A5FE6"/>
    <w:rsid w:val="006B00DB"/>
    <w:rsid w:val="006B0CF5"/>
    <w:rsid w:val="006B34DC"/>
    <w:rsid w:val="006B6B6C"/>
    <w:rsid w:val="006B7222"/>
    <w:rsid w:val="006B73C7"/>
    <w:rsid w:val="006C0CF5"/>
    <w:rsid w:val="006C497B"/>
    <w:rsid w:val="006C6EBC"/>
    <w:rsid w:val="006C796C"/>
    <w:rsid w:val="006D0ED7"/>
    <w:rsid w:val="006D1CA6"/>
    <w:rsid w:val="006D2B5F"/>
    <w:rsid w:val="006D37B5"/>
    <w:rsid w:val="006D4EE0"/>
    <w:rsid w:val="006D554E"/>
    <w:rsid w:val="006D6113"/>
    <w:rsid w:val="006D62DB"/>
    <w:rsid w:val="006D6F4F"/>
    <w:rsid w:val="006D6FF0"/>
    <w:rsid w:val="006E0163"/>
    <w:rsid w:val="006E1966"/>
    <w:rsid w:val="006E2345"/>
    <w:rsid w:val="006E36D9"/>
    <w:rsid w:val="006E38D7"/>
    <w:rsid w:val="006E43F6"/>
    <w:rsid w:val="006E5799"/>
    <w:rsid w:val="006F00A1"/>
    <w:rsid w:val="006F4B4A"/>
    <w:rsid w:val="006F780A"/>
    <w:rsid w:val="006F7DAC"/>
    <w:rsid w:val="00701694"/>
    <w:rsid w:val="0070628B"/>
    <w:rsid w:val="00706ACF"/>
    <w:rsid w:val="0070713A"/>
    <w:rsid w:val="007101CF"/>
    <w:rsid w:val="007110CF"/>
    <w:rsid w:val="00711C1F"/>
    <w:rsid w:val="0071240E"/>
    <w:rsid w:val="0071327D"/>
    <w:rsid w:val="007147EF"/>
    <w:rsid w:val="00716D2D"/>
    <w:rsid w:val="007171A1"/>
    <w:rsid w:val="007211EC"/>
    <w:rsid w:val="0072169F"/>
    <w:rsid w:val="00722D63"/>
    <w:rsid w:val="007243E6"/>
    <w:rsid w:val="007244EE"/>
    <w:rsid w:val="00724D55"/>
    <w:rsid w:val="00727C09"/>
    <w:rsid w:val="007304A2"/>
    <w:rsid w:val="00734E3D"/>
    <w:rsid w:val="007362C4"/>
    <w:rsid w:val="0073725D"/>
    <w:rsid w:val="00744395"/>
    <w:rsid w:val="00744537"/>
    <w:rsid w:val="00744DE9"/>
    <w:rsid w:val="0074504B"/>
    <w:rsid w:val="00746CA7"/>
    <w:rsid w:val="00747B84"/>
    <w:rsid w:val="0075100B"/>
    <w:rsid w:val="0075223D"/>
    <w:rsid w:val="00754515"/>
    <w:rsid w:val="00760B21"/>
    <w:rsid w:val="00761B07"/>
    <w:rsid w:val="00762A99"/>
    <w:rsid w:val="007644EA"/>
    <w:rsid w:val="00765A40"/>
    <w:rsid w:val="0076669A"/>
    <w:rsid w:val="0076749B"/>
    <w:rsid w:val="00772B6C"/>
    <w:rsid w:val="00772D53"/>
    <w:rsid w:val="00774A7E"/>
    <w:rsid w:val="00775CC9"/>
    <w:rsid w:val="00777335"/>
    <w:rsid w:val="0078043F"/>
    <w:rsid w:val="00780ACC"/>
    <w:rsid w:val="00781E45"/>
    <w:rsid w:val="007824C5"/>
    <w:rsid w:val="0078414D"/>
    <w:rsid w:val="00784BBB"/>
    <w:rsid w:val="00785962"/>
    <w:rsid w:val="00785C3F"/>
    <w:rsid w:val="00786012"/>
    <w:rsid w:val="00787B75"/>
    <w:rsid w:val="00791AC0"/>
    <w:rsid w:val="00792B24"/>
    <w:rsid w:val="00794FDE"/>
    <w:rsid w:val="007955D7"/>
    <w:rsid w:val="00795E3F"/>
    <w:rsid w:val="00796B91"/>
    <w:rsid w:val="007976A9"/>
    <w:rsid w:val="007A08C8"/>
    <w:rsid w:val="007A1245"/>
    <w:rsid w:val="007A38B6"/>
    <w:rsid w:val="007A3D22"/>
    <w:rsid w:val="007A4C6A"/>
    <w:rsid w:val="007A4C6B"/>
    <w:rsid w:val="007A694F"/>
    <w:rsid w:val="007A6AFA"/>
    <w:rsid w:val="007B0532"/>
    <w:rsid w:val="007B0D04"/>
    <w:rsid w:val="007B22E5"/>
    <w:rsid w:val="007B297B"/>
    <w:rsid w:val="007B29AF"/>
    <w:rsid w:val="007B2ECC"/>
    <w:rsid w:val="007B45E4"/>
    <w:rsid w:val="007B4E6B"/>
    <w:rsid w:val="007B5D1F"/>
    <w:rsid w:val="007B64CA"/>
    <w:rsid w:val="007C05DC"/>
    <w:rsid w:val="007C1464"/>
    <w:rsid w:val="007C237C"/>
    <w:rsid w:val="007C3847"/>
    <w:rsid w:val="007C5923"/>
    <w:rsid w:val="007C5BD0"/>
    <w:rsid w:val="007C7460"/>
    <w:rsid w:val="007C759C"/>
    <w:rsid w:val="007D0202"/>
    <w:rsid w:val="007D0550"/>
    <w:rsid w:val="007D0810"/>
    <w:rsid w:val="007D0E6C"/>
    <w:rsid w:val="007D12E2"/>
    <w:rsid w:val="007D4009"/>
    <w:rsid w:val="007D60B0"/>
    <w:rsid w:val="007D6411"/>
    <w:rsid w:val="007D6C3C"/>
    <w:rsid w:val="007D724A"/>
    <w:rsid w:val="007D7DD4"/>
    <w:rsid w:val="007E03EC"/>
    <w:rsid w:val="007E2152"/>
    <w:rsid w:val="007E2F33"/>
    <w:rsid w:val="007E3613"/>
    <w:rsid w:val="007E6CDF"/>
    <w:rsid w:val="007E6F87"/>
    <w:rsid w:val="007F1A41"/>
    <w:rsid w:val="007F1C03"/>
    <w:rsid w:val="007F2918"/>
    <w:rsid w:val="007F38D7"/>
    <w:rsid w:val="007F558F"/>
    <w:rsid w:val="007F5A53"/>
    <w:rsid w:val="007F616B"/>
    <w:rsid w:val="007F6F09"/>
    <w:rsid w:val="00800BB3"/>
    <w:rsid w:val="00801330"/>
    <w:rsid w:val="00801786"/>
    <w:rsid w:val="00802059"/>
    <w:rsid w:val="008021E7"/>
    <w:rsid w:val="008022CE"/>
    <w:rsid w:val="00802966"/>
    <w:rsid w:val="008053AB"/>
    <w:rsid w:val="00805D68"/>
    <w:rsid w:val="00806617"/>
    <w:rsid w:val="008067CB"/>
    <w:rsid w:val="00806B55"/>
    <w:rsid w:val="00807089"/>
    <w:rsid w:val="00807FB9"/>
    <w:rsid w:val="00810097"/>
    <w:rsid w:val="008135E7"/>
    <w:rsid w:val="008147A5"/>
    <w:rsid w:val="00814F5C"/>
    <w:rsid w:val="008221B7"/>
    <w:rsid w:val="00823977"/>
    <w:rsid w:val="008240C2"/>
    <w:rsid w:val="008245E4"/>
    <w:rsid w:val="00825412"/>
    <w:rsid w:val="00825989"/>
    <w:rsid w:val="00825F88"/>
    <w:rsid w:val="00827171"/>
    <w:rsid w:val="00831C01"/>
    <w:rsid w:val="008323B1"/>
    <w:rsid w:val="00833596"/>
    <w:rsid w:val="0083483D"/>
    <w:rsid w:val="008350B4"/>
    <w:rsid w:val="008356EE"/>
    <w:rsid w:val="00835785"/>
    <w:rsid w:val="00835B02"/>
    <w:rsid w:val="0083698B"/>
    <w:rsid w:val="00837356"/>
    <w:rsid w:val="0084005C"/>
    <w:rsid w:val="008431BF"/>
    <w:rsid w:val="00844804"/>
    <w:rsid w:val="00845A6E"/>
    <w:rsid w:val="00846279"/>
    <w:rsid w:val="00846427"/>
    <w:rsid w:val="00846958"/>
    <w:rsid w:val="00846B84"/>
    <w:rsid w:val="00846DDF"/>
    <w:rsid w:val="008475FA"/>
    <w:rsid w:val="00847CFF"/>
    <w:rsid w:val="0085041A"/>
    <w:rsid w:val="00852A87"/>
    <w:rsid w:val="00860293"/>
    <w:rsid w:val="00861626"/>
    <w:rsid w:val="00862F07"/>
    <w:rsid w:val="00864B89"/>
    <w:rsid w:val="008703E9"/>
    <w:rsid w:val="0087143F"/>
    <w:rsid w:val="008732B4"/>
    <w:rsid w:val="00874D53"/>
    <w:rsid w:val="00875A9F"/>
    <w:rsid w:val="008778AC"/>
    <w:rsid w:val="00877B2B"/>
    <w:rsid w:val="008806E3"/>
    <w:rsid w:val="0088226B"/>
    <w:rsid w:val="00882416"/>
    <w:rsid w:val="00882618"/>
    <w:rsid w:val="00882E43"/>
    <w:rsid w:val="00884E8E"/>
    <w:rsid w:val="0088538A"/>
    <w:rsid w:val="0088553A"/>
    <w:rsid w:val="008860C5"/>
    <w:rsid w:val="0088681E"/>
    <w:rsid w:val="00893438"/>
    <w:rsid w:val="008958B4"/>
    <w:rsid w:val="00895A5E"/>
    <w:rsid w:val="00896DC8"/>
    <w:rsid w:val="00896E43"/>
    <w:rsid w:val="008A1153"/>
    <w:rsid w:val="008A1640"/>
    <w:rsid w:val="008A1B74"/>
    <w:rsid w:val="008A1CDC"/>
    <w:rsid w:val="008A1F40"/>
    <w:rsid w:val="008A225F"/>
    <w:rsid w:val="008A3070"/>
    <w:rsid w:val="008A3C68"/>
    <w:rsid w:val="008A4561"/>
    <w:rsid w:val="008A76ED"/>
    <w:rsid w:val="008A7842"/>
    <w:rsid w:val="008A7BB0"/>
    <w:rsid w:val="008B0EEC"/>
    <w:rsid w:val="008B23BB"/>
    <w:rsid w:val="008B4A3E"/>
    <w:rsid w:val="008B4DC6"/>
    <w:rsid w:val="008B4ECA"/>
    <w:rsid w:val="008B5BB6"/>
    <w:rsid w:val="008C0366"/>
    <w:rsid w:val="008C1B29"/>
    <w:rsid w:val="008C2CA2"/>
    <w:rsid w:val="008C3EDF"/>
    <w:rsid w:val="008C5B8F"/>
    <w:rsid w:val="008C5D4D"/>
    <w:rsid w:val="008C60A6"/>
    <w:rsid w:val="008C67A2"/>
    <w:rsid w:val="008C7E37"/>
    <w:rsid w:val="008D0ED3"/>
    <w:rsid w:val="008D2D8F"/>
    <w:rsid w:val="008D3510"/>
    <w:rsid w:val="008D358A"/>
    <w:rsid w:val="008D64A1"/>
    <w:rsid w:val="008D7418"/>
    <w:rsid w:val="008D79F1"/>
    <w:rsid w:val="008E0C1E"/>
    <w:rsid w:val="008E0D5E"/>
    <w:rsid w:val="008E0E8C"/>
    <w:rsid w:val="008E1F7F"/>
    <w:rsid w:val="008E2E70"/>
    <w:rsid w:val="008E32C4"/>
    <w:rsid w:val="008E5684"/>
    <w:rsid w:val="008E7650"/>
    <w:rsid w:val="008F6773"/>
    <w:rsid w:val="008F6DBF"/>
    <w:rsid w:val="00901008"/>
    <w:rsid w:val="00901EF7"/>
    <w:rsid w:val="00902EA7"/>
    <w:rsid w:val="009041F1"/>
    <w:rsid w:val="00904989"/>
    <w:rsid w:val="00905A0A"/>
    <w:rsid w:val="00906C7C"/>
    <w:rsid w:val="00906D74"/>
    <w:rsid w:val="0090702F"/>
    <w:rsid w:val="009108EC"/>
    <w:rsid w:val="00911AEF"/>
    <w:rsid w:val="00913F28"/>
    <w:rsid w:val="0091639B"/>
    <w:rsid w:val="00917831"/>
    <w:rsid w:val="00922159"/>
    <w:rsid w:val="00923338"/>
    <w:rsid w:val="009241BD"/>
    <w:rsid w:val="009246D4"/>
    <w:rsid w:val="00925860"/>
    <w:rsid w:val="00926A3D"/>
    <w:rsid w:val="00926F52"/>
    <w:rsid w:val="009318A1"/>
    <w:rsid w:val="00932266"/>
    <w:rsid w:val="00932601"/>
    <w:rsid w:val="009329EA"/>
    <w:rsid w:val="00932D8F"/>
    <w:rsid w:val="0093376A"/>
    <w:rsid w:val="00933CE6"/>
    <w:rsid w:val="009404E0"/>
    <w:rsid w:val="00940D92"/>
    <w:rsid w:val="009418B0"/>
    <w:rsid w:val="00941EF4"/>
    <w:rsid w:val="0094245F"/>
    <w:rsid w:val="00942BA4"/>
    <w:rsid w:val="00942EF5"/>
    <w:rsid w:val="009437AB"/>
    <w:rsid w:val="009443DE"/>
    <w:rsid w:val="0094457A"/>
    <w:rsid w:val="00944857"/>
    <w:rsid w:val="00944AA8"/>
    <w:rsid w:val="00944DAF"/>
    <w:rsid w:val="00946EA8"/>
    <w:rsid w:val="009509FE"/>
    <w:rsid w:val="009511F3"/>
    <w:rsid w:val="00951E28"/>
    <w:rsid w:val="00954F1F"/>
    <w:rsid w:val="00955064"/>
    <w:rsid w:val="00956636"/>
    <w:rsid w:val="00956F27"/>
    <w:rsid w:val="009624BF"/>
    <w:rsid w:val="00962CBA"/>
    <w:rsid w:val="00962D6D"/>
    <w:rsid w:val="00962DFB"/>
    <w:rsid w:val="00965229"/>
    <w:rsid w:val="0096527C"/>
    <w:rsid w:val="00965B37"/>
    <w:rsid w:val="00966539"/>
    <w:rsid w:val="009674D0"/>
    <w:rsid w:val="009701C9"/>
    <w:rsid w:val="009719BD"/>
    <w:rsid w:val="00972337"/>
    <w:rsid w:val="00973AF2"/>
    <w:rsid w:val="00975928"/>
    <w:rsid w:val="00976791"/>
    <w:rsid w:val="00976FEF"/>
    <w:rsid w:val="00980D97"/>
    <w:rsid w:val="00981A39"/>
    <w:rsid w:val="0098375B"/>
    <w:rsid w:val="0098441F"/>
    <w:rsid w:val="0098507D"/>
    <w:rsid w:val="00987BA6"/>
    <w:rsid w:val="009907D1"/>
    <w:rsid w:val="00990C24"/>
    <w:rsid w:val="00990E20"/>
    <w:rsid w:val="0099157B"/>
    <w:rsid w:val="009917DE"/>
    <w:rsid w:val="009941F1"/>
    <w:rsid w:val="0099532F"/>
    <w:rsid w:val="009960A5"/>
    <w:rsid w:val="0099751C"/>
    <w:rsid w:val="00997FBB"/>
    <w:rsid w:val="009A09E1"/>
    <w:rsid w:val="009A20F1"/>
    <w:rsid w:val="009A295B"/>
    <w:rsid w:val="009A381B"/>
    <w:rsid w:val="009A4818"/>
    <w:rsid w:val="009A4FF7"/>
    <w:rsid w:val="009B08FB"/>
    <w:rsid w:val="009B0B58"/>
    <w:rsid w:val="009B131C"/>
    <w:rsid w:val="009B21F1"/>
    <w:rsid w:val="009B2590"/>
    <w:rsid w:val="009B3134"/>
    <w:rsid w:val="009B33C1"/>
    <w:rsid w:val="009B3BD1"/>
    <w:rsid w:val="009B48AD"/>
    <w:rsid w:val="009B5136"/>
    <w:rsid w:val="009B5E17"/>
    <w:rsid w:val="009B6E82"/>
    <w:rsid w:val="009C1823"/>
    <w:rsid w:val="009C243F"/>
    <w:rsid w:val="009C258B"/>
    <w:rsid w:val="009C2E94"/>
    <w:rsid w:val="009C4319"/>
    <w:rsid w:val="009C4A58"/>
    <w:rsid w:val="009C4C2D"/>
    <w:rsid w:val="009C598F"/>
    <w:rsid w:val="009C5D39"/>
    <w:rsid w:val="009C6526"/>
    <w:rsid w:val="009C6E53"/>
    <w:rsid w:val="009C758C"/>
    <w:rsid w:val="009C7901"/>
    <w:rsid w:val="009D039D"/>
    <w:rsid w:val="009D2180"/>
    <w:rsid w:val="009D4EEB"/>
    <w:rsid w:val="009D4F29"/>
    <w:rsid w:val="009D5857"/>
    <w:rsid w:val="009D5A4B"/>
    <w:rsid w:val="009D5F9F"/>
    <w:rsid w:val="009D7E0C"/>
    <w:rsid w:val="009E04A9"/>
    <w:rsid w:val="009E17FB"/>
    <w:rsid w:val="009E4296"/>
    <w:rsid w:val="009E4612"/>
    <w:rsid w:val="009E5032"/>
    <w:rsid w:val="009E568D"/>
    <w:rsid w:val="009E75D3"/>
    <w:rsid w:val="009E773D"/>
    <w:rsid w:val="009F39F8"/>
    <w:rsid w:val="009F3EE5"/>
    <w:rsid w:val="009F5CBE"/>
    <w:rsid w:val="009F6C76"/>
    <w:rsid w:val="00A000D6"/>
    <w:rsid w:val="00A0345D"/>
    <w:rsid w:val="00A0391A"/>
    <w:rsid w:val="00A03A6F"/>
    <w:rsid w:val="00A05391"/>
    <w:rsid w:val="00A06814"/>
    <w:rsid w:val="00A139AC"/>
    <w:rsid w:val="00A13AA9"/>
    <w:rsid w:val="00A17977"/>
    <w:rsid w:val="00A2048C"/>
    <w:rsid w:val="00A23451"/>
    <w:rsid w:val="00A238A6"/>
    <w:rsid w:val="00A24FB2"/>
    <w:rsid w:val="00A25EA5"/>
    <w:rsid w:val="00A265FA"/>
    <w:rsid w:val="00A269E4"/>
    <w:rsid w:val="00A30F4E"/>
    <w:rsid w:val="00A31322"/>
    <w:rsid w:val="00A3140E"/>
    <w:rsid w:val="00A31651"/>
    <w:rsid w:val="00A32038"/>
    <w:rsid w:val="00A3278A"/>
    <w:rsid w:val="00A3372C"/>
    <w:rsid w:val="00A33E6C"/>
    <w:rsid w:val="00A367C8"/>
    <w:rsid w:val="00A427AC"/>
    <w:rsid w:val="00A45875"/>
    <w:rsid w:val="00A473A5"/>
    <w:rsid w:val="00A50CB9"/>
    <w:rsid w:val="00A5130E"/>
    <w:rsid w:val="00A51C1C"/>
    <w:rsid w:val="00A51D91"/>
    <w:rsid w:val="00A52A0E"/>
    <w:rsid w:val="00A52D88"/>
    <w:rsid w:val="00A54A68"/>
    <w:rsid w:val="00A54CE3"/>
    <w:rsid w:val="00A5597A"/>
    <w:rsid w:val="00A562C6"/>
    <w:rsid w:val="00A60EAE"/>
    <w:rsid w:val="00A624AC"/>
    <w:rsid w:val="00A629B6"/>
    <w:rsid w:val="00A636B8"/>
    <w:rsid w:val="00A66C62"/>
    <w:rsid w:val="00A70ABC"/>
    <w:rsid w:val="00A70D49"/>
    <w:rsid w:val="00A711D8"/>
    <w:rsid w:val="00A72EBE"/>
    <w:rsid w:val="00A73728"/>
    <w:rsid w:val="00A7392F"/>
    <w:rsid w:val="00A74CC5"/>
    <w:rsid w:val="00A75391"/>
    <w:rsid w:val="00A75913"/>
    <w:rsid w:val="00A7593F"/>
    <w:rsid w:val="00A77591"/>
    <w:rsid w:val="00A80671"/>
    <w:rsid w:val="00A80C71"/>
    <w:rsid w:val="00A81CFC"/>
    <w:rsid w:val="00A81E77"/>
    <w:rsid w:val="00A82636"/>
    <w:rsid w:val="00A83070"/>
    <w:rsid w:val="00A83757"/>
    <w:rsid w:val="00A851D3"/>
    <w:rsid w:val="00A861CA"/>
    <w:rsid w:val="00A87280"/>
    <w:rsid w:val="00A90E04"/>
    <w:rsid w:val="00A917C4"/>
    <w:rsid w:val="00A91A18"/>
    <w:rsid w:val="00A92F16"/>
    <w:rsid w:val="00A9412D"/>
    <w:rsid w:val="00A94275"/>
    <w:rsid w:val="00A942B5"/>
    <w:rsid w:val="00A94304"/>
    <w:rsid w:val="00A948DE"/>
    <w:rsid w:val="00A94EF3"/>
    <w:rsid w:val="00A95046"/>
    <w:rsid w:val="00A97DB2"/>
    <w:rsid w:val="00AA0528"/>
    <w:rsid w:val="00AA0D2E"/>
    <w:rsid w:val="00AA140B"/>
    <w:rsid w:val="00AA15AF"/>
    <w:rsid w:val="00AA169B"/>
    <w:rsid w:val="00AA2A78"/>
    <w:rsid w:val="00AA6193"/>
    <w:rsid w:val="00AB0845"/>
    <w:rsid w:val="00AB1506"/>
    <w:rsid w:val="00AB3EDB"/>
    <w:rsid w:val="00AB4AB3"/>
    <w:rsid w:val="00AB6856"/>
    <w:rsid w:val="00AB7D19"/>
    <w:rsid w:val="00AC0147"/>
    <w:rsid w:val="00AC068F"/>
    <w:rsid w:val="00AC1724"/>
    <w:rsid w:val="00AC32C9"/>
    <w:rsid w:val="00AC39E4"/>
    <w:rsid w:val="00AC594F"/>
    <w:rsid w:val="00AC704D"/>
    <w:rsid w:val="00AC7665"/>
    <w:rsid w:val="00AD0229"/>
    <w:rsid w:val="00AD0550"/>
    <w:rsid w:val="00AD0AC1"/>
    <w:rsid w:val="00AD0D86"/>
    <w:rsid w:val="00AD0E67"/>
    <w:rsid w:val="00AD2AC2"/>
    <w:rsid w:val="00AD3083"/>
    <w:rsid w:val="00AD461A"/>
    <w:rsid w:val="00AD540B"/>
    <w:rsid w:val="00AD568B"/>
    <w:rsid w:val="00AD67E1"/>
    <w:rsid w:val="00AD7196"/>
    <w:rsid w:val="00AD7AC4"/>
    <w:rsid w:val="00AD7ECA"/>
    <w:rsid w:val="00AE06A6"/>
    <w:rsid w:val="00AE29A7"/>
    <w:rsid w:val="00AE335D"/>
    <w:rsid w:val="00AE5E2D"/>
    <w:rsid w:val="00AE5EB3"/>
    <w:rsid w:val="00AE7B6F"/>
    <w:rsid w:val="00AEF79D"/>
    <w:rsid w:val="00AF0599"/>
    <w:rsid w:val="00AF4467"/>
    <w:rsid w:val="00AF4DA6"/>
    <w:rsid w:val="00AF6F08"/>
    <w:rsid w:val="00AF7BA5"/>
    <w:rsid w:val="00B006AF"/>
    <w:rsid w:val="00B007C4"/>
    <w:rsid w:val="00B0098E"/>
    <w:rsid w:val="00B020E6"/>
    <w:rsid w:val="00B024B5"/>
    <w:rsid w:val="00B044CF"/>
    <w:rsid w:val="00B05736"/>
    <w:rsid w:val="00B05900"/>
    <w:rsid w:val="00B05B23"/>
    <w:rsid w:val="00B075E6"/>
    <w:rsid w:val="00B117D2"/>
    <w:rsid w:val="00B120B6"/>
    <w:rsid w:val="00B125B7"/>
    <w:rsid w:val="00B16A2A"/>
    <w:rsid w:val="00B16EBD"/>
    <w:rsid w:val="00B178E1"/>
    <w:rsid w:val="00B20F21"/>
    <w:rsid w:val="00B21C7D"/>
    <w:rsid w:val="00B24B83"/>
    <w:rsid w:val="00B24FB0"/>
    <w:rsid w:val="00B2529E"/>
    <w:rsid w:val="00B25BC8"/>
    <w:rsid w:val="00B26D52"/>
    <w:rsid w:val="00B32076"/>
    <w:rsid w:val="00B33165"/>
    <w:rsid w:val="00B371B8"/>
    <w:rsid w:val="00B37B55"/>
    <w:rsid w:val="00B40852"/>
    <w:rsid w:val="00B41E5F"/>
    <w:rsid w:val="00B420A9"/>
    <w:rsid w:val="00B435E9"/>
    <w:rsid w:val="00B43B42"/>
    <w:rsid w:val="00B43FEB"/>
    <w:rsid w:val="00B46C34"/>
    <w:rsid w:val="00B4793E"/>
    <w:rsid w:val="00B503EF"/>
    <w:rsid w:val="00B50734"/>
    <w:rsid w:val="00B50D1C"/>
    <w:rsid w:val="00B51953"/>
    <w:rsid w:val="00B5286C"/>
    <w:rsid w:val="00B52BE2"/>
    <w:rsid w:val="00B533B8"/>
    <w:rsid w:val="00B54CF1"/>
    <w:rsid w:val="00B56F07"/>
    <w:rsid w:val="00B57134"/>
    <w:rsid w:val="00B57597"/>
    <w:rsid w:val="00B57621"/>
    <w:rsid w:val="00B60657"/>
    <w:rsid w:val="00B606DA"/>
    <w:rsid w:val="00B614D3"/>
    <w:rsid w:val="00B63593"/>
    <w:rsid w:val="00B63B88"/>
    <w:rsid w:val="00B64848"/>
    <w:rsid w:val="00B64882"/>
    <w:rsid w:val="00B65DF6"/>
    <w:rsid w:val="00B664D0"/>
    <w:rsid w:val="00B707D3"/>
    <w:rsid w:val="00B70FA9"/>
    <w:rsid w:val="00B717D1"/>
    <w:rsid w:val="00B71D30"/>
    <w:rsid w:val="00B729D0"/>
    <w:rsid w:val="00B75B7B"/>
    <w:rsid w:val="00B75FB3"/>
    <w:rsid w:val="00B76569"/>
    <w:rsid w:val="00B76878"/>
    <w:rsid w:val="00B77062"/>
    <w:rsid w:val="00B77562"/>
    <w:rsid w:val="00B7776D"/>
    <w:rsid w:val="00B81967"/>
    <w:rsid w:val="00B8265D"/>
    <w:rsid w:val="00B82A26"/>
    <w:rsid w:val="00B83768"/>
    <w:rsid w:val="00B83B3F"/>
    <w:rsid w:val="00B83EB9"/>
    <w:rsid w:val="00B841BB"/>
    <w:rsid w:val="00B85440"/>
    <w:rsid w:val="00B857DE"/>
    <w:rsid w:val="00B85BE4"/>
    <w:rsid w:val="00B86B74"/>
    <w:rsid w:val="00B914D0"/>
    <w:rsid w:val="00B9227C"/>
    <w:rsid w:val="00B93629"/>
    <w:rsid w:val="00B94874"/>
    <w:rsid w:val="00B94885"/>
    <w:rsid w:val="00B96273"/>
    <w:rsid w:val="00BA07CF"/>
    <w:rsid w:val="00BA1ABF"/>
    <w:rsid w:val="00BA2AEF"/>
    <w:rsid w:val="00BA34A9"/>
    <w:rsid w:val="00BA5C6B"/>
    <w:rsid w:val="00BA64AB"/>
    <w:rsid w:val="00BA65E1"/>
    <w:rsid w:val="00BA6C2E"/>
    <w:rsid w:val="00BA7395"/>
    <w:rsid w:val="00BB33D8"/>
    <w:rsid w:val="00BB3B60"/>
    <w:rsid w:val="00BB4F2B"/>
    <w:rsid w:val="00BB5A8A"/>
    <w:rsid w:val="00BB5CB7"/>
    <w:rsid w:val="00BB7080"/>
    <w:rsid w:val="00BC0979"/>
    <w:rsid w:val="00BC0FDC"/>
    <w:rsid w:val="00BC10B4"/>
    <w:rsid w:val="00BC1423"/>
    <w:rsid w:val="00BC186C"/>
    <w:rsid w:val="00BC188D"/>
    <w:rsid w:val="00BC1A22"/>
    <w:rsid w:val="00BC2CEE"/>
    <w:rsid w:val="00BC3396"/>
    <w:rsid w:val="00BC4C34"/>
    <w:rsid w:val="00BC554C"/>
    <w:rsid w:val="00BD211D"/>
    <w:rsid w:val="00BD21DA"/>
    <w:rsid w:val="00BD2992"/>
    <w:rsid w:val="00BD2A57"/>
    <w:rsid w:val="00BD5D5E"/>
    <w:rsid w:val="00BD676F"/>
    <w:rsid w:val="00BD6FA4"/>
    <w:rsid w:val="00BE13BA"/>
    <w:rsid w:val="00BE1D07"/>
    <w:rsid w:val="00BE23A2"/>
    <w:rsid w:val="00BE23A3"/>
    <w:rsid w:val="00BE3C8E"/>
    <w:rsid w:val="00BE4808"/>
    <w:rsid w:val="00BE71C6"/>
    <w:rsid w:val="00BF1701"/>
    <w:rsid w:val="00BF1DFF"/>
    <w:rsid w:val="00BF3A38"/>
    <w:rsid w:val="00BF51DF"/>
    <w:rsid w:val="00BF586D"/>
    <w:rsid w:val="00BF64AD"/>
    <w:rsid w:val="00BF6B01"/>
    <w:rsid w:val="00BF73D5"/>
    <w:rsid w:val="00BF7893"/>
    <w:rsid w:val="00C00779"/>
    <w:rsid w:val="00C009AC"/>
    <w:rsid w:val="00C03827"/>
    <w:rsid w:val="00C0423C"/>
    <w:rsid w:val="00C046B4"/>
    <w:rsid w:val="00C04E1F"/>
    <w:rsid w:val="00C054A1"/>
    <w:rsid w:val="00C055F2"/>
    <w:rsid w:val="00C1004F"/>
    <w:rsid w:val="00C10989"/>
    <w:rsid w:val="00C11E5A"/>
    <w:rsid w:val="00C153BD"/>
    <w:rsid w:val="00C15A63"/>
    <w:rsid w:val="00C162C5"/>
    <w:rsid w:val="00C16D2B"/>
    <w:rsid w:val="00C207EA"/>
    <w:rsid w:val="00C2225A"/>
    <w:rsid w:val="00C22DD4"/>
    <w:rsid w:val="00C23475"/>
    <w:rsid w:val="00C23F0A"/>
    <w:rsid w:val="00C24E24"/>
    <w:rsid w:val="00C2689B"/>
    <w:rsid w:val="00C305B3"/>
    <w:rsid w:val="00C3080C"/>
    <w:rsid w:val="00C326E1"/>
    <w:rsid w:val="00C341C6"/>
    <w:rsid w:val="00C34F05"/>
    <w:rsid w:val="00C350F4"/>
    <w:rsid w:val="00C36026"/>
    <w:rsid w:val="00C3608E"/>
    <w:rsid w:val="00C36568"/>
    <w:rsid w:val="00C36C41"/>
    <w:rsid w:val="00C37002"/>
    <w:rsid w:val="00C3797A"/>
    <w:rsid w:val="00C37FD5"/>
    <w:rsid w:val="00C41A77"/>
    <w:rsid w:val="00C428BB"/>
    <w:rsid w:val="00C42E87"/>
    <w:rsid w:val="00C433E9"/>
    <w:rsid w:val="00C4388E"/>
    <w:rsid w:val="00C438FF"/>
    <w:rsid w:val="00C45B9A"/>
    <w:rsid w:val="00C47FB7"/>
    <w:rsid w:val="00C52680"/>
    <w:rsid w:val="00C53082"/>
    <w:rsid w:val="00C531DC"/>
    <w:rsid w:val="00C5452B"/>
    <w:rsid w:val="00C554CC"/>
    <w:rsid w:val="00C55F05"/>
    <w:rsid w:val="00C56926"/>
    <w:rsid w:val="00C56FB4"/>
    <w:rsid w:val="00C621E9"/>
    <w:rsid w:val="00C622BE"/>
    <w:rsid w:val="00C6446E"/>
    <w:rsid w:val="00C65CF5"/>
    <w:rsid w:val="00C66533"/>
    <w:rsid w:val="00C669F0"/>
    <w:rsid w:val="00C70444"/>
    <w:rsid w:val="00C70FF4"/>
    <w:rsid w:val="00C712A3"/>
    <w:rsid w:val="00C71D9D"/>
    <w:rsid w:val="00C72355"/>
    <w:rsid w:val="00C73169"/>
    <w:rsid w:val="00C7650C"/>
    <w:rsid w:val="00C77767"/>
    <w:rsid w:val="00C7795B"/>
    <w:rsid w:val="00C80303"/>
    <w:rsid w:val="00C8179D"/>
    <w:rsid w:val="00C8186D"/>
    <w:rsid w:val="00C82486"/>
    <w:rsid w:val="00C824CB"/>
    <w:rsid w:val="00C82E78"/>
    <w:rsid w:val="00C8409B"/>
    <w:rsid w:val="00C84124"/>
    <w:rsid w:val="00C8525D"/>
    <w:rsid w:val="00C86BAD"/>
    <w:rsid w:val="00C91EA9"/>
    <w:rsid w:val="00C9348C"/>
    <w:rsid w:val="00C9357B"/>
    <w:rsid w:val="00C95D16"/>
    <w:rsid w:val="00C960BE"/>
    <w:rsid w:val="00C96992"/>
    <w:rsid w:val="00C96FAC"/>
    <w:rsid w:val="00C97E7A"/>
    <w:rsid w:val="00CA1161"/>
    <w:rsid w:val="00CA1224"/>
    <w:rsid w:val="00CA2405"/>
    <w:rsid w:val="00CA614C"/>
    <w:rsid w:val="00CA6245"/>
    <w:rsid w:val="00CA62CB"/>
    <w:rsid w:val="00CA64B1"/>
    <w:rsid w:val="00CA70B3"/>
    <w:rsid w:val="00CA70C5"/>
    <w:rsid w:val="00CB013A"/>
    <w:rsid w:val="00CB0FD4"/>
    <w:rsid w:val="00CB1E97"/>
    <w:rsid w:val="00CB4D76"/>
    <w:rsid w:val="00CB55AE"/>
    <w:rsid w:val="00CB5CAA"/>
    <w:rsid w:val="00CB617B"/>
    <w:rsid w:val="00CB7FDF"/>
    <w:rsid w:val="00CC00FC"/>
    <w:rsid w:val="00CC0A98"/>
    <w:rsid w:val="00CC1557"/>
    <w:rsid w:val="00CC1C01"/>
    <w:rsid w:val="00CC2467"/>
    <w:rsid w:val="00CC2E0A"/>
    <w:rsid w:val="00CC2F50"/>
    <w:rsid w:val="00CC322B"/>
    <w:rsid w:val="00CC3344"/>
    <w:rsid w:val="00CD1A5F"/>
    <w:rsid w:val="00CD319E"/>
    <w:rsid w:val="00CD3535"/>
    <w:rsid w:val="00CD3FBB"/>
    <w:rsid w:val="00CD43E1"/>
    <w:rsid w:val="00CD605E"/>
    <w:rsid w:val="00CD65FB"/>
    <w:rsid w:val="00CD6698"/>
    <w:rsid w:val="00CE2717"/>
    <w:rsid w:val="00CE4BA3"/>
    <w:rsid w:val="00CE4F8D"/>
    <w:rsid w:val="00CE6780"/>
    <w:rsid w:val="00CE6888"/>
    <w:rsid w:val="00CE6B84"/>
    <w:rsid w:val="00CE752D"/>
    <w:rsid w:val="00CE76A9"/>
    <w:rsid w:val="00CF1A8E"/>
    <w:rsid w:val="00CF27D9"/>
    <w:rsid w:val="00CF2ACD"/>
    <w:rsid w:val="00CF2E2B"/>
    <w:rsid w:val="00CF4845"/>
    <w:rsid w:val="00CF4A24"/>
    <w:rsid w:val="00CF510D"/>
    <w:rsid w:val="00CF5B8C"/>
    <w:rsid w:val="00CF5E60"/>
    <w:rsid w:val="00D0116C"/>
    <w:rsid w:val="00D01230"/>
    <w:rsid w:val="00D01A2F"/>
    <w:rsid w:val="00D01C87"/>
    <w:rsid w:val="00D02B87"/>
    <w:rsid w:val="00D05883"/>
    <w:rsid w:val="00D068E5"/>
    <w:rsid w:val="00D06DC4"/>
    <w:rsid w:val="00D073AC"/>
    <w:rsid w:val="00D105C0"/>
    <w:rsid w:val="00D11766"/>
    <w:rsid w:val="00D12AC4"/>
    <w:rsid w:val="00D12EC1"/>
    <w:rsid w:val="00D14193"/>
    <w:rsid w:val="00D157D7"/>
    <w:rsid w:val="00D15A80"/>
    <w:rsid w:val="00D165BD"/>
    <w:rsid w:val="00D16EF8"/>
    <w:rsid w:val="00D16F3F"/>
    <w:rsid w:val="00D2047B"/>
    <w:rsid w:val="00D20AEB"/>
    <w:rsid w:val="00D211CF"/>
    <w:rsid w:val="00D21C5A"/>
    <w:rsid w:val="00D2240A"/>
    <w:rsid w:val="00D22845"/>
    <w:rsid w:val="00D23B29"/>
    <w:rsid w:val="00D24176"/>
    <w:rsid w:val="00D24220"/>
    <w:rsid w:val="00D243D6"/>
    <w:rsid w:val="00D2509F"/>
    <w:rsid w:val="00D251CA"/>
    <w:rsid w:val="00D26308"/>
    <w:rsid w:val="00D268FF"/>
    <w:rsid w:val="00D26D67"/>
    <w:rsid w:val="00D2762E"/>
    <w:rsid w:val="00D27E5B"/>
    <w:rsid w:val="00D302C0"/>
    <w:rsid w:val="00D31106"/>
    <w:rsid w:val="00D3150E"/>
    <w:rsid w:val="00D325AD"/>
    <w:rsid w:val="00D33A7C"/>
    <w:rsid w:val="00D34BCA"/>
    <w:rsid w:val="00D35081"/>
    <w:rsid w:val="00D37530"/>
    <w:rsid w:val="00D37956"/>
    <w:rsid w:val="00D37E0F"/>
    <w:rsid w:val="00D4005E"/>
    <w:rsid w:val="00D40346"/>
    <w:rsid w:val="00D45098"/>
    <w:rsid w:val="00D4691A"/>
    <w:rsid w:val="00D46DE7"/>
    <w:rsid w:val="00D47A79"/>
    <w:rsid w:val="00D50319"/>
    <w:rsid w:val="00D508EB"/>
    <w:rsid w:val="00D51F1C"/>
    <w:rsid w:val="00D540CD"/>
    <w:rsid w:val="00D553F2"/>
    <w:rsid w:val="00D55B48"/>
    <w:rsid w:val="00D5622C"/>
    <w:rsid w:val="00D56C27"/>
    <w:rsid w:val="00D6001D"/>
    <w:rsid w:val="00D6036A"/>
    <w:rsid w:val="00D615A6"/>
    <w:rsid w:val="00D62BC5"/>
    <w:rsid w:val="00D6401F"/>
    <w:rsid w:val="00D6406A"/>
    <w:rsid w:val="00D672AC"/>
    <w:rsid w:val="00D70E05"/>
    <w:rsid w:val="00D71838"/>
    <w:rsid w:val="00D7295C"/>
    <w:rsid w:val="00D73FE7"/>
    <w:rsid w:val="00D76226"/>
    <w:rsid w:val="00D76464"/>
    <w:rsid w:val="00D76F67"/>
    <w:rsid w:val="00D8107A"/>
    <w:rsid w:val="00D83A7A"/>
    <w:rsid w:val="00D8586F"/>
    <w:rsid w:val="00D85F38"/>
    <w:rsid w:val="00D87955"/>
    <w:rsid w:val="00D90748"/>
    <w:rsid w:val="00D92C2E"/>
    <w:rsid w:val="00D92C6F"/>
    <w:rsid w:val="00D93256"/>
    <w:rsid w:val="00D937E1"/>
    <w:rsid w:val="00D93C63"/>
    <w:rsid w:val="00D93E52"/>
    <w:rsid w:val="00D953F7"/>
    <w:rsid w:val="00DA09AC"/>
    <w:rsid w:val="00DA116F"/>
    <w:rsid w:val="00DA13F6"/>
    <w:rsid w:val="00DA1735"/>
    <w:rsid w:val="00DA28C3"/>
    <w:rsid w:val="00DA2A91"/>
    <w:rsid w:val="00DA2FE8"/>
    <w:rsid w:val="00DA3B8F"/>
    <w:rsid w:val="00DA4F21"/>
    <w:rsid w:val="00DA4F6C"/>
    <w:rsid w:val="00DA577A"/>
    <w:rsid w:val="00DA5F83"/>
    <w:rsid w:val="00DA6145"/>
    <w:rsid w:val="00DA6951"/>
    <w:rsid w:val="00DA6E56"/>
    <w:rsid w:val="00DB1DF8"/>
    <w:rsid w:val="00DB2AFA"/>
    <w:rsid w:val="00DB3459"/>
    <w:rsid w:val="00DB6484"/>
    <w:rsid w:val="00DB6C2D"/>
    <w:rsid w:val="00DB7157"/>
    <w:rsid w:val="00DB7B58"/>
    <w:rsid w:val="00DB7C83"/>
    <w:rsid w:val="00DB7E91"/>
    <w:rsid w:val="00DC0B31"/>
    <w:rsid w:val="00DC161F"/>
    <w:rsid w:val="00DC1EB5"/>
    <w:rsid w:val="00DC1F74"/>
    <w:rsid w:val="00DC212F"/>
    <w:rsid w:val="00DC2840"/>
    <w:rsid w:val="00DC493D"/>
    <w:rsid w:val="00DC501F"/>
    <w:rsid w:val="00DC5277"/>
    <w:rsid w:val="00DC68E0"/>
    <w:rsid w:val="00DD144A"/>
    <w:rsid w:val="00DD3DC5"/>
    <w:rsid w:val="00DD40D4"/>
    <w:rsid w:val="00DD474C"/>
    <w:rsid w:val="00DD485A"/>
    <w:rsid w:val="00DD4B55"/>
    <w:rsid w:val="00DD4B7B"/>
    <w:rsid w:val="00DD4D4B"/>
    <w:rsid w:val="00DD5A87"/>
    <w:rsid w:val="00DD72E1"/>
    <w:rsid w:val="00DD7397"/>
    <w:rsid w:val="00DD7785"/>
    <w:rsid w:val="00DE0C64"/>
    <w:rsid w:val="00DE14CF"/>
    <w:rsid w:val="00DE26A0"/>
    <w:rsid w:val="00DE2700"/>
    <w:rsid w:val="00DE27F4"/>
    <w:rsid w:val="00DE28D6"/>
    <w:rsid w:val="00DE2FB2"/>
    <w:rsid w:val="00DE3691"/>
    <w:rsid w:val="00DE4C70"/>
    <w:rsid w:val="00DF07CC"/>
    <w:rsid w:val="00DF0D3E"/>
    <w:rsid w:val="00DF1D82"/>
    <w:rsid w:val="00DF240D"/>
    <w:rsid w:val="00DF36EE"/>
    <w:rsid w:val="00DF38D1"/>
    <w:rsid w:val="00DF3D49"/>
    <w:rsid w:val="00DF4192"/>
    <w:rsid w:val="00DF7DEB"/>
    <w:rsid w:val="00E00739"/>
    <w:rsid w:val="00E0114A"/>
    <w:rsid w:val="00E01387"/>
    <w:rsid w:val="00E01408"/>
    <w:rsid w:val="00E0166B"/>
    <w:rsid w:val="00E01FEA"/>
    <w:rsid w:val="00E02B14"/>
    <w:rsid w:val="00E02CA8"/>
    <w:rsid w:val="00E03487"/>
    <w:rsid w:val="00E035C3"/>
    <w:rsid w:val="00E041DD"/>
    <w:rsid w:val="00E0434A"/>
    <w:rsid w:val="00E053F6"/>
    <w:rsid w:val="00E05B2A"/>
    <w:rsid w:val="00E072DE"/>
    <w:rsid w:val="00E0763D"/>
    <w:rsid w:val="00E1079D"/>
    <w:rsid w:val="00E10C10"/>
    <w:rsid w:val="00E10DD8"/>
    <w:rsid w:val="00E11032"/>
    <w:rsid w:val="00E11940"/>
    <w:rsid w:val="00E11D29"/>
    <w:rsid w:val="00E13124"/>
    <w:rsid w:val="00E14073"/>
    <w:rsid w:val="00E142C9"/>
    <w:rsid w:val="00E14374"/>
    <w:rsid w:val="00E16C60"/>
    <w:rsid w:val="00E17A39"/>
    <w:rsid w:val="00E202A8"/>
    <w:rsid w:val="00E203E7"/>
    <w:rsid w:val="00E20BDA"/>
    <w:rsid w:val="00E216DE"/>
    <w:rsid w:val="00E21D9F"/>
    <w:rsid w:val="00E23DEE"/>
    <w:rsid w:val="00E25A05"/>
    <w:rsid w:val="00E27171"/>
    <w:rsid w:val="00E3184B"/>
    <w:rsid w:val="00E32DDE"/>
    <w:rsid w:val="00E32E2E"/>
    <w:rsid w:val="00E352E9"/>
    <w:rsid w:val="00E355F5"/>
    <w:rsid w:val="00E362B3"/>
    <w:rsid w:val="00E3659B"/>
    <w:rsid w:val="00E36657"/>
    <w:rsid w:val="00E3710E"/>
    <w:rsid w:val="00E37FB8"/>
    <w:rsid w:val="00E408E0"/>
    <w:rsid w:val="00E40CF7"/>
    <w:rsid w:val="00E427EA"/>
    <w:rsid w:val="00E4357D"/>
    <w:rsid w:val="00E440FA"/>
    <w:rsid w:val="00E44136"/>
    <w:rsid w:val="00E44BD4"/>
    <w:rsid w:val="00E45F59"/>
    <w:rsid w:val="00E46F84"/>
    <w:rsid w:val="00E50B5F"/>
    <w:rsid w:val="00E511A0"/>
    <w:rsid w:val="00E52989"/>
    <w:rsid w:val="00E52F81"/>
    <w:rsid w:val="00E53DA2"/>
    <w:rsid w:val="00E546A3"/>
    <w:rsid w:val="00E575F8"/>
    <w:rsid w:val="00E57920"/>
    <w:rsid w:val="00E60945"/>
    <w:rsid w:val="00E650CA"/>
    <w:rsid w:val="00E651F6"/>
    <w:rsid w:val="00E6683C"/>
    <w:rsid w:val="00E67722"/>
    <w:rsid w:val="00E723D7"/>
    <w:rsid w:val="00E730C4"/>
    <w:rsid w:val="00E7378A"/>
    <w:rsid w:val="00E74B35"/>
    <w:rsid w:val="00E76187"/>
    <w:rsid w:val="00E80E28"/>
    <w:rsid w:val="00E8141B"/>
    <w:rsid w:val="00E814DF"/>
    <w:rsid w:val="00E82CE0"/>
    <w:rsid w:val="00E84171"/>
    <w:rsid w:val="00E86110"/>
    <w:rsid w:val="00E86BC0"/>
    <w:rsid w:val="00E86BD2"/>
    <w:rsid w:val="00E86CFF"/>
    <w:rsid w:val="00E87EC7"/>
    <w:rsid w:val="00E8F67E"/>
    <w:rsid w:val="00E90456"/>
    <w:rsid w:val="00E9137E"/>
    <w:rsid w:val="00E92AC8"/>
    <w:rsid w:val="00E94C8E"/>
    <w:rsid w:val="00E953BD"/>
    <w:rsid w:val="00E96513"/>
    <w:rsid w:val="00E974A6"/>
    <w:rsid w:val="00EA0442"/>
    <w:rsid w:val="00EA2D56"/>
    <w:rsid w:val="00EA31A8"/>
    <w:rsid w:val="00EA588B"/>
    <w:rsid w:val="00EA5AC4"/>
    <w:rsid w:val="00EA7394"/>
    <w:rsid w:val="00EA76CA"/>
    <w:rsid w:val="00EB0E5A"/>
    <w:rsid w:val="00EB1D80"/>
    <w:rsid w:val="00EB38A0"/>
    <w:rsid w:val="00EB51BA"/>
    <w:rsid w:val="00EB5B6E"/>
    <w:rsid w:val="00EC0588"/>
    <w:rsid w:val="00EC215E"/>
    <w:rsid w:val="00EC3C4F"/>
    <w:rsid w:val="00EC4B8F"/>
    <w:rsid w:val="00ED0C58"/>
    <w:rsid w:val="00ED32A8"/>
    <w:rsid w:val="00ED50A9"/>
    <w:rsid w:val="00ED5915"/>
    <w:rsid w:val="00ED690A"/>
    <w:rsid w:val="00ED7306"/>
    <w:rsid w:val="00ED7673"/>
    <w:rsid w:val="00ED7AF6"/>
    <w:rsid w:val="00EE0172"/>
    <w:rsid w:val="00EE0718"/>
    <w:rsid w:val="00EE080B"/>
    <w:rsid w:val="00EE1348"/>
    <w:rsid w:val="00EE21D4"/>
    <w:rsid w:val="00EE2230"/>
    <w:rsid w:val="00EE2C39"/>
    <w:rsid w:val="00EE312C"/>
    <w:rsid w:val="00EE32E0"/>
    <w:rsid w:val="00EE4256"/>
    <w:rsid w:val="00EE56AF"/>
    <w:rsid w:val="00EE6A81"/>
    <w:rsid w:val="00EE74F9"/>
    <w:rsid w:val="00EF17F6"/>
    <w:rsid w:val="00EF335E"/>
    <w:rsid w:val="00EF44DA"/>
    <w:rsid w:val="00EF45F9"/>
    <w:rsid w:val="00EF4F8E"/>
    <w:rsid w:val="00EF7D65"/>
    <w:rsid w:val="00EF7E24"/>
    <w:rsid w:val="00EF7E25"/>
    <w:rsid w:val="00F01616"/>
    <w:rsid w:val="00F03FA5"/>
    <w:rsid w:val="00F04724"/>
    <w:rsid w:val="00F04755"/>
    <w:rsid w:val="00F06477"/>
    <w:rsid w:val="00F070FD"/>
    <w:rsid w:val="00F0778E"/>
    <w:rsid w:val="00F12444"/>
    <w:rsid w:val="00F124AC"/>
    <w:rsid w:val="00F131C6"/>
    <w:rsid w:val="00F17347"/>
    <w:rsid w:val="00F2049E"/>
    <w:rsid w:val="00F20AB7"/>
    <w:rsid w:val="00F20E8E"/>
    <w:rsid w:val="00F22213"/>
    <w:rsid w:val="00F227E2"/>
    <w:rsid w:val="00F228CD"/>
    <w:rsid w:val="00F22F95"/>
    <w:rsid w:val="00F243E6"/>
    <w:rsid w:val="00F26DCD"/>
    <w:rsid w:val="00F27B1D"/>
    <w:rsid w:val="00F27F54"/>
    <w:rsid w:val="00F30435"/>
    <w:rsid w:val="00F307E4"/>
    <w:rsid w:val="00F307FA"/>
    <w:rsid w:val="00F31B48"/>
    <w:rsid w:val="00F32653"/>
    <w:rsid w:val="00F32955"/>
    <w:rsid w:val="00F32A83"/>
    <w:rsid w:val="00F33D34"/>
    <w:rsid w:val="00F34BDB"/>
    <w:rsid w:val="00F374A5"/>
    <w:rsid w:val="00F37EE2"/>
    <w:rsid w:val="00F408D1"/>
    <w:rsid w:val="00F40A52"/>
    <w:rsid w:val="00F41D8E"/>
    <w:rsid w:val="00F42303"/>
    <w:rsid w:val="00F4246C"/>
    <w:rsid w:val="00F426FB"/>
    <w:rsid w:val="00F4497A"/>
    <w:rsid w:val="00F52DD3"/>
    <w:rsid w:val="00F53834"/>
    <w:rsid w:val="00F54158"/>
    <w:rsid w:val="00F54BA0"/>
    <w:rsid w:val="00F54C1A"/>
    <w:rsid w:val="00F552D3"/>
    <w:rsid w:val="00F56147"/>
    <w:rsid w:val="00F5625E"/>
    <w:rsid w:val="00F57A4D"/>
    <w:rsid w:val="00F61462"/>
    <w:rsid w:val="00F6174A"/>
    <w:rsid w:val="00F62589"/>
    <w:rsid w:val="00F63958"/>
    <w:rsid w:val="00F6397B"/>
    <w:rsid w:val="00F63E53"/>
    <w:rsid w:val="00F6466C"/>
    <w:rsid w:val="00F672BB"/>
    <w:rsid w:val="00F704DB"/>
    <w:rsid w:val="00F70830"/>
    <w:rsid w:val="00F7102A"/>
    <w:rsid w:val="00F7114F"/>
    <w:rsid w:val="00F712AC"/>
    <w:rsid w:val="00F72F3C"/>
    <w:rsid w:val="00F74A50"/>
    <w:rsid w:val="00F74D27"/>
    <w:rsid w:val="00F76381"/>
    <w:rsid w:val="00F77E41"/>
    <w:rsid w:val="00F80293"/>
    <w:rsid w:val="00F81184"/>
    <w:rsid w:val="00F81615"/>
    <w:rsid w:val="00F83785"/>
    <w:rsid w:val="00F913A7"/>
    <w:rsid w:val="00F91B18"/>
    <w:rsid w:val="00F91B2D"/>
    <w:rsid w:val="00F91C65"/>
    <w:rsid w:val="00F94066"/>
    <w:rsid w:val="00F945FA"/>
    <w:rsid w:val="00F95F9D"/>
    <w:rsid w:val="00FA0243"/>
    <w:rsid w:val="00FA2370"/>
    <w:rsid w:val="00FA2481"/>
    <w:rsid w:val="00FA28EC"/>
    <w:rsid w:val="00FA364A"/>
    <w:rsid w:val="00FB1E91"/>
    <w:rsid w:val="00FB38BE"/>
    <w:rsid w:val="00FB4309"/>
    <w:rsid w:val="00FB44F5"/>
    <w:rsid w:val="00FB5163"/>
    <w:rsid w:val="00FB7C09"/>
    <w:rsid w:val="00FC0707"/>
    <w:rsid w:val="00FC1FF6"/>
    <w:rsid w:val="00FC24C1"/>
    <w:rsid w:val="00FC4336"/>
    <w:rsid w:val="00FC56FA"/>
    <w:rsid w:val="00FC583B"/>
    <w:rsid w:val="00FC67A2"/>
    <w:rsid w:val="00FC6ABB"/>
    <w:rsid w:val="00FC6B46"/>
    <w:rsid w:val="00FD0CA8"/>
    <w:rsid w:val="00FD198F"/>
    <w:rsid w:val="00FD19C4"/>
    <w:rsid w:val="00FD2FE8"/>
    <w:rsid w:val="00FD3B79"/>
    <w:rsid w:val="00FD50FB"/>
    <w:rsid w:val="00FD5F80"/>
    <w:rsid w:val="00FD7DC5"/>
    <w:rsid w:val="00FE1A99"/>
    <w:rsid w:val="00FE2092"/>
    <w:rsid w:val="00FE27CF"/>
    <w:rsid w:val="00FE4DEA"/>
    <w:rsid w:val="00FE5898"/>
    <w:rsid w:val="00FE5937"/>
    <w:rsid w:val="00FE64FE"/>
    <w:rsid w:val="00FE6D7A"/>
    <w:rsid w:val="00FE7314"/>
    <w:rsid w:val="00FF078A"/>
    <w:rsid w:val="00FF23B8"/>
    <w:rsid w:val="00FF34AF"/>
    <w:rsid w:val="00FF3572"/>
    <w:rsid w:val="00FF4123"/>
    <w:rsid w:val="00FF47B9"/>
    <w:rsid w:val="00FF563F"/>
    <w:rsid w:val="00FF56B6"/>
    <w:rsid w:val="0160E5E7"/>
    <w:rsid w:val="01A2BA90"/>
    <w:rsid w:val="01AD1493"/>
    <w:rsid w:val="02B1DA8C"/>
    <w:rsid w:val="036EB703"/>
    <w:rsid w:val="037210DC"/>
    <w:rsid w:val="03A68373"/>
    <w:rsid w:val="03D69A23"/>
    <w:rsid w:val="046F137E"/>
    <w:rsid w:val="04DA5B52"/>
    <w:rsid w:val="08B206CC"/>
    <w:rsid w:val="0B1E532F"/>
    <w:rsid w:val="0CD80C26"/>
    <w:rsid w:val="0D2FFA47"/>
    <w:rsid w:val="0F34EB9F"/>
    <w:rsid w:val="100DAAFA"/>
    <w:rsid w:val="10BDCCCF"/>
    <w:rsid w:val="10C34F75"/>
    <w:rsid w:val="10CDE30D"/>
    <w:rsid w:val="10DBB26A"/>
    <w:rsid w:val="11AD7171"/>
    <w:rsid w:val="133B865E"/>
    <w:rsid w:val="15EC7729"/>
    <w:rsid w:val="16732720"/>
    <w:rsid w:val="16B11778"/>
    <w:rsid w:val="1AEB591F"/>
    <w:rsid w:val="1D10F516"/>
    <w:rsid w:val="1D241B5C"/>
    <w:rsid w:val="1E5A0EFD"/>
    <w:rsid w:val="21A5539A"/>
    <w:rsid w:val="2438F6FD"/>
    <w:rsid w:val="25314497"/>
    <w:rsid w:val="2709A5F6"/>
    <w:rsid w:val="27D70F17"/>
    <w:rsid w:val="2980A4EA"/>
    <w:rsid w:val="29C8D932"/>
    <w:rsid w:val="29FCFFF5"/>
    <w:rsid w:val="2A225964"/>
    <w:rsid w:val="2A663E09"/>
    <w:rsid w:val="2BA906BF"/>
    <w:rsid w:val="2D2BE3DF"/>
    <w:rsid w:val="30B0201A"/>
    <w:rsid w:val="33992D25"/>
    <w:rsid w:val="35362B7B"/>
    <w:rsid w:val="36D0CDE7"/>
    <w:rsid w:val="37ACE0D8"/>
    <w:rsid w:val="38EAF208"/>
    <w:rsid w:val="3CC84258"/>
    <w:rsid w:val="422DE501"/>
    <w:rsid w:val="446DF609"/>
    <w:rsid w:val="4479A576"/>
    <w:rsid w:val="4B07067C"/>
    <w:rsid w:val="4B3D7655"/>
    <w:rsid w:val="4E82BB81"/>
    <w:rsid w:val="4F86090E"/>
    <w:rsid w:val="50C0E26C"/>
    <w:rsid w:val="50D2336E"/>
    <w:rsid w:val="529C856C"/>
    <w:rsid w:val="54AAF582"/>
    <w:rsid w:val="558F40A7"/>
    <w:rsid w:val="55C2FAD3"/>
    <w:rsid w:val="56A6A949"/>
    <w:rsid w:val="5807FEE3"/>
    <w:rsid w:val="59E425D6"/>
    <w:rsid w:val="5AE9C50A"/>
    <w:rsid w:val="5B09AB02"/>
    <w:rsid w:val="5B202D7E"/>
    <w:rsid w:val="5B2832B3"/>
    <w:rsid w:val="5C371522"/>
    <w:rsid w:val="5FEE77BF"/>
    <w:rsid w:val="6074218D"/>
    <w:rsid w:val="615F5F82"/>
    <w:rsid w:val="6407CE10"/>
    <w:rsid w:val="65FE616A"/>
    <w:rsid w:val="672C9E10"/>
    <w:rsid w:val="67760390"/>
    <w:rsid w:val="6801A900"/>
    <w:rsid w:val="699739EC"/>
    <w:rsid w:val="69D8FD57"/>
    <w:rsid w:val="6A7A35A4"/>
    <w:rsid w:val="6C6C91A4"/>
    <w:rsid w:val="6F5480CD"/>
    <w:rsid w:val="7143662C"/>
    <w:rsid w:val="733203EE"/>
    <w:rsid w:val="73E99CF1"/>
    <w:rsid w:val="75C2DA40"/>
    <w:rsid w:val="75CA4E16"/>
    <w:rsid w:val="7652D81B"/>
    <w:rsid w:val="77213DB3"/>
    <w:rsid w:val="781DDDBD"/>
    <w:rsid w:val="78A3E5B7"/>
    <w:rsid w:val="78BC9342"/>
    <w:rsid w:val="79454DCB"/>
    <w:rsid w:val="7B2498A0"/>
    <w:rsid w:val="7C1A9E85"/>
    <w:rsid w:val="7ECD50D3"/>
    <w:rsid w:val="7F5F1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42B14"/>
  <w15:chartTrackingRefBased/>
  <w15:docId w15:val="{579C500F-B7A2-4C56-8A67-B2A8DF16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39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F562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2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B7"/>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8221B7"/>
    <w:pPr>
      <w:ind w:left="720"/>
      <w:contextualSpacing/>
    </w:pPr>
  </w:style>
  <w:style w:type="paragraph" w:styleId="BalloonText">
    <w:name w:val="Balloon Text"/>
    <w:basedOn w:val="Normal"/>
    <w:link w:val="BalloonTextChar"/>
    <w:semiHidden/>
    <w:unhideWhenUsed/>
    <w:rsid w:val="009B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B3BD1"/>
    <w:rPr>
      <w:rFonts w:ascii="Segoe UI" w:eastAsiaTheme="minorHAnsi" w:hAnsi="Segoe UI" w:cs="Segoe UI"/>
      <w:sz w:val="18"/>
      <w:szCs w:val="18"/>
    </w:rPr>
  </w:style>
  <w:style w:type="paragraph" w:customStyle="1" w:styleId="Default">
    <w:name w:val="Default"/>
    <w:rsid w:val="00ED7306"/>
    <w:pPr>
      <w:autoSpaceDE w:val="0"/>
      <w:autoSpaceDN w:val="0"/>
      <w:adjustRightInd w:val="0"/>
    </w:pPr>
    <w:rPr>
      <w:rFonts w:ascii="Calibri" w:eastAsiaTheme="minorEastAsia" w:hAnsi="Calibri" w:cs="Calibri"/>
      <w:color w:val="000000"/>
      <w:sz w:val="24"/>
      <w:szCs w:val="24"/>
      <w:lang w:eastAsia="ja-JP"/>
    </w:rPr>
  </w:style>
  <w:style w:type="paragraph" w:styleId="Header">
    <w:name w:val="header"/>
    <w:basedOn w:val="Normal"/>
    <w:link w:val="HeaderChar"/>
    <w:unhideWhenUsed/>
    <w:rsid w:val="00896DC8"/>
    <w:pPr>
      <w:tabs>
        <w:tab w:val="center" w:pos="4680"/>
        <w:tab w:val="right" w:pos="9360"/>
      </w:tabs>
      <w:spacing w:after="0" w:line="240" w:lineRule="auto"/>
    </w:pPr>
  </w:style>
  <w:style w:type="character" w:customStyle="1" w:styleId="HeaderChar">
    <w:name w:val="Header Char"/>
    <w:basedOn w:val="DefaultParagraphFont"/>
    <w:link w:val="Header"/>
    <w:rsid w:val="00896DC8"/>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A17F1"/>
    <w:rPr>
      <w:sz w:val="16"/>
      <w:szCs w:val="16"/>
    </w:rPr>
  </w:style>
  <w:style w:type="paragraph" w:styleId="CommentText">
    <w:name w:val="annotation text"/>
    <w:basedOn w:val="Normal"/>
    <w:link w:val="CommentTextChar"/>
    <w:unhideWhenUsed/>
    <w:rsid w:val="002A17F1"/>
    <w:pPr>
      <w:spacing w:line="240" w:lineRule="auto"/>
    </w:pPr>
    <w:rPr>
      <w:sz w:val="20"/>
      <w:szCs w:val="20"/>
    </w:rPr>
  </w:style>
  <w:style w:type="character" w:customStyle="1" w:styleId="CommentTextChar">
    <w:name w:val="Comment Text Char"/>
    <w:basedOn w:val="DefaultParagraphFont"/>
    <w:link w:val="CommentText"/>
    <w:rsid w:val="002A17F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2A17F1"/>
    <w:rPr>
      <w:b/>
      <w:bCs/>
    </w:rPr>
  </w:style>
  <w:style w:type="character" w:customStyle="1" w:styleId="CommentSubjectChar">
    <w:name w:val="Comment Subject Char"/>
    <w:basedOn w:val="CommentTextChar"/>
    <w:link w:val="CommentSubject"/>
    <w:semiHidden/>
    <w:rsid w:val="002A17F1"/>
    <w:rPr>
      <w:rFonts w:asciiTheme="minorHAnsi" w:eastAsiaTheme="minorHAnsi" w:hAnsiTheme="minorHAnsi" w:cstheme="minorBidi"/>
      <w:b/>
      <w:bCs/>
    </w:rPr>
  </w:style>
  <w:style w:type="character" w:styleId="PlaceholderText">
    <w:name w:val="Placeholder Text"/>
    <w:basedOn w:val="DefaultParagraphFont"/>
    <w:uiPriority w:val="99"/>
    <w:semiHidden/>
    <w:rsid w:val="00E01408"/>
    <w:rPr>
      <w:color w:val="808080"/>
    </w:rPr>
  </w:style>
  <w:style w:type="character" w:styleId="Hyperlink">
    <w:name w:val="Hyperlink"/>
    <w:basedOn w:val="DefaultParagraphFont"/>
    <w:uiPriority w:val="99"/>
    <w:unhideWhenUsed/>
    <w:rsid w:val="00E01408"/>
    <w:rPr>
      <w:color w:val="0000FF" w:themeColor="hyperlink"/>
      <w:u w:val="single"/>
    </w:rPr>
  </w:style>
  <w:style w:type="paragraph" w:customStyle="1" w:styleId="891FA922E9CC41BCA3A98E0B7A787380">
    <w:name w:val="891FA922E9CC41BCA3A98E0B7A787380"/>
    <w:rsid w:val="0056353E"/>
    <w:p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F57A4D"/>
    <w:rPr>
      <w:rFonts w:asciiTheme="minorHAnsi" w:eastAsiaTheme="minorHAnsi" w:hAnsiTheme="minorHAnsi" w:cstheme="minorBidi"/>
      <w:sz w:val="22"/>
      <w:szCs w:val="22"/>
    </w:rPr>
  </w:style>
  <w:style w:type="table" w:styleId="TableGrid">
    <w:name w:val="Table Grid"/>
    <w:basedOn w:val="TableNormal"/>
    <w:uiPriority w:val="39"/>
    <w:rsid w:val="00237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7E43"/>
    <w:pPr>
      <w:widowControl w:val="0"/>
      <w:spacing w:after="0" w:line="240" w:lineRule="auto"/>
    </w:pPr>
  </w:style>
  <w:style w:type="character" w:styleId="UnresolvedMention">
    <w:name w:val="Unresolved Mention"/>
    <w:basedOn w:val="DefaultParagraphFont"/>
    <w:uiPriority w:val="99"/>
    <w:unhideWhenUsed/>
    <w:rsid w:val="00157F45"/>
    <w:rPr>
      <w:color w:val="605E5C"/>
      <w:shd w:val="clear" w:color="auto" w:fill="E1DFDD"/>
    </w:rPr>
  </w:style>
  <w:style w:type="character" w:styleId="FollowedHyperlink">
    <w:name w:val="FollowedHyperlink"/>
    <w:basedOn w:val="DefaultParagraphFont"/>
    <w:semiHidden/>
    <w:unhideWhenUsed/>
    <w:rsid w:val="00FE4DEA"/>
    <w:rPr>
      <w:color w:val="800080" w:themeColor="followedHyperlink"/>
      <w:u w:val="single"/>
    </w:rPr>
  </w:style>
  <w:style w:type="paragraph" w:styleId="BodyText">
    <w:name w:val="Body Text"/>
    <w:basedOn w:val="Normal"/>
    <w:link w:val="BodyTextChar"/>
    <w:uiPriority w:val="1"/>
    <w:qFormat/>
    <w:rsid w:val="001C18E9"/>
    <w:pPr>
      <w:autoSpaceDE w:val="0"/>
      <w:autoSpaceDN w:val="0"/>
      <w:adjustRightInd w:val="0"/>
      <w:spacing w:after="0" w:line="240" w:lineRule="auto"/>
      <w:ind w:left="33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C18E9"/>
    <w:rPr>
      <w:sz w:val="24"/>
      <w:szCs w:val="24"/>
    </w:rPr>
  </w:style>
  <w:style w:type="character" w:styleId="Mention">
    <w:name w:val="Mention"/>
    <w:basedOn w:val="DefaultParagraphFont"/>
    <w:uiPriority w:val="99"/>
    <w:unhideWhenUsed/>
    <w:rsid w:val="00D01C87"/>
    <w:rPr>
      <w:color w:val="2B579A"/>
      <w:shd w:val="clear" w:color="auto" w:fill="E6E6E6"/>
    </w:rPr>
  </w:style>
  <w:style w:type="character" w:customStyle="1" w:styleId="normaltextrun">
    <w:name w:val="normaltextrun"/>
    <w:basedOn w:val="DefaultParagraphFont"/>
    <w:rsid w:val="0074504B"/>
  </w:style>
  <w:style w:type="paragraph" w:styleId="IntenseQuote">
    <w:name w:val="Intense Quote"/>
    <w:basedOn w:val="Normal"/>
    <w:next w:val="Normal"/>
    <w:link w:val="IntenseQuoteChar"/>
    <w:uiPriority w:val="30"/>
    <w:qFormat/>
    <w:rsid w:val="008020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02059"/>
    <w:rPr>
      <w:rFonts w:asciiTheme="minorHAnsi" w:eastAsiaTheme="minorHAnsi" w:hAnsiTheme="minorHAnsi" w:cstheme="minorBidi"/>
      <w:i/>
      <w:iCs/>
      <w:color w:val="4F81BD" w:themeColor="accent1"/>
      <w:sz w:val="22"/>
      <w:szCs w:val="22"/>
    </w:rPr>
  </w:style>
  <w:style w:type="character" w:styleId="Strong">
    <w:name w:val="Strong"/>
    <w:basedOn w:val="DefaultParagraphFont"/>
    <w:qFormat/>
    <w:rsid w:val="00F5625E"/>
    <w:rPr>
      <w:b/>
      <w:bCs/>
    </w:rPr>
  </w:style>
  <w:style w:type="character" w:customStyle="1" w:styleId="Heading1Char">
    <w:name w:val="Heading 1 Char"/>
    <w:basedOn w:val="DefaultParagraphFont"/>
    <w:link w:val="Heading1"/>
    <w:rsid w:val="00F5625E"/>
    <w:rPr>
      <w:rFonts w:asciiTheme="majorHAnsi" w:eastAsiaTheme="majorEastAsia" w:hAnsiTheme="majorHAnsi" w:cstheme="majorBidi"/>
      <w:color w:val="365F91" w:themeColor="accent1" w:themeShade="BF"/>
      <w:sz w:val="32"/>
      <w:szCs w:val="32"/>
    </w:rPr>
  </w:style>
  <w:style w:type="paragraph" w:customStyle="1" w:styleId="OncoDxStyle1">
    <w:name w:val="OncoDx Style 1"/>
    <w:basedOn w:val="Heading1"/>
    <w:link w:val="OncoDxStyle1Char"/>
    <w:qFormat/>
    <w:rsid w:val="00A74CC5"/>
    <w:pPr>
      <w:numPr>
        <w:numId w:val="21"/>
      </w:numPr>
      <w:ind w:left="360"/>
    </w:pPr>
    <w:rPr>
      <w:rFonts w:ascii="Times New Roman" w:hAnsi="Times New Roman" w:cs="Times New Roman"/>
      <w:b/>
      <w:bCs/>
      <w:color w:val="auto"/>
      <w:sz w:val="24"/>
      <w:szCs w:val="24"/>
    </w:rPr>
  </w:style>
  <w:style w:type="paragraph" w:customStyle="1" w:styleId="OncoDxStyle2">
    <w:name w:val="OncoDx Style 2"/>
    <w:basedOn w:val="ListParagraph"/>
    <w:link w:val="OncoDxStyle2Char"/>
    <w:qFormat/>
    <w:rsid w:val="00DD4B7B"/>
    <w:pPr>
      <w:numPr>
        <w:numId w:val="3"/>
      </w:numPr>
      <w:ind w:left="360"/>
    </w:pPr>
    <w:rPr>
      <w:rFonts w:ascii="Times New Roman" w:eastAsiaTheme="minorEastAsia" w:hAnsi="Times New Roman" w:cs="Times New Roman"/>
      <w:b/>
      <w:sz w:val="24"/>
      <w:szCs w:val="24"/>
    </w:rPr>
  </w:style>
  <w:style w:type="character" w:customStyle="1" w:styleId="OncoDxStyle1Char">
    <w:name w:val="OncoDx Style 1 Char"/>
    <w:basedOn w:val="Heading1Char"/>
    <w:link w:val="OncoDxStyle1"/>
    <w:rsid w:val="00A74CC5"/>
    <w:rPr>
      <w:rFonts w:asciiTheme="majorHAnsi" w:eastAsiaTheme="majorEastAsia" w:hAnsiTheme="majorHAnsi" w:cstheme="majorBidi"/>
      <w:b/>
      <w:bCs/>
      <w:color w:val="365F91" w:themeColor="accent1" w:themeShade="BF"/>
      <w:sz w:val="24"/>
      <w:szCs w:val="24"/>
    </w:rPr>
  </w:style>
  <w:style w:type="character" w:customStyle="1" w:styleId="ListParagraphChar">
    <w:name w:val="List Paragraph Char"/>
    <w:basedOn w:val="DefaultParagraphFont"/>
    <w:link w:val="ListParagraph"/>
    <w:uiPriority w:val="34"/>
    <w:rsid w:val="00DD4B7B"/>
    <w:rPr>
      <w:rFonts w:asciiTheme="minorHAnsi" w:eastAsiaTheme="minorHAnsi" w:hAnsiTheme="minorHAnsi" w:cstheme="minorBidi"/>
      <w:sz w:val="22"/>
      <w:szCs w:val="22"/>
    </w:rPr>
  </w:style>
  <w:style w:type="character" w:customStyle="1" w:styleId="OncoDxStyle2Char">
    <w:name w:val="OncoDx Style 2 Char"/>
    <w:basedOn w:val="ListParagraphChar"/>
    <w:link w:val="OncoDxStyle2"/>
    <w:rsid w:val="00DD4B7B"/>
    <w:rPr>
      <w:rFonts w:asciiTheme="minorHAnsi" w:eastAsiaTheme="minorEastAsia" w:hAnsiTheme="minorHAnsi"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086">
      <w:bodyDiv w:val="1"/>
      <w:marLeft w:val="0"/>
      <w:marRight w:val="0"/>
      <w:marTop w:val="0"/>
      <w:marBottom w:val="0"/>
      <w:divBdr>
        <w:top w:val="none" w:sz="0" w:space="0" w:color="auto"/>
        <w:left w:val="none" w:sz="0" w:space="0" w:color="auto"/>
        <w:bottom w:val="none" w:sz="0" w:space="0" w:color="auto"/>
        <w:right w:val="none" w:sz="0" w:space="0" w:color="auto"/>
      </w:divBdr>
    </w:div>
    <w:div w:id="117336993">
      <w:bodyDiv w:val="1"/>
      <w:marLeft w:val="0"/>
      <w:marRight w:val="0"/>
      <w:marTop w:val="0"/>
      <w:marBottom w:val="0"/>
      <w:divBdr>
        <w:top w:val="none" w:sz="0" w:space="0" w:color="auto"/>
        <w:left w:val="none" w:sz="0" w:space="0" w:color="auto"/>
        <w:bottom w:val="none" w:sz="0" w:space="0" w:color="auto"/>
        <w:right w:val="none" w:sz="0" w:space="0" w:color="auto"/>
      </w:divBdr>
    </w:div>
    <w:div w:id="235746508">
      <w:bodyDiv w:val="1"/>
      <w:marLeft w:val="0"/>
      <w:marRight w:val="0"/>
      <w:marTop w:val="0"/>
      <w:marBottom w:val="0"/>
      <w:divBdr>
        <w:top w:val="none" w:sz="0" w:space="0" w:color="auto"/>
        <w:left w:val="none" w:sz="0" w:space="0" w:color="auto"/>
        <w:bottom w:val="none" w:sz="0" w:space="0" w:color="auto"/>
        <w:right w:val="none" w:sz="0" w:space="0" w:color="auto"/>
      </w:divBdr>
    </w:div>
    <w:div w:id="290402056">
      <w:bodyDiv w:val="1"/>
      <w:marLeft w:val="0"/>
      <w:marRight w:val="0"/>
      <w:marTop w:val="0"/>
      <w:marBottom w:val="0"/>
      <w:divBdr>
        <w:top w:val="none" w:sz="0" w:space="0" w:color="auto"/>
        <w:left w:val="none" w:sz="0" w:space="0" w:color="auto"/>
        <w:bottom w:val="none" w:sz="0" w:space="0" w:color="auto"/>
        <w:right w:val="none" w:sz="0" w:space="0" w:color="auto"/>
      </w:divBdr>
    </w:div>
    <w:div w:id="452016528">
      <w:bodyDiv w:val="1"/>
      <w:marLeft w:val="0"/>
      <w:marRight w:val="0"/>
      <w:marTop w:val="0"/>
      <w:marBottom w:val="0"/>
      <w:divBdr>
        <w:top w:val="none" w:sz="0" w:space="0" w:color="auto"/>
        <w:left w:val="none" w:sz="0" w:space="0" w:color="auto"/>
        <w:bottom w:val="none" w:sz="0" w:space="0" w:color="auto"/>
        <w:right w:val="none" w:sz="0" w:space="0" w:color="auto"/>
      </w:divBdr>
    </w:div>
    <w:div w:id="654186413">
      <w:bodyDiv w:val="1"/>
      <w:marLeft w:val="0"/>
      <w:marRight w:val="0"/>
      <w:marTop w:val="0"/>
      <w:marBottom w:val="0"/>
      <w:divBdr>
        <w:top w:val="none" w:sz="0" w:space="0" w:color="auto"/>
        <w:left w:val="none" w:sz="0" w:space="0" w:color="auto"/>
        <w:bottom w:val="none" w:sz="0" w:space="0" w:color="auto"/>
        <w:right w:val="none" w:sz="0" w:space="0" w:color="auto"/>
      </w:divBdr>
    </w:div>
    <w:div w:id="718432289">
      <w:bodyDiv w:val="1"/>
      <w:marLeft w:val="0"/>
      <w:marRight w:val="0"/>
      <w:marTop w:val="0"/>
      <w:marBottom w:val="0"/>
      <w:divBdr>
        <w:top w:val="none" w:sz="0" w:space="0" w:color="auto"/>
        <w:left w:val="none" w:sz="0" w:space="0" w:color="auto"/>
        <w:bottom w:val="none" w:sz="0" w:space="0" w:color="auto"/>
        <w:right w:val="none" w:sz="0" w:space="0" w:color="auto"/>
      </w:divBdr>
    </w:div>
    <w:div w:id="931206697">
      <w:bodyDiv w:val="1"/>
      <w:marLeft w:val="0"/>
      <w:marRight w:val="0"/>
      <w:marTop w:val="0"/>
      <w:marBottom w:val="0"/>
      <w:divBdr>
        <w:top w:val="none" w:sz="0" w:space="0" w:color="auto"/>
        <w:left w:val="none" w:sz="0" w:space="0" w:color="auto"/>
        <w:bottom w:val="none" w:sz="0" w:space="0" w:color="auto"/>
        <w:right w:val="none" w:sz="0" w:space="0" w:color="auto"/>
      </w:divBdr>
    </w:div>
    <w:div w:id="1209564597">
      <w:bodyDiv w:val="1"/>
      <w:marLeft w:val="0"/>
      <w:marRight w:val="0"/>
      <w:marTop w:val="0"/>
      <w:marBottom w:val="0"/>
      <w:divBdr>
        <w:top w:val="none" w:sz="0" w:space="0" w:color="auto"/>
        <w:left w:val="none" w:sz="0" w:space="0" w:color="auto"/>
        <w:bottom w:val="none" w:sz="0" w:space="0" w:color="auto"/>
        <w:right w:val="none" w:sz="0" w:space="0" w:color="auto"/>
      </w:divBdr>
    </w:div>
    <w:div w:id="1336612329">
      <w:bodyDiv w:val="1"/>
      <w:marLeft w:val="0"/>
      <w:marRight w:val="0"/>
      <w:marTop w:val="0"/>
      <w:marBottom w:val="0"/>
      <w:divBdr>
        <w:top w:val="none" w:sz="0" w:space="0" w:color="auto"/>
        <w:left w:val="none" w:sz="0" w:space="0" w:color="auto"/>
        <w:bottom w:val="none" w:sz="0" w:space="0" w:color="auto"/>
        <w:right w:val="none" w:sz="0" w:space="0" w:color="auto"/>
      </w:divBdr>
    </w:div>
    <w:div w:id="1360618834">
      <w:bodyDiv w:val="1"/>
      <w:marLeft w:val="0"/>
      <w:marRight w:val="0"/>
      <w:marTop w:val="0"/>
      <w:marBottom w:val="0"/>
      <w:divBdr>
        <w:top w:val="none" w:sz="0" w:space="0" w:color="auto"/>
        <w:left w:val="none" w:sz="0" w:space="0" w:color="auto"/>
        <w:bottom w:val="none" w:sz="0" w:space="0" w:color="auto"/>
        <w:right w:val="none" w:sz="0" w:space="0" w:color="auto"/>
      </w:divBdr>
    </w:div>
    <w:div w:id="1491212159">
      <w:bodyDiv w:val="1"/>
      <w:marLeft w:val="0"/>
      <w:marRight w:val="0"/>
      <w:marTop w:val="0"/>
      <w:marBottom w:val="0"/>
      <w:divBdr>
        <w:top w:val="none" w:sz="0" w:space="0" w:color="auto"/>
        <w:left w:val="none" w:sz="0" w:space="0" w:color="auto"/>
        <w:bottom w:val="none" w:sz="0" w:space="0" w:color="auto"/>
        <w:right w:val="none" w:sz="0" w:space="0" w:color="auto"/>
      </w:divBdr>
    </w:div>
    <w:div w:id="1708601665">
      <w:bodyDiv w:val="1"/>
      <w:marLeft w:val="0"/>
      <w:marRight w:val="0"/>
      <w:marTop w:val="0"/>
      <w:marBottom w:val="0"/>
      <w:divBdr>
        <w:top w:val="none" w:sz="0" w:space="0" w:color="auto"/>
        <w:left w:val="none" w:sz="0" w:space="0" w:color="auto"/>
        <w:bottom w:val="none" w:sz="0" w:space="0" w:color="auto"/>
        <w:right w:val="none" w:sz="0" w:space="0" w:color="auto"/>
      </w:divBdr>
    </w:div>
    <w:div w:id="1745301372">
      <w:bodyDiv w:val="1"/>
      <w:marLeft w:val="0"/>
      <w:marRight w:val="0"/>
      <w:marTop w:val="0"/>
      <w:marBottom w:val="0"/>
      <w:divBdr>
        <w:top w:val="none" w:sz="0" w:space="0" w:color="auto"/>
        <w:left w:val="none" w:sz="0" w:space="0" w:color="auto"/>
        <w:bottom w:val="none" w:sz="0" w:space="0" w:color="auto"/>
        <w:right w:val="none" w:sz="0" w:space="0" w:color="auto"/>
      </w:divBdr>
    </w:div>
    <w:div w:id="1760517420">
      <w:bodyDiv w:val="1"/>
      <w:marLeft w:val="0"/>
      <w:marRight w:val="0"/>
      <w:marTop w:val="0"/>
      <w:marBottom w:val="0"/>
      <w:divBdr>
        <w:top w:val="none" w:sz="0" w:space="0" w:color="auto"/>
        <w:left w:val="none" w:sz="0" w:space="0" w:color="auto"/>
        <w:bottom w:val="none" w:sz="0" w:space="0" w:color="auto"/>
        <w:right w:val="none" w:sz="0" w:space="0" w:color="auto"/>
      </w:divBdr>
    </w:div>
    <w:div w:id="1857037711">
      <w:bodyDiv w:val="1"/>
      <w:marLeft w:val="0"/>
      <w:marRight w:val="0"/>
      <w:marTop w:val="0"/>
      <w:marBottom w:val="0"/>
      <w:divBdr>
        <w:top w:val="none" w:sz="0" w:space="0" w:color="auto"/>
        <w:left w:val="none" w:sz="0" w:space="0" w:color="auto"/>
        <w:bottom w:val="none" w:sz="0" w:space="0" w:color="auto"/>
        <w:right w:val="none" w:sz="0" w:space="0" w:color="auto"/>
      </w:divBdr>
    </w:div>
    <w:div w:id="1866821197">
      <w:bodyDiv w:val="1"/>
      <w:marLeft w:val="0"/>
      <w:marRight w:val="0"/>
      <w:marTop w:val="0"/>
      <w:marBottom w:val="0"/>
      <w:divBdr>
        <w:top w:val="none" w:sz="0" w:space="0" w:color="auto"/>
        <w:left w:val="none" w:sz="0" w:space="0" w:color="auto"/>
        <w:bottom w:val="none" w:sz="0" w:space="0" w:color="auto"/>
        <w:right w:val="none" w:sz="0" w:space="0" w:color="auto"/>
      </w:divBdr>
    </w:div>
    <w:div w:id="2032753624">
      <w:bodyDiv w:val="1"/>
      <w:marLeft w:val="0"/>
      <w:marRight w:val="0"/>
      <w:marTop w:val="0"/>
      <w:marBottom w:val="0"/>
      <w:divBdr>
        <w:top w:val="none" w:sz="0" w:space="0" w:color="auto"/>
        <w:left w:val="none" w:sz="0" w:space="0" w:color="auto"/>
        <w:bottom w:val="none" w:sz="0" w:space="0" w:color="auto"/>
        <w:right w:val="none" w:sz="0" w:space="0" w:color="auto"/>
      </w:divBdr>
    </w:div>
    <w:div w:id="2114472268">
      <w:bodyDiv w:val="1"/>
      <w:marLeft w:val="0"/>
      <w:marRight w:val="0"/>
      <w:marTop w:val="0"/>
      <w:marBottom w:val="0"/>
      <w:divBdr>
        <w:top w:val="none" w:sz="0" w:space="0" w:color="auto"/>
        <w:left w:val="none" w:sz="0" w:space="0" w:color="auto"/>
        <w:bottom w:val="none" w:sz="0" w:space="0" w:color="auto"/>
        <w:right w:val="none" w:sz="0" w:space="0" w:color="auto"/>
      </w:divBdr>
    </w:div>
    <w:div w:id="21411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cologyPilotCDRH@fda.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fda.gov/medical-devices/in-vitro-diagnostics/oncology-drug-products-used-certain-in-vitro-diagnostics-pilot-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oncology-drug-products-used-certain-in-vitro-diagnostic-tests-pilot-progra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830C9FC-C45D-46E3-BD9A-3E5949691D98}">
    <t:Anchor>
      <t:Comment id="170151678"/>
    </t:Anchor>
    <t:History>
      <t:Event id="{EF96E5CC-F191-4448-849E-DF60377DA839}" time="2022-05-11T19:29:51.378Z">
        <t:Attribution userId="S::daniel.edelman@fda.gov::51718566-f487-45ab-9013-430ab2831d7b" userProvider="AD" userName="Edelman, Daniel"/>
        <t:Anchor>
          <t:Comment id="1285667318"/>
        </t:Anchor>
        <t:Create/>
      </t:Event>
      <t:Event id="{358C50F3-E6E6-4AB1-B3D2-919875A68F57}" time="2022-05-11T19:29:51.378Z">
        <t:Attribution userId="S::daniel.edelman@fda.gov::51718566-f487-45ab-9013-430ab2831d7b" userProvider="AD" userName="Edelman, Daniel"/>
        <t:Anchor>
          <t:Comment id="1285667318"/>
        </t:Anchor>
        <t:Assign userId="S::Pamela.Ebrahimi@fda.gov::3443667a-18c1-430c-bca7-a2506b1b4e5e" userProvider="AD" userName="Ebrahimi, Pamela"/>
      </t:Event>
      <t:Event id="{910DFCAE-B6F5-4408-BD42-7E2355553C20}" time="2022-05-11T19:29:51.378Z">
        <t:Attribution userId="S::daniel.edelman@fda.gov::51718566-f487-45ab-9013-430ab2831d7b" userProvider="AD" userName="Edelman, Daniel"/>
        <t:Anchor>
          <t:Comment id="1285667318"/>
        </t:Anchor>
        <t:SetTitle title="Yes, it is possible. e.g. NTC also. Is it worth another bullet to find out any other controls they used? @Ebrahimi, Pamela"/>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E17AB35FAE41FD9BCB1E9546F3DE4B"/>
        <w:category>
          <w:name w:val="General"/>
          <w:gallery w:val="placeholder"/>
        </w:category>
        <w:types>
          <w:type w:val="bbPlcHdr"/>
        </w:types>
        <w:behaviors>
          <w:behavior w:val="content"/>
        </w:behaviors>
        <w:guid w:val="{FA4499CB-9FA9-4BD4-9FEB-C350A2A5FCDE}"/>
      </w:docPartPr>
      <w:docPartBody>
        <w:p w:rsidR="00582D8C" w:rsidRDefault="00B614D3" w:rsidP="00B614D3">
          <w:pPr>
            <w:pStyle w:val="4AE17AB35FAE41FD9BCB1E9546F3DE4B1"/>
          </w:pPr>
          <w:r w:rsidRPr="0007406C">
            <w:rPr>
              <w:rFonts w:ascii="Times New Roman" w:hAnsi="Times New Roman" w:cs="Times New Roman"/>
              <w:color w:val="2F5496" w:themeColor="accent1" w:themeShade="BF"/>
              <w:sz w:val="24"/>
              <w:szCs w:val="24"/>
            </w:rPr>
            <w:t>Enter laboratory’s name and address</w:t>
          </w:r>
        </w:p>
      </w:docPartBody>
    </w:docPart>
    <w:docPart>
      <w:docPartPr>
        <w:name w:val="BE9A89283EAB4171842F211BD444D0B3"/>
        <w:category>
          <w:name w:val="General"/>
          <w:gallery w:val="placeholder"/>
        </w:category>
        <w:types>
          <w:type w:val="bbPlcHdr"/>
        </w:types>
        <w:behaviors>
          <w:behavior w:val="content"/>
        </w:behaviors>
        <w:guid w:val="{12D761CC-C58A-48E6-A722-2060FE42CDF5}"/>
      </w:docPartPr>
      <w:docPartBody>
        <w:p w:rsidR="00582D8C" w:rsidRDefault="00B614D3" w:rsidP="00B614D3">
          <w:pPr>
            <w:pStyle w:val="BE9A89283EAB4171842F211BD444D0B31"/>
          </w:pPr>
          <w:r w:rsidRPr="0007406C">
            <w:rPr>
              <w:rFonts w:ascii="Times New Roman" w:hAnsi="Times New Roman" w:cs="Times New Roman"/>
              <w:color w:val="2F5496" w:themeColor="accent1" w:themeShade="BF"/>
              <w:sz w:val="24"/>
              <w:szCs w:val="24"/>
            </w:rPr>
            <w:t>Enter person’s name and email address</w:t>
          </w:r>
        </w:p>
      </w:docPartBody>
    </w:docPart>
    <w:docPart>
      <w:docPartPr>
        <w:name w:val="E7C360EAA19D4F2182A66183BB69FE34"/>
        <w:category>
          <w:name w:val="General"/>
          <w:gallery w:val="placeholder"/>
        </w:category>
        <w:types>
          <w:type w:val="bbPlcHdr"/>
        </w:types>
        <w:behaviors>
          <w:behavior w:val="content"/>
        </w:behaviors>
        <w:guid w:val="{9D287866-11B9-4AA9-9139-9C05587005BA}"/>
      </w:docPartPr>
      <w:docPartBody>
        <w:p w:rsidR="00582D8C" w:rsidRDefault="00B614D3" w:rsidP="00B614D3">
          <w:pPr>
            <w:pStyle w:val="E7C360EAA19D4F2182A66183BB69FE341"/>
          </w:pPr>
          <w:r w:rsidRPr="0007406C">
            <w:rPr>
              <w:rFonts w:ascii="Times New Roman" w:hAnsi="Times New Roman" w:cs="Times New Roman"/>
              <w:color w:val="2F5496" w:themeColor="accent1" w:themeShade="BF"/>
              <w:sz w:val="24"/>
              <w:szCs w:val="24"/>
            </w:rPr>
            <w:t>Enter test name</w:t>
          </w:r>
        </w:p>
      </w:docPartBody>
    </w:docPart>
    <w:docPart>
      <w:docPartPr>
        <w:name w:val="C129B221A2EF420A936297BB02865F8C"/>
        <w:category>
          <w:name w:val="General"/>
          <w:gallery w:val="placeholder"/>
        </w:category>
        <w:types>
          <w:type w:val="bbPlcHdr"/>
        </w:types>
        <w:behaviors>
          <w:behavior w:val="content"/>
        </w:behaviors>
        <w:guid w:val="{C552974E-4AC9-45B7-83C6-4F84BC235E56}"/>
      </w:docPartPr>
      <w:docPartBody>
        <w:p w:rsidR="00582D8C" w:rsidRDefault="00B614D3" w:rsidP="00B614D3">
          <w:pPr>
            <w:pStyle w:val="C129B221A2EF420A936297BB02865F8C1"/>
          </w:pPr>
          <w:r w:rsidRPr="0007406C">
            <w:rPr>
              <w:rFonts w:ascii="Times New Roman" w:hAnsi="Times New Roman" w:cs="Times New Roman"/>
              <w:color w:val="2F5496" w:themeColor="accent1" w:themeShade="BF"/>
              <w:sz w:val="24"/>
              <w:szCs w:val="24"/>
            </w:rPr>
            <w:t>Enter reaction number</w:t>
          </w:r>
        </w:p>
      </w:docPartBody>
    </w:docPart>
    <w:docPart>
      <w:docPartPr>
        <w:name w:val="EF3F035F15C2495A9A1CECBA7C073275"/>
        <w:category>
          <w:name w:val="General"/>
          <w:gallery w:val="placeholder"/>
        </w:category>
        <w:types>
          <w:type w:val="bbPlcHdr"/>
        </w:types>
        <w:behaviors>
          <w:behavior w:val="content"/>
        </w:behaviors>
        <w:guid w:val="{054E6585-0ACB-4CD9-9940-42AFE671D351}"/>
      </w:docPartPr>
      <w:docPartBody>
        <w:p w:rsidR="00582D8C" w:rsidRDefault="00B614D3" w:rsidP="00B614D3">
          <w:pPr>
            <w:pStyle w:val="EF3F035F15C2495A9A1CECBA7C0732751"/>
          </w:pPr>
          <w:r w:rsidRPr="0007406C">
            <w:rPr>
              <w:rFonts w:ascii="Times New Roman" w:hAnsi="Times New Roman" w:cs="Times New Roman"/>
              <w:color w:val="2F5496" w:themeColor="accent1" w:themeShade="BF"/>
              <w:sz w:val="24"/>
              <w:szCs w:val="24"/>
            </w:rPr>
            <w:t>Enter instrument/platform used</w:t>
          </w:r>
        </w:p>
      </w:docPartBody>
    </w:docPart>
    <w:docPart>
      <w:docPartPr>
        <w:name w:val="A8D2D681E05C43F789208D03F2CBD160"/>
        <w:category>
          <w:name w:val="General"/>
          <w:gallery w:val="placeholder"/>
        </w:category>
        <w:types>
          <w:type w:val="bbPlcHdr"/>
        </w:types>
        <w:behaviors>
          <w:behavior w:val="content"/>
        </w:behaviors>
        <w:guid w:val="{7188E0D6-8855-4A0C-9F46-729DAAF1EF96}"/>
      </w:docPartPr>
      <w:docPartBody>
        <w:p w:rsidR="00582D8C" w:rsidRDefault="00B614D3" w:rsidP="00B614D3">
          <w:pPr>
            <w:pStyle w:val="A8D2D681E05C43F789208D03F2CBD1601"/>
          </w:pPr>
          <w:r w:rsidRPr="0007406C">
            <w:rPr>
              <w:rFonts w:ascii="Times New Roman" w:hAnsi="Times New Roman" w:cs="Times New Roman"/>
              <w:color w:val="2F5496" w:themeColor="accent1" w:themeShade="BF"/>
              <w:sz w:val="24"/>
              <w:szCs w:val="24"/>
            </w:rPr>
            <w:t>Summarize here</w:t>
          </w:r>
        </w:p>
      </w:docPartBody>
    </w:docPart>
    <w:docPart>
      <w:docPartPr>
        <w:name w:val="1F2B5B3AA30F4E689B82177E6B9C25AE"/>
        <w:category>
          <w:name w:val="General"/>
          <w:gallery w:val="placeholder"/>
        </w:category>
        <w:types>
          <w:type w:val="bbPlcHdr"/>
        </w:types>
        <w:behaviors>
          <w:behavior w:val="content"/>
        </w:behaviors>
        <w:guid w:val="{1DA5A37B-BD63-4D16-ADD5-1B15811BFDC3}"/>
      </w:docPartPr>
      <w:docPartBody>
        <w:p w:rsidR="00582D8C" w:rsidRDefault="00B614D3" w:rsidP="00B614D3">
          <w:pPr>
            <w:pStyle w:val="1F2B5B3AA30F4E689B82177E6B9C25AE1"/>
          </w:pPr>
          <w:r w:rsidRPr="0007406C">
            <w:rPr>
              <w:rFonts w:ascii="Times New Roman" w:hAnsi="Times New Roman" w:cs="Times New Roman"/>
              <w:color w:val="2F5496" w:themeColor="accent1" w:themeShade="BF"/>
              <w:sz w:val="24"/>
              <w:szCs w:val="24"/>
            </w:rPr>
            <w:t>Summarize here</w:t>
          </w:r>
        </w:p>
      </w:docPartBody>
    </w:docPart>
    <w:docPart>
      <w:docPartPr>
        <w:name w:val="79A429CCE40C412180AB369A8B489338"/>
        <w:category>
          <w:name w:val="General"/>
          <w:gallery w:val="placeholder"/>
        </w:category>
        <w:types>
          <w:type w:val="bbPlcHdr"/>
        </w:types>
        <w:behaviors>
          <w:behavior w:val="content"/>
        </w:behaviors>
        <w:guid w:val="{03B37B03-35CF-46F2-BB1A-400E1C41F91A}"/>
      </w:docPartPr>
      <w:docPartBody>
        <w:p w:rsidR="00582D8C" w:rsidRDefault="00B614D3" w:rsidP="00B614D3">
          <w:pPr>
            <w:pStyle w:val="79A429CCE40C412180AB369A8B4893381"/>
          </w:pPr>
          <w:r w:rsidRPr="0007406C">
            <w:rPr>
              <w:rFonts w:ascii="Times New Roman" w:hAnsi="Times New Roman" w:cs="Times New Roman"/>
              <w:color w:val="2F5496" w:themeColor="accent1" w:themeShade="BF"/>
              <w:sz w:val="24"/>
              <w:szCs w:val="24"/>
            </w:rPr>
            <w:t>Summarize here</w:t>
          </w:r>
        </w:p>
      </w:docPartBody>
    </w:docPart>
    <w:docPart>
      <w:docPartPr>
        <w:name w:val="EB0BB0AF177B48E19E6D442305D34C24"/>
        <w:category>
          <w:name w:val="General"/>
          <w:gallery w:val="placeholder"/>
        </w:category>
        <w:types>
          <w:type w:val="bbPlcHdr"/>
        </w:types>
        <w:behaviors>
          <w:behavior w:val="content"/>
        </w:behaviors>
        <w:guid w:val="{F2A2958B-087D-4B9F-A3CB-7498ACA222C0}"/>
      </w:docPartPr>
      <w:docPartBody>
        <w:p w:rsidR="00582D8C" w:rsidRDefault="00B614D3" w:rsidP="00B614D3">
          <w:pPr>
            <w:pStyle w:val="EB0BB0AF177B48E19E6D442305D34C241"/>
          </w:pPr>
          <w:r w:rsidRPr="0007406C">
            <w:rPr>
              <w:rFonts w:ascii="Times New Roman" w:hAnsi="Times New Roman" w:cs="Times New Roman"/>
              <w:color w:val="2F5496" w:themeColor="accent1" w:themeShade="BF"/>
              <w:sz w:val="24"/>
              <w:szCs w:val="24"/>
            </w:rPr>
            <w:t>Enter laboratory’s name(s) and address(es)</w:t>
          </w:r>
        </w:p>
      </w:docPartBody>
    </w:docPart>
    <w:docPart>
      <w:docPartPr>
        <w:name w:val="65A56D9F0B004B56A37CD2753A53B84C"/>
        <w:category>
          <w:name w:val="General"/>
          <w:gallery w:val="placeholder"/>
        </w:category>
        <w:types>
          <w:type w:val="bbPlcHdr"/>
        </w:types>
        <w:behaviors>
          <w:behavior w:val="content"/>
        </w:behaviors>
        <w:guid w:val="{8C9582E2-8F7E-46C3-94C1-7CCC226CFC9D}"/>
      </w:docPartPr>
      <w:docPartBody>
        <w:p w:rsidR="00582D8C" w:rsidRDefault="00B614D3" w:rsidP="00B614D3">
          <w:pPr>
            <w:pStyle w:val="65A56D9F0B004B56A37CD2753A53B84C1"/>
          </w:pPr>
          <w:r w:rsidRPr="0007406C">
            <w:rPr>
              <w:rFonts w:ascii="Times New Roman" w:hAnsi="Times New Roman" w:cs="Times New Roman"/>
              <w:color w:val="2F5496" w:themeColor="accent1" w:themeShade="BF"/>
              <w:sz w:val="24"/>
              <w:szCs w:val="24"/>
            </w:rPr>
            <w:t>Summarize here</w:t>
          </w:r>
        </w:p>
      </w:docPartBody>
    </w:docPart>
    <w:docPart>
      <w:docPartPr>
        <w:name w:val="9CED143B71414E12ADBC48202DF80A77"/>
        <w:category>
          <w:name w:val="General"/>
          <w:gallery w:val="placeholder"/>
        </w:category>
        <w:types>
          <w:type w:val="bbPlcHdr"/>
        </w:types>
        <w:behaviors>
          <w:behavior w:val="content"/>
        </w:behaviors>
        <w:guid w:val="{CC275790-9055-4806-BB6B-6978667BB6AF}"/>
      </w:docPartPr>
      <w:docPartBody>
        <w:p w:rsidR="00582D8C" w:rsidRDefault="00B614D3" w:rsidP="00B614D3">
          <w:pPr>
            <w:pStyle w:val="9CED143B71414E12ADBC48202DF80A771"/>
          </w:pPr>
          <w:r w:rsidRPr="0007406C">
            <w:rPr>
              <w:rFonts w:ascii="Times New Roman" w:hAnsi="Times New Roman" w:cs="Times New Roman"/>
              <w:color w:val="2F5496" w:themeColor="accent1" w:themeShade="BF"/>
              <w:sz w:val="24"/>
              <w:szCs w:val="24"/>
            </w:rPr>
            <w:t>Provide description here</w:t>
          </w:r>
        </w:p>
      </w:docPartBody>
    </w:docPart>
    <w:docPart>
      <w:docPartPr>
        <w:name w:val="0B838F0DBDFB479B9E400E5A8766B5E1"/>
        <w:category>
          <w:name w:val="General"/>
          <w:gallery w:val="placeholder"/>
        </w:category>
        <w:types>
          <w:type w:val="bbPlcHdr"/>
        </w:types>
        <w:behaviors>
          <w:behavior w:val="content"/>
        </w:behaviors>
        <w:guid w:val="{271AA653-8DF1-40D0-93EF-E2DEB01D4CBA}"/>
      </w:docPartPr>
      <w:docPartBody>
        <w:p w:rsidR="00582D8C" w:rsidRDefault="00B614D3" w:rsidP="00B614D3">
          <w:pPr>
            <w:pStyle w:val="0B838F0DBDFB479B9E400E5A8766B5E11"/>
          </w:pPr>
          <w:r w:rsidRPr="0007406C">
            <w:rPr>
              <w:rFonts w:ascii="Times New Roman" w:hAnsi="Times New Roman" w:cs="Times New Roman"/>
              <w:color w:val="2F5496" w:themeColor="accent1" w:themeShade="BF"/>
              <w:sz w:val="24"/>
              <w:szCs w:val="24"/>
            </w:rPr>
            <w:t>Enter amount</w:t>
          </w:r>
        </w:p>
      </w:docPartBody>
    </w:docPart>
    <w:docPart>
      <w:docPartPr>
        <w:name w:val="F96B5ED57D294D0C81D1E4C67343B7AB"/>
        <w:category>
          <w:name w:val="General"/>
          <w:gallery w:val="placeholder"/>
        </w:category>
        <w:types>
          <w:type w:val="bbPlcHdr"/>
        </w:types>
        <w:behaviors>
          <w:behavior w:val="content"/>
        </w:behaviors>
        <w:guid w:val="{4164A408-4D29-44B9-B732-659F57F25605}"/>
      </w:docPartPr>
      <w:docPartBody>
        <w:p w:rsidR="00582D8C" w:rsidRDefault="00B614D3" w:rsidP="00B614D3">
          <w:pPr>
            <w:pStyle w:val="F96B5ED57D294D0C81D1E4C67343B7AB1"/>
          </w:pPr>
          <w:r w:rsidRPr="0007406C">
            <w:rPr>
              <w:rFonts w:ascii="Times New Roman" w:hAnsi="Times New Roman" w:cs="Times New Roman"/>
              <w:color w:val="2F5496" w:themeColor="accent1" w:themeShade="BF"/>
              <w:sz w:val="24"/>
              <w:szCs w:val="24"/>
            </w:rPr>
            <w:t>Enter amount/range</w:t>
          </w:r>
        </w:p>
      </w:docPartBody>
    </w:docPart>
    <w:docPart>
      <w:docPartPr>
        <w:name w:val="35CDD37EE619498597739B80BE016C94"/>
        <w:category>
          <w:name w:val="General"/>
          <w:gallery w:val="placeholder"/>
        </w:category>
        <w:types>
          <w:type w:val="bbPlcHdr"/>
        </w:types>
        <w:behaviors>
          <w:behavior w:val="content"/>
        </w:behaviors>
        <w:guid w:val="{30D159DA-C06A-4E67-9E9B-1EF434DCC7E3}"/>
      </w:docPartPr>
      <w:docPartBody>
        <w:p w:rsidR="00582D8C" w:rsidRDefault="00B614D3" w:rsidP="00B614D3">
          <w:pPr>
            <w:pStyle w:val="35CDD37EE619498597739B80BE016C941"/>
          </w:pPr>
          <w:r w:rsidRPr="0007406C">
            <w:rPr>
              <w:rFonts w:ascii="Times New Roman" w:hAnsi="Times New Roman" w:cs="Times New Roman"/>
              <w:color w:val="2F5496" w:themeColor="accent1" w:themeShade="BF"/>
              <w:sz w:val="24"/>
              <w:szCs w:val="24"/>
            </w:rPr>
            <w:t>Positive control</w:t>
          </w:r>
        </w:p>
      </w:docPartBody>
    </w:docPart>
    <w:docPart>
      <w:docPartPr>
        <w:name w:val="AA0AC524900347AC93F5B671DCA4A36B"/>
        <w:category>
          <w:name w:val="General"/>
          <w:gallery w:val="placeholder"/>
        </w:category>
        <w:types>
          <w:type w:val="bbPlcHdr"/>
        </w:types>
        <w:behaviors>
          <w:behavior w:val="content"/>
        </w:behaviors>
        <w:guid w:val="{6D1DB57F-E4A1-4C07-9F2E-49013030D730}"/>
      </w:docPartPr>
      <w:docPartBody>
        <w:p w:rsidR="00582D8C" w:rsidRDefault="00B614D3" w:rsidP="00B614D3">
          <w:pPr>
            <w:pStyle w:val="AA0AC524900347AC93F5B671DCA4A36B1"/>
          </w:pPr>
          <w:r w:rsidRPr="0007406C">
            <w:rPr>
              <w:rFonts w:ascii="Times New Roman" w:hAnsi="Times New Roman" w:cs="Times New Roman"/>
              <w:color w:val="2F5496" w:themeColor="accent1" w:themeShade="BF"/>
              <w:sz w:val="24"/>
              <w:szCs w:val="24"/>
            </w:rPr>
            <w:t>Negative control</w:t>
          </w:r>
        </w:p>
      </w:docPartBody>
    </w:docPart>
    <w:docPart>
      <w:docPartPr>
        <w:name w:val="B243222BC169499187080E6866137FD7"/>
        <w:category>
          <w:name w:val="General"/>
          <w:gallery w:val="placeholder"/>
        </w:category>
        <w:types>
          <w:type w:val="bbPlcHdr"/>
        </w:types>
        <w:behaviors>
          <w:behavior w:val="content"/>
        </w:behaviors>
        <w:guid w:val="{7B415FFA-AFB0-4F2C-96EE-5C30CF2DA9AC}"/>
      </w:docPartPr>
      <w:docPartBody>
        <w:p w:rsidR="00582D8C" w:rsidRDefault="00B614D3" w:rsidP="00B614D3">
          <w:pPr>
            <w:pStyle w:val="B243222BC169499187080E6866137FD71"/>
          </w:pPr>
          <w:r w:rsidRPr="0007406C">
            <w:rPr>
              <w:rFonts w:ascii="Times New Roman" w:hAnsi="Times New Roman" w:cs="Times New Roman"/>
              <w:color w:val="2F5496" w:themeColor="accent1" w:themeShade="BF"/>
              <w:sz w:val="24"/>
              <w:szCs w:val="24"/>
            </w:rPr>
            <w:t>Summarize here</w:t>
          </w:r>
        </w:p>
      </w:docPartBody>
    </w:docPart>
    <w:docPart>
      <w:docPartPr>
        <w:name w:val="00ACF617622E48F9902621495D43474B"/>
        <w:category>
          <w:name w:val="General"/>
          <w:gallery w:val="placeholder"/>
        </w:category>
        <w:types>
          <w:type w:val="bbPlcHdr"/>
        </w:types>
        <w:behaviors>
          <w:behavior w:val="content"/>
        </w:behaviors>
        <w:guid w:val="{D334D58A-C0DC-40BF-9B17-0E8F42D073F6}"/>
      </w:docPartPr>
      <w:docPartBody>
        <w:p w:rsidR="00582D8C" w:rsidRDefault="00B614D3" w:rsidP="00B614D3">
          <w:pPr>
            <w:pStyle w:val="00ACF617622E48F9902621495D43474B1"/>
          </w:pPr>
          <w:r w:rsidRPr="0007406C">
            <w:rPr>
              <w:rFonts w:ascii="Times New Roman" w:hAnsi="Times New Roman" w:cs="Times New Roman"/>
              <w:color w:val="2F5496" w:themeColor="accent1" w:themeShade="BF"/>
              <w:sz w:val="24"/>
              <w:szCs w:val="24"/>
            </w:rPr>
            <w:t>Enter VAFs</w:t>
          </w:r>
        </w:p>
      </w:docPartBody>
    </w:docPart>
    <w:docPart>
      <w:docPartPr>
        <w:name w:val="AE26666D127C408CB5212AE149C43320"/>
        <w:category>
          <w:name w:val="General"/>
          <w:gallery w:val="placeholder"/>
        </w:category>
        <w:types>
          <w:type w:val="bbPlcHdr"/>
        </w:types>
        <w:behaviors>
          <w:behavior w:val="content"/>
        </w:behaviors>
        <w:guid w:val="{47BF7539-4A7A-4AC7-9284-02A306393272}"/>
      </w:docPartPr>
      <w:docPartBody>
        <w:p w:rsidR="00582D8C" w:rsidRDefault="00B614D3" w:rsidP="00B614D3">
          <w:pPr>
            <w:pStyle w:val="AE26666D127C408CB5212AE149C433201"/>
          </w:pPr>
          <w:r w:rsidRPr="0007406C">
            <w:rPr>
              <w:rFonts w:ascii="Times New Roman" w:hAnsi="Times New Roman" w:cs="Times New Roman"/>
              <w:color w:val="2F5496" w:themeColor="accent1" w:themeShade="BF"/>
              <w:sz w:val="24"/>
              <w:szCs w:val="24"/>
            </w:rPr>
            <w:t>Enter number</w:t>
          </w:r>
        </w:p>
      </w:docPartBody>
    </w:docPart>
    <w:docPart>
      <w:docPartPr>
        <w:name w:val="A080759DA87645EFB9D99BA750349286"/>
        <w:category>
          <w:name w:val="General"/>
          <w:gallery w:val="placeholder"/>
        </w:category>
        <w:types>
          <w:type w:val="bbPlcHdr"/>
        </w:types>
        <w:behaviors>
          <w:behavior w:val="content"/>
        </w:behaviors>
        <w:guid w:val="{D556DD26-9BCE-47C1-B092-72A8C3A5222D}"/>
      </w:docPartPr>
      <w:docPartBody>
        <w:p w:rsidR="00582D8C" w:rsidRDefault="00B614D3" w:rsidP="00B614D3">
          <w:pPr>
            <w:pStyle w:val="A080759DA87645EFB9D99BA7503492861"/>
          </w:pPr>
          <w:r w:rsidRPr="0007406C">
            <w:rPr>
              <w:rFonts w:ascii="Times New Roman" w:hAnsi="Times New Roman" w:cs="Times New Roman"/>
              <w:color w:val="2F5496" w:themeColor="accent1" w:themeShade="BF"/>
              <w:sz w:val="24"/>
              <w:szCs w:val="24"/>
            </w:rPr>
            <w:t>Enter number</w:t>
          </w:r>
        </w:p>
      </w:docPartBody>
    </w:docPart>
    <w:docPart>
      <w:docPartPr>
        <w:name w:val="B425BF04A6D94A4FAA19ECB02C33919A"/>
        <w:category>
          <w:name w:val="General"/>
          <w:gallery w:val="placeholder"/>
        </w:category>
        <w:types>
          <w:type w:val="bbPlcHdr"/>
        </w:types>
        <w:behaviors>
          <w:behavior w:val="content"/>
        </w:behaviors>
        <w:guid w:val="{F340AFE1-A9E5-46E5-82D5-8F718BEDD654}"/>
      </w:docPartPr>
      <w:docPartBody>
        <w:p w:rsidR="00582D8C" w:rsidRDefault="00B614D3" w:rsidP="00B614D3">
          <w:pPr>
            <w:pStyle w:val="B425BF04A6D94A4FAA19ECB02C33919A1"/>
          </w:pPr>
          <w:r w:rsidRPr="0007406C">
            <w:rPr>
              <w:rFonts w:ascii="Times New Roman" w:hAnsi="Times New Roman" w:cs="Times New Roman"/>
              <w:color w:val="2F5496" w:themeColor="accent1" w:themeShade="BF"/>
              <w:sz w:val="24"/>
              <w:szCs w:val="24"/>
            </w:rPr>
            <w:t>Summarize data analysis here</w:t>
          </w:r>
        </w:p>
      </w:docPartBody>
    </w:docPart>
    <w:docPart>
      <w:docPartPr>
        <w:name w:val="F067F581ADE545B2B68C813937779A77"/>
        <w:category>
          <w:name w:val="General"/>
          <w:gallery w:val="placeholder"/>
        </w:category>
        <w:types>
          <w:type w:val="bbPlcHdr"/>
        </w:types>
        <w:behaviors>
          <w:behavior w:val="content"/>
        </w:behaviors>
        <w:guid w:val="{E0839976-EA93-424F-8FA5-CD0CC50FCD11}"/>
      </w:docPartPr>
      <w:docPartBody>
        <w:p w:rsidR="00582D8C" w:rsidRDefault="00B614D3" w:rsidP="00B614D3">
          <w:pPr>
            <w:pStyle w:val="F067F581ADE545B2B68C813937779A771"/>
          </w:pPr>
          <w:r w:rsidRPr="0007406C">
            <w:rPr>
              <w:rFonts w:ascii="Times New Roman" w:hAnsi="Times New Roman" w:cs="Times New Roman"/>
              <w:color w:val="2F5496" w:themeColor="accent1" w:themeShade="BF"/>
              <w:sz w:val="24"/>
              <w:szCs w:val="24"/>
            </w:rPr>
            <w:t>Provide summary here</w:t>
          </w:r>
        </w:p>
      </w:docPartBody>
    </w:docPart>
    <w:docPart>
      <w:docPartPr>
        <w:name w:val="56C1A9D5384F4EDBAE14604C7BCE4810"/>
        <w:category>
          <w:name w:val="General"/>
          <w:gallery w:val="placeholder"/>
        </w:category>
        <w:types>
          <w:type w:val="bbPlcHdr"/>
        </w:types>
        <w:behaviors>
          <w:behavior w:val="content"/>
        </w:behaviors>
        <w:guid w:val="{8447F635-297E-4902-8DD6-669F140545C5}"/>
      </w:docPartPr>
      <w:docPartBody>
        <w:p w:rsidR="00AF634C" w:rsidRDefault="00B614D3" w:rsidP="00B614D3">
          <w:pPr>
            <w:pStyle w:val="56C1A9D5384F4EDBAE14604C7BCE48101"/>
          </w:pPr>
          <w:r w:rsidRPr="0007406C">
            <w:rPr>
              <w:rFonts w:ascii="Times New Roman" w:hAnsi="Times New Roman" w:cs="Times New Roman"/>
              <w:color w:val="2F5496" w:themeColor="accent1" w:themeShade="BF"/>
              <w:sz w:val="24"/>
              <w:szCs w:val="24"/>
            </w:rPr>
            <w:t>Enter number</w:t>
          </w:r>
        </w:p>
      </w:docPartBody>
    </w:docPart>
    <w:docPart>
      <w:docPartPr>
        <w:name w:val="16B35DC4EEBD4860948891D4EF4113F7"/>
        <w:category>
          <w:name w:val="General"/>
          <w:gallery w:val="placeholder"/>
        </w:category>
        <w:types>
          <w:type w:val="bbPlcHdr"/>
        </w:types>
        <w:behaviors>
          <w:behavior w:val="content"/>
        </w:behaviors>
        <w:guid w:val="{BC1A43C5-721D-459D-ACDD-2B7894B6E11A}"/>
      </w:docPartPr>
      <w:docPartBody>
        <w:p w:rsidR="00AF634C" w:rsidRDefault="00B614D3" w:rsidP="00B614D3">
          <w:pPr>
            <w:pStyle w:val="16B35DC4EEBD4860948891D4EF4113F71"/>
          </w:pPr>
          <w:r w:rsidRPr="0007406C">
            <w:rPr>
              <w:rFonts w:ascii="Times New Roman" w:hAnsi="Times New Roman" w:cs="Times New Roman"/>
              <w:color w:val="2F5496" w:themeColor="accent1" w:themeShade="BF"/>
              <w:sz w:val="24"/>
              <w:szCs w:val="24"/>
            </w:rPr>
            <w:t>Enter number</w:t>
          </w:r>
        </w:p>
      </w:docPartBody>
    </w:docPart>
    <w:docPart>
      <w:docPartPr>
        <w:name w:val="0AACB06852F34F11837FF3288ADE98D7"/>
        <w:category>
          <w:name w:val="General"/>
          <w:gallery w:val="placeholder"/>
        </w:category>
        <w:types>
          <w:type w:val="bbPlcHdr"/>
        </w:types>
        <w:behaviors>
          <w:behavior w:val="content"/>
        </w:behaviors>
        <w:guid w:val="{E88A2127-EFD5-43E1-9E18-0B2859AF356F}"/>
      </w:docPartPr>
      <w:docPartBody>
        <w:p w:rsidR="00AF634C" w:rsidRDefault="00B614D3" w:rsidP="00B614D3">
          <w:pPr>
            <w:pStyle w:val="0AACB06852F34F11837FF3288ADE98D71"/>
          </w:pPr>
          <w:r w:rsidRPr="0007406C">
            <w:rPr>
              <w:rFonts w:ascii="Times New Roman" w:hAnsi="Times New Roman" w:cs="Times New Roman"/>
              <w:color w:val="2F5496" w:themeColor="accent1" w:themeShade="BF"/>
              <w:sz w:val="24"/>
              <w:szCs w:val="24"/>
            </w:rPr>
            <w:t>Enter number</w:t>
          </w:r>
        </w:p>
      </w:docPartBody>
    </w:docPart>
    <w:docPart>
      <w:docPartPr>
        <w:name w:val="96A0197FA1F344A38773048CDAB71C99"/>
        <w:category>
          <w:name w:val="General"/>
          <w:gallery w:val="placeholder"/>
        </w:category>
        <w:types>
          <w:type w:val="bbPlcHdr"/>
        </w:types>
        <w:behaviors>
          <w:behavior w:val="content"/>
        </w:behaviors>
        <w:guid w:val="{51A02811-6E21-4B98-A5D8-AA0B290C087B}"/>
      </w:docPartPr>
      <w:docPartBody>
        <w:p w:rsidR="00AF634C" w:rsidRDefault="00B614D3" w:rsidP="00B614D3">
          <w:pPr>
            <w:pStyle w:val="96A0197FA1F344A38773048CDAB71C991"/>
          </w:pPr>
          <w:r w:rsidRPr="0007406C">
            <w:rPr>
              <w:rFonts w:ascii="Times New Roman" w:hAnsi="Times New Roman" w:cs="Times New Roman"/>
              <w:color w:val="2F5496" w:themeColor="accent1" w:themeShade="BF"/>
              <w:sz w:val="24"/>
              <w:szCs w:val="24"/>
            </w:rPr>
            <w:t>Enter number</w:t>
          </w:r>
        </w:p>
      </w:docPartBody>
    </w:docPart>
    <w:docPart>
      <w:docPartPr>
        <w:name w:val="FBD58DEE613A4AB692831B2120784F13"/>
        <w:category>
          <w:name w:val="General"/>
          <w:gallery w:val="placeholder"/>
        </w:category>
        <w:types>
          <w:type w:val="bbPlcHdr"/>
        </w:types>
        <w:behaviors>
          <w:behavior w:val="content"/>
        </w:behaviors>
        <w:guid w:val="{C7DCE8A9-2206-47F2-A42A-D11619DF07DC}"/>
      </w:docPartPr>
      <w:docPartBody>
        <w:p w:rsidR="00E45ED1" w:rsidRDefault="00B614D3" w:rsidP="00B614D3">
          <w:pPr>
            <w:pStyle w:val="FBD58DEE613A4AB692831B2120784F131"/>
          </w:pPr>
          <w:r w:rsidRPr="0007406C">
            <w:rPr>
              <w:rFonts w:ascii="Times New Roman" w:hAnsi="Times New Roman" w:cs="Times New Roman"/>
              <w:color w:val="2F5496" w:themeColor="accent1" w:themeShade="BF"/>
              <w:sz w:val="24"/>
              <w:szCs w:val="24"/>
            </w:rPr>
            <w:t>Enter condition(s) and duration(s)</w:t>
          </w:r>
        </w:p>
      </w:docPartBody>
    </w:docPart>
    <w:docPart>
      <w:docPartPr>
        <w:name w:val="DB033466992E4C6382CB32E0C3A74D7A"/>
        <w:category>
          <w:name w:val="General"/>
          <w:gallery w:val="placeholder"/>
        </w:category>
        <w:types>
          <w:type w:val="bbPlcHdr"/>
        </w:types>
        <w:behaviors>
          <w:behavior w:val="content"/>
        </w:behaviors>
        <w:guid w:val="{A8A3729E-2282-48CB-AFD0-E6EE44AD2A54}"/>
      </w:docPartPr>
      <w:docPartBody>
        <w:p w:rsidR="00E45ED1" w:rsidRDefault="00B614D3" w:rsidP="00B614D3">
          <w:pPr>
            <w:pStyle w:val="DB033466992E4C6382CB32E0C3A74D7A1"/>
          </w:pPr>
          <w:bookmarkStart w:id="0" w:name="_Hlk111456281"/>
          <w:r w:rsidRPr="0007406C">
            <w:rPr>
              <w:rFonts w:ascii="Times New Roman" w:hAnsi="Times New Roman" w:cs="Times New Roman"/>
              <w:color w:val="2F5496" w:themeColor="accent1" w:themeShade="BF"/>
              <w:sz w:val="24"/>
              <w:szCs w:val="24"/>
            </w:rPr>
            <w:t>Enter condition(s) and duration(s)</w:t>
          </w:r>
          <w:bookmarkEnd w:id="0"/>
        </w:p>
      </w:docPartBody>
    </w:docPart>
    <w:docPart>
      <w:docPartPr>
        <w:name w:val="5E9900159D124A7AA9EA2E9933DF37B3"/>
        <w:category>
          <w:name w:val="General"/>
          <w:gallery w:val="placeholder"/>
        </w:category>
        <w:types>
          <w:type w:val="bbPlcHdr"/>
        </w:types>
        <w:behaviors>
          <w:behavior w:val="content"/>
        </w:behaviors>
        <w:guid w:val="{BF1C1166-0E6E-4F7E-814D-B535AF7BD3F8}"/>
      </w:docPartPr>
      <w:docPartBody>
        <w:p w:rsidR="0028077C" w:rsidRDefault="00B614D3" w:rsidP="00B614D3">
          <w:pPr>
            <w:pStyle w:val="5E9900159D124A7AA9EA2E9933DF37B31"/>
          </w:pPr>
          <w:r w:rsidRPr="0007406C">
            <w:rPr>
              <w:rFonts w:ascii="Times New Roman" w:hAnsi="Times New Roman" w:cs="Times New Roman"/>
              <w:color w:val="2F5496" w:themeColor="accent1" w:themeShade="BF"/>
              <w:sz w:val="24"/>
              <w:szCs w:val="24"/>
            </w:rPr>
            <w:t>Summarize here</w:t>
          </w:r>
        </w:p>
      </w:docPartBody>
    </w:docPart>
    <w:docPart>
      <w:docPartPr>
        <w:name w:val="C8BE780D8D884227825A87B01BBB1FAB"/>
        <w:category>
          <w:name w:val="General"/>
          <w:gallery w:val="placeholder"/>
        </w:category>
        <w:types>
          <w:type w:val="bbPlcHdr"/>
        </w:types>
        <w:behaviors>
          <w:behavior w:val="content"/>
        </w:behaviors>
        <w:guid w:val="{13E73AD8-F3AA-4128-8CD9-3F44C8CE1DDD}"/>
      </w:docPartPr>
      <w:docPartBody>
        <w:p w:rsidR="00A910B1" w:rsidRDefault="00B614D3" w:rsidP="00B614D3">
          <w:pPr>
            <w:pStyle w:val="C8BE780D8D884227825A87B01BBB1FAB1"/>
          </w:pPr>
          <w:r w:rsidRPr="0007406C">
            <w:rPr>
              <w:rFonts w:ascii="Times New Roman" w:hAnsi="Times New Roman" w:cs="Times New Roman"/>
              <w:color w:val="2F5496" w:themeColor="accent1" w:themeShade="BF"/>
              <w:sz w:val="24"/>
              <w:szCs w:val="24"/>
            </w:rPr>
            <w:t>Enter number</w:t>
          </w:r>
        </w:p>
      </w:docPartBody>
    </w:docPart>
    <w:docPart>
      <w:docPartPr>
        <w:name w:val="8ECDA56CD6CB4DF49E215206785E82C4"/>
        <w:category>
          <w:name w:val="General"/>
          <w:gallery w:val="placeholder"/>
        </w:category>
        <w:types>
          <w:type w:val="bbPlcHdr"/>
        </w:types>
        <w:behaviors>
          <w:behavior w:val="content"/>
        </w:behaviors>
        <w:guid w:val="{8C7B19F0-6E41-4242-8605-ABDD508B4BE8}"/>
      </w:docPartPr>
      <w:docPartBody>
        <w:p w:rsidR="00A03A6F" w:rsidRDefault="00B614D3" w:rsidP="00B614D3">
          <w:pPr>
            <w:pStyle w:val="8ECDA56CD6CB4DF49E215206785E82C41"/>
          </w:pPr>
          <w:r w:rsidRPr="0007406C">
            <w:rPr>
              <w:rFonts w:ascii="Times New Roman" w:hAnsi="Times New Roman" w:cs="Times New Roman"/>
              <w:color w:val="2F5496" w:themeColor="accent1" w:themeShade="BF"/>
              <w:sz w:val="24"/>
              <w:szCs w:val="24"/>
            </w:rPr>
            <w:t>Enter summary</w:t>
          </w:r>
        </w:p>
      </w:docPartBody>
    </w:docPart>
    <w:docPart>
      <w:docPartPr>
        <w:name w:val="303F7ECE827D4054934D1976FB4F8C08"/>
        <w:category>
          <w:name w:val="General"/>
          <w:gallery w:val="placeholder"/>
        </w:category>
        <w:types>
          <w:type w:val="bbPlcHdr"/>
        </w:types>
        <w:behaviors>
          <w:behavior w:val="content"/>
        </w:behaviors>
        <w:guid w:val="{9D1FE727-EC46-41CF-9697-85C2ADDF8BEA}"/>
      </w:docPartPr>
      <w:docPartBody>
        <w:p w:rsidR="00E629ED" w:rsidRDefault="00B614D3" w:rsidP="00B614D3">
          <w:pPr>
            <w:pStyle w:val="303F7ECE827D4054934D1976FB4F8C081"/>
          </w:pPr>
          <w:r w:rsidRPr="00D2047B">
            <w:rPr>
              <w:rFonts w:ascii="Times New Roman" w:hAnsi="Times New Roman" w:cs="Times New Roman"/>
              <w:color w:val="2F5496" w:themeColor="accent1" w:themeShade="BF"/>
              <w:sz w:val="24"/>
              <w:szCs w:val="24"/>
            </w:rPr>
            <w:t>Enter data</w:t>
          </w:r>
        </w:p>
      </w:docPartBody>
    </w:docPart>
    <w:docPart>
      <w:docPartPr>
        <w:name w:val="A0E7D7391FBD401EBDC9DE5EC6E82CD1"/>
        <w:category>
          <w:name w:val="General"/>
          <w:gallery w:val="placeholder"/>
        </w:category>
        <w:types>
          <w:type w:val="bbPlcHdr"/>
        </w:types>
        <w:behaviors>
          <w:behavior w:val="content"/>
        </w:behaviors>
        <w:guid w:val="{9409629E-D684-4025-A09F-9EC8D9913A1F}"/>
      </w:docPartPr>
      <w:docPartBody>
        <w:p w:rsidR="00E629ED" w:rsidRDefault="00B614D3" w:rsidP="00B614D3">
          <w:pPr>
            <w:pStyle w:val="A0E7D7391FBD401EBDC9DE5EC6E82CD11"/>
          </w:pPr>
          <w:r w:rsidRPr="00D2047B">
            <w:rPr>
              <w:rFonts w:ascii="Times New Roman" w:hAnsi="Times New Roman" w:cs="Times New Roman"/>
              <w:color w:val="2F5496" w:themeColor="accent1" w:themeShade="BF"/>
              <w:sz w:val="24"/>
              <w:szCs w:val="24"/>
            </w:rPr>
            <w:t>Enter data</w:t>
          </w:r>
        </w:p>
      </w:docPartBody>
    </w:docPart>
    <w:docPart>
      <w:docPartPr>
        <w:name w:val="3AB14388F4FF4A0A9396ABC97C093B30"/>
        <w:category>
          <w:name w:val="General"/>
          <w:gallery w:val="placeholder"/>
        </w:category>
        <w:types>
          <w:type w:val="bbPlcHdr"/>
        </w:types>
        <w:behaviors>
          <w:behavior w:val="content"/>
        </w:behaviors>
        <w:guid w:val="{D5FE1D5C-CD09-4C47-B296-FCAA927E4923}"/>
      </w:docPartPr>
      <w:docPartBody>
        <w:p w:rsidR="00E629ED" w:rsidRDefault="00B614D3" w:rsidP="00B614D3">
          <w:pPr>
            <w:pStyle w:val="3AB14388F4FF4A0A9396ABC97C093B301"/>
          </w:pPr>
          <w:r w:rsidRPr="00D2047B">
            <w:rPr>
              <w:rFonts w:ascii="Times New Roman" w:hAnsi="Times New Roman" w:cs="Times New Roman"/>
              <w:color w:val="2F5496" w:themeColor="accent1" w:themeShade="BF"/>
              <w:sz w:val="24"/>
              <w:szCs w:val="24"/>
            </w:rPr>
            <w:t>Enter data</w:t>
          </w:r>
        </w:p>
      </w:docPartBody>
    </w:docPart>
    <w:docPart>
      <w:docPartPr>
        <w:name w:val="CA755E4CAE4C440E915E23789DFBA682"/>
        <w:category>
          <w:name w:val="General"/>
          <w:gallery w:val="placeholder"/>
        </w:category>
        <w:types>
          <w:type w:val="bbPlcHdr"/>
        </w:types>
        <w:behaviors>
          <w:behavior w:val="content"/>
        </w:behaviors>
        <w:guid w:val="{CF7B1E79-C15F-4E35-9192-ECAE210002B8}"/>
      </w:docPartPr>
      <w:docPartBody>
        <w:p w:rsidR="00E629ED" w:rsidRDefault="00B614D3" w:rsidP="00B614D3">
          <w:pPr>
            <w:pStyle w:val="CA755E4CAE4C440E915E23789DFBA6821"/>
          </w:pPr>
          <w:r w:rsidRPr="00D2047B">
            <w:rPr>
              <w:rFonts w:ascii="Times New Roman" w:hAnsi="Times New Roman" w:cs="Times New Roman"/>
              <w:color w:val="2F5496" w:themeColor="accent1" w:themeShade="BF"/>
              <w:sz w:val="24"/>
              <w:szCs w:val="24"/>
            </w:rPr>
            <w:t>Enter data</w:t>
          </w:r>
        </w:p>
      </w:docPartBody>
    </w:docPart>
    <w:docPart>
      <w:docPartPr>
        <w:name w:val="5D92B24E032142CE9489BDBCEC4E4E72"/>
        <w:category>
          <w:name w:val="General"/>
          <w:gallery w:val="placeholder"/>
        </w:category>
        <w:types>
          <w:type w:val="bbPlcHdr"/>
        </w:types>
        <w:behaviors>
          <w:behavior w:val="content"/>
        </w:behaviors>
        <w:guid w:val="{9F8E161A-7AB3-470C-91F4-E39CDE5E3341}"/>
      </w:docPartPr>
      <w:docPartBody>
        <w:p w:rsidR="00E629ED" w:rsidRDefault="00B614D3" w:rsidP="00B614D3">
          <w:pPr>
            <w:pStyle w:val="5D92B24E032142CE9489BDBCEC4E4E721"/>
          </w:pPr>
          <w:r w:rsidRPr="00D2047B">
            <w:rPr>
              <w:rFonts w:ascii="Times New Roman" w:hAnsi="Times New Roman" w:cs="Times New Roman"/>
              <w:color w:val="2F5496" w:themeColor="accent1" w:themeShade="BF"/>
              <w:sz w:val="24"/>
              <w:szCs w:val="24"/>
            </w:rPr>
            <w:t>Enter data</w:t>
          </w:r>
        </w:p>
      </w:docPartBody>
    </w:docPart>
    <w:docPart>
      <w:docPartPr>
        <w:name w:val="5456FCA1CF7F474F97E152C371485379"/>
        <w:category>
          <w:name w:val="General"/>
          <w:gallery w:val="placeholder"/>
        </w:category>
        <w:types>
          <w:type w:val="bbPlcHdr"/>
        </w:types>
        <w:behaviors>
          <w:behavior w:val="content"/>
        </w:behaviors>
        <w:guid w:val="{6A1EA4F0-2709-41A4-A764-6C42078023BD}"/>
      </w:docPartPr>
      <w:docPartBody>
        <w:p w:rsidR="00E629ED" w:rsidRDefault="00B614D3" w:rsidP="00B614D3">
          <w:pPr>
            <w:pStyle w:val="5456FCA1CF7F474F97E152C3714853791"/>
          </w:pPr>
          <w:r w:rsidRPr="00D2047B">
            <w:rPr>
              <w:rFonts w:ascii="Times New Roman" w:hAnsi="Times New Roman" w:cs="Times New Roman"/>
              <w:color w:val="2F5496" w:themeColor="accent1" w:themeShade="BF"/>
              <w:sz w:val="24"/>
              <w:szCs w:val="24"/>
            </w:rPr>
            <w:t>Enter data</w:t>
          </w:r>
        </w:p>
      </w:docPartBody>
    </w:docPart>
    <w:docPart>
      <w:docPartPr>
        <w:name w:val="9D15F58F17A34C14972B36250BE79147"/>
        <w:category>
          <w:name w:val="General"/>
          <w:gallery w:val="placeholder"/>
        </w:category>
        <w:types>
          <w:type w:val="bbPlcHdr"/>
        </w:types>
        <w:behaviors>
          <w:behavior w:val="content"/>
        </w:behaviors>
        <w:guid w:val="{64D536D2-CFD9-4A67-93EB-81D9211BB504}"/>
      </w:docPartPr>
      <w:docPartBody>
        <w:p w:rsidR="00E629ED" w:rsidRDefault="00B614D3" w:rsidP="00B614D3">
          <w:pPr>
            <w:pStyle w:val="9D15F58F17A34C14972B36250BE791471"/>
          </w:pPr>
          <w:r w:rsidRPr="00D2047B">
            <w:rPr>
              <w:rFonts w:ascii="Times New Roman" w:hAnsi="Times New Roman" w:cs="Times New Roman"/>
              <w:color w:val="2F5496" w:themeColor="accent1" w:themeShade="BF"/>
              <w:sz w:val="24"/>
              <w:szCs w:val="24"/>
            </w:rPr>
            <w:t>Enter data</w:t>
          </w:r>
        </w:p>
      </w:docPartBody>
    </w:docPart>
    <w:docPart>
      <w:docPartPr>
        <w:name w:val="48D1795F92424B21875950FA96EC2DCA"/>
        <w:category>
          <w:name w:val="General"/>
          <w:gallery w:val="placeholder"/>
        </w:category>
        <w:types>
          <w:type w:val="bbPlcHdr"/>
        </w:types>
        <w:behaviors>
          <w:behavior w:val="content"/>
        </w:behaviors>
        <w:guid w:val="{0B3EC7B7-93BC-4589-9CF2-642142473992}"/>
      </w:docPartPr>
      <w:docPartBody>
        <w:p w:rsidR="00E629ED" w:rsidRDefault="00B614D3" w:rsidP="00B614D3">
          <w:pPr>
            <w:pStyle w:val="48D1795F92424B21875950FA96EC2DCA1"/>
          </w:pPr>
          <w:r w:rsidRPr="00D2047B">
            <w:rPr>
              <w:rFonts w:ascii="Times New Roman" w:hAnsi="Times New Roman" w:cs="Times New Roman"/>
              <w:color w:val="2F5496" w:themeColor="accent1" w:themeShade="BF"/>
              <w:sz w:val="24"/>
              <w:szCs w:val="24"/>
            </w:rPr>
            <w:t>Enter data</w:t>
          </w:r>
        </w:p>
      </w:docPartBody>
    </w:docPart>
    <w:docPart>
      <w:docPartPr>
        <w:name w:val="D1774E156D4F4A959B6D7F933161A3E2"/>
        <w:category>
          <w:name w:val="General"/>
          <w:gallery w:val="placeholder"/>
        </w:category>
        <w:types>
          <w:type w:val="bbPlcHdr"/>
        </w:types>
        <w:behaviors>
          <w:behavior w:val="content"/>
        </w:behaviors>
        <w:guid w:val="{12A9FCD8-0A9A-441C-9775-264F1DB3CC8C}"/>
      </w:docPartPr>
      <w:docPartBody>
        <w:p w:rsidR="00E629ED" w:rsidRDefault="00B614D3" w:rsidP="00B614D3">
          <w:pPr>
            <w:pStyle w:val="D1774E156D4F4A959B6D7F933161A3E21"/>
          </w:pPr>
          <w:r w:rsidRPr="00D2047B">
            <w:rPr>
              <w:rFonts w:ascii="Times New Roman" w:hAnsi="Times New Roman" w:cs="Times New Roman"/>
              <w:color w:val="2F5496" w:themeColor="accent1" w:themeShade="BF"/>
              <w:sz w:val="24"/>
              <w:szCs w:val="24"/>
            </w:rPr>
            <w:t>Enter data</w:t>
          </w:r>
        </w:p>
      </w:docPartBody>
    </w:docPart>
    <w:docPart>
      <w:docPartPr>
        <w:name w:val="6F889EAEC2384BCE8E36EE59F8E4BC2B"/>
        <w:category>
          <w:name w:val="General"/>
          <w:gallery w:val="placeholder"/>
        </w:category>
        <w:types>
          <w:type w:val="bbPlcHdr"/>
        </w:types>
        <w:behaviors>
          <w:behavior w:val="content"/>
        </w:behaviors>
        <w:guid w:val="{4E2B4472-EF19-4381-882E-B0A74AF9CDF5}"/>
      </w:docPartPr>
      <w:docPartBody>
        <w:p w:rsidR="00E629ED" w:rsidRDefault="00B614D3" w:rsidP="00B614D3">
          <w:pPr>
            <w:pStyle w:val="6F889EAEC2384BCE8E36EE59F8E4BC2B1"/>
          </w:pPr>
          <w:r w:rsidRPr="00D2047B">
            <w:rPr>
              <w:rFonts w:ascii="Times New Roman" w:hAnsi="Times New Roman" w:cs="Times New Roman"/>
              <w:color w:val="2F5496" w:themeColor="accent1" w:themeShade="BF"/>
              <w:sz w:val="24"/>
              <w:szCs w:val="24"/>
            </w:rPr>
            <w:t>Enter data</w:t>
          </w:r>
        </w:p>
      </w:docPartBody>
    </w:docPart>
    <w:docPart>
      <w:docPartPr>
        <w:name w:val="0644DC5F009448B9B5259722C170B191"/>
        <w:category>
          <w:name w:val="General"/>
          <w:gallery w:val="placeholder"/>
        </w:category>
        <w:types>
          <w:type w:val="bbPlcHdr"/>
        </w:types>
        <w:behaviors>
          <w:behavior w:val="content"/>
        </w:behaviors>
        <w:guid w:val="{15FC0308-73FE-40D1-927D-CFC927E043ED}"/>
      </w:docPartPr>
      <w:docPartBody>
        <w:p w:rsidR="00E629ED" w:rsidRDefault="00B614D3" w:rsidP="00B614D3">
          <w:pPr>
            <w:pStyle w:val="0644DC5F009448B9B5259722C170B1911"/>
          </w:pPr>
          <w:r w:rsidRPr="00D2047B">
            <w:rPr>
              <w:rFonts w:ascii="Times New Roman" w:hAnsi="Times New Roman" w:cs="Times New Roman"/>
              <w:color w:val="2F5496" w:themeColor="accent1" w:themeShade="BF"/>
              <w:sz w:val="24"/>
              <w:szCs w:val="24"/>
            </w:rPr>
            <w:t>Enter data</w:t>
          </w:r>
        </w:p>
      </w:docPartBody>
    </w:docPart>
    <w:docPart>
      <w:docPartPr>
        <w:name w:val="C0E8EE65361C4DBB952AC2E563DADC17"/>
        <w:category>
          <w:name w:val="General"/>
          <w:gallery w:val="placeholder"/>
        </w:category>
        <w:types>
          <w:type w:val="bbPlcHdr"/>
        </w:types>
        <w:behaviors>
          <w:behavior w:val="content"/>
        </w:behaviors>
        <w:guid w:val="{AA86CDC6-0B9D-425D-BBED-6735BD872DD6}"/>
      </w:docPartPr>
      <w:docPartBody>
        <w:p w:rsidR="00E629ED" w:rsidRDefault="00B614D3" w:rsidP="00B614D3">
          <w:pPr>
            <w:pStyle w:val="C0E8EE65361C4DBB952AC2E563DADC171"/>
          </w:pPr>
          <w:r w:rsidRPr="00D2047B">
            <w:rPr>
              <w:rFonts w:ascii="Times New Roman" w:hAnsi="Times New Roman" w:cs="Times New Roman"/>
              <w:color w:val="2F5496" w:themeColor="accent1" w:themeShade="BF"/>
              <w:sz w:val="24"/>
              <w:szCs w:val="24"/>
            </w:rPr>
            <w:t>Enter data</w:t>
          </w:r>
        </w:p>
      </w:docPartBody>
    </w:docPart>
    <w:docPart>
      <w:docPartPr>
        <w:name w:val="95BF61926E95488D907C6771CF0E7627"/>
        <w:category>
          <w:name w:val="General"/>
          <w:gallery w:val="placeholder"/>
        </w:category>
        <w:types>
          <w:type w:val="bbPlcHdr"/>
        </w:types>
        <w:behaviors>
          <w:behavior w:val="content"/>
        </w:behaviors>
        <w:guid w:val="{B1DADB14-6A15-4EB2-A5E9-8AD34BA3424D}"/>
      </w:docPartPr>
      <w:docPartBody>
        <w:p w:rsidR="00E629ED" w:rsidRDefault="00B614D3" w:rsidP="00B614D3">
          <w:pPr>
            <w:pStyle w:val="95BF61926E95488D907C6771CF0E76271"/>
          </w:pPr>
          <w:r w:rsidRPr="00D2047B">
            <w:rPr>
              <w:rFonts w:ascii="Times New Roman" w:hAnsi="Times New Roman" w:cs="Times New Roman"/>
              <w:color w:val="2F5496" w:themeColor="accent1" w:themeShade="BF"/>
              <w:sz w:val="24"/>
              <w:szCs w:val="24"/>
            </w:rPr>
            <w:t xml:space="preserve">Enter gene1 and SNV1 variant (e.g., </w:t>
          </w:r>
          <w:r w:rsidRPr="00D2047B">
            <w:rPr>
              <w:rFonts w:ascii="Times New Roman" w:hAnsi="Times New Roman" w:cs="Times New Roman"/>
              <w:i/>
              <w:iCs/>
              <w:color w:val="2F5496" w:themeColor="accent1" w:themeShade="BF"/>
              <w:sz w:val="24"/>
              <w:szCs w:val="24"/>
            </w:rPr>
            <w:t>EGFR</w:t>
          </w:r>
          <w:r w:rsidRPr="00D2047B">
            <w:rPr>
              <w:rFonts w:ascii="Times New Roman" w:hAnsi="Times New Roman" w:cs="Times New Roman"/>
              <w:color w:val="2F5496" w:themeColor="accent1" w:themeShade="BF"/>
              <w:sz w:val="24"/>
              <w:szCs w:val="24"/>
            </w:rPr>
            <w:t xml:space="preserve"> T790M)</w:t>
          </w:r>
        </w:p>
      </w:docPartBody>
    </w:docPart>
    <w:docPart>
      <w:docPartPr>
        <w:name w:val="9189A0F608FE4F438E28E14D3ACCB759"/>
        <w:category>
          <w:name w:val="General"/>
          <w:gallery w:val="placeholder"/>
        </w:category>
        <w:types>
          <w:type w:val="bbPlcHdr"/>
        </w:types>
        <w:behaviors>
          <w:behavior w:val="content"/>
        </w:behaviors>
        <w:guid w:val="{B6BC4873-F011-493E-8C03-376FFB620B9F}"/>
      </w:docPartPr>
      <w:docPartBody>
        <w:p w:rsidR="00E629ED" w:rsidRDefault="00B614D3" w:rsidP="00B614D3">
          <w:pPr>
            <w:pStyle w:val="9189A0F608FE4F438E28E14D3ACCB7591"/>
          </w:pPr>
          <w:r w:rsidRPr="00D2047B">
            <w:rPr>
              <w:rFonts w:ascii="Times New Roman" w:hAnsi="Times New Roman" w:cs="Times New Roman"/>
              <w:color w:val="2F5496" w:themeColor="accent1" w:themeShade="BF"/>
              <w:sz w:val="24"/>
              <w:szCs w:val="24"/>
            </w:rPr>
            <w:t>Enter data</w:t>
          </w:r>
        </w:p>
      </w:docPartBody>
    </w:docPart>
    <w:docPart>
      <w:docPartPr>
        <w:name w:val="2403CBEC7A4D4B69A216BDE879B2C979"/>
        <w:category>
          <w:name w:val="General"/>
          <w:gallery w:val="placeholder"/>
        </w:category>
        <w:types>
          <w:type w:val="bbPlcHdr"/>
        </w:types>
        <w:behaviors>
          <w:behavior w:val="content"/>
        </w:behaviors>
        <w:guid w:val="{400B9E9F-0279-4E1F-931F-F951A23A2069}"/>
      </w:docPartPr>
      <w:docPartBody>
        <w:p w:rsidR="00E629ED" w:rsidRDefault="00B614D3" w:rsidP="00B614D3">
          <w:pPr>
            <w:pStyle w:val="2403CBEC7A4D4B69A216BDE879B2C9791"/>
          </w:pPr>
          <w:r w:rsidRPr="00D2047B">
            <w:rPr>
              <w:rFonts w:ascii="Times New Roman" w:hAnsi="Times New Roman" w:cs="Times New Roman"/>
              <w:color w:val="2F5496" w:themeColor="accent1" w:themeShade="BF"/>
              <w:sz w:val="24"/>
              <w:szCs w:val="24"/>
            </w:rPr>
            <w:t>Enter data</w:t>
          </w:r>
        </w:p>
      </w:docPartBody>
    </w:docPart>
    <w:docPart>
      <w:docPartPr>
        <w:name w:val="81F9ED4C37C746BE900EBE5999E962EE"/>
        <w:category>
          <w:name w:val="General"/>
          <w:gallery w:val="placeholder"/>
        </w:category>
        <w:types>
          <w:type w:val="bbPlcHdr"/>
        </w:types>
        <w:behaviors>
          <w:behavior w:val="content"/>
        </w:behaviors>
        <w:guid w:val="{848B0953-6296-4E35-844A-7CF6382D6DAC}"/>
      </w:docPartPr>
      <w:docPartBody>
        <w:p w:rsidR="00E629ED" w:rsidRDefault="00B614D3" w:rsidP="00B614D3">
          <w:pPr>
            <w:pStyle w:val="81F9ED4C37C746BE900EBE5999E962EE1"/>
          </w:pPr>
          <w:r w:rsidRPr="00D2047B">
            <w:rPr>
              <w:rFonts w:ascii="Times New Roman" w:hAnsi="Times New Roman" w:cs="Times New Roman"/>
              <w:color w:val="2F5496" w:themeColor="accent1" w:themeShade="BF"/>
              <w:sz w:val="24"/>
              <w:szCs w:val="24"/>
            </w:rPr>
            <w:t>Enter data</w:t>
          </w:r>
        </w:p>
      </w:docPartBody>
    </w:docPart>
    <w:docPart>
      <w:docPartPr>
        <w:name w:val="E6DB216FDE9445BFBD493DC95D70DB97"/>
        <w:category>
          <w:name w:val="General"/>
          <w:gallery w:val="placeholder"/>
        </w:category>
        <w:types>
          <w:type w:val="bbPlcHdr"/>
        </w:types>
        <w:behaviors>
          <w:behavior w:val="content"/>
        </w:behaviors>
        <w:guid w:val="{E1CC9260-786A-4E33-8A76-3E1C1231CFE4}"/>
      </w:docPartPr>
      <w:docPartBody>
        <w:p w:rsidR="00E629ED" w:rsidRDefault="00B614D3" w:rsidP="00B614D3">
          <w:pPr>
            <w:pStyle w:val="E6DB216FDE9445BFBD493DC95D70DB971"/>
          </w:pPr>
          <w:r w:rsidRPr="00D2047B">
            <w:rPr>
              <w:rFonts w:ascii="Times New Roman" w:hAnsi="Times New Roman" w:cs="Times New Roman"/>
              <w:color w:val="2F5496" w:themeColor="accent1" w:themeShade="BF"/>
              <w:sz w:val="24"/>
              <w:szCs w:val="24"/>
            </w:rPr>
            <w:t>Enter data</w:t>
          </w:r>
        </w:p>
      </w:docPartBody>
    </w:docPart>
    <w:docPart>
      <w:docPartPr>
        <w:name w:val="10CA63DA01CD449EA6093E1ACF0DDC38"/>
        <w:category>
          <w:name w:val="General"/>
          <w:gallery w:val="placeholder"/>
        </w:category>
        <w:types>
          <w:type w:val="bbPlcHdr"/>
        </w:types>
        <w:behaviors>
          <w:behavior w:val="content"/>
        </w:behaviors>
        <w:guid w:val="{07091D63-26D7-46B1-B4B9-F92E6F607A7D}"/>
      </w:docPartPr>
      <w:docPartBody>
        <w:p w:rsidR="00E629ED" w:rsidRDefault="00B614D3" w:rsidP="00B614D3">
          <w:pPr>
            <w:pStyle w:val="10CA63DA01CD449EA6093E1ACF0DDC381"/>
          </w:pPr>
          <w:r w:rsidRPr="00D2047B">
            <w:rPr>
              <w:rFonts w:ascii="Times New Roman" w:hAnsi="Times New Roman" w:cs="Times New Roman"/>
              <w:color w:val="2F5496" w:themeColor="accent1" w:themeShade="BF"/>
              <w:sz w:val="24"/>
              <w:szCs w:val="24"/>
            </w:rPr>
            <w:t>Enter data</w:t>
          </w:r>
        </w:p>
      </w:docPartBody>
    </w:docPart>
    <w:docPart>
      <w:docPartPr>
        <w:name w:val="91772730CE644D6891FA96B26698BE1B"/>
        <w:category>
          <w:name w:val="General"/>
          <w:gallery w:val="placeholder"/>
        </w:category>
        <w:types>
          <w:type w:val="bbPlcHdr"/>
        </w:types>
        <w:behaviors>
          <w:behavior w:val="content"/>
        </w:behaviors>
        <w:guid w:val="{CF85042F-36FE-46D2-881A-1D486AE937F6}"/>
      </w:docPartPr>
      <w:docPartBody>
        <w:p w:rsidR="00E629ED" w:rsidRDefault="00B614D3" w:rsidP="00B614D3">
          <w:pPr>
            <w:pStyle w:val="91772730CE644D6891FA96B26698BE1B1"/>
          </w:pPr>
          <w:r w:rsidRPr="00D2047B">
            <w:rPr>
              <w:rFonts w:ascii="Times New Roman" w:hAnsi="Times New Roman" w:cs="Times New Roman"/>
              <w:color w:val="2F5496" w:themeColor="accent1" w:themeShade="BF"/>
              <w:sz w:val="24"/>
              <w:szCs w:val="24"/>
            </w:rPr>
            <w:t>Enter information (e.g., no interferent)</w:t>
          </w:r>
        </w:p>
      </w:docPartBody>
    </w:docPart>
    <w:docPart>
      <w:docPartPr>
        <w:name w:val="F7073A310A334D09BCA4F0CC7CCBA3FA"/>
        <w:category>
          <w:name w:val="General"/>
          <w:gallery w:val="placeholder"/>
        </w:category>
        <w:types>
          <w:type w:val="bbPlcHdr"/>
        </w:types>
        <w:behaviors>
          <w:behavior w:val="content"/>
        </w:behaviors>
        <w:guid w:val="{8CD72F0B-5CED-465B-B816-A94001C3F181}"/>
      </w:docPartPr>
      <w:docPartBody>
        <w:p w:rsidR="00E629ED" w:rsidRDefault="00B614D3" w:rsidP="00B614D3">
          <w:pPr>
            <w:pStyle w:val="F7073A310A334D09BCA4F0CC7CCBA3FA1"/>
          </w:pPr>
          <w:r w:rsidRPr="00D2047B">
            <w:rPr>
              <w:rFonts w:ascii="Times New Roman" w:hAnsi="Times New Roman" w:cs="Times New Roman"/>
              <w:color w:val="2F5496" w:themeColor="accent1" w:themeShade="BF"/>
              <w:sz w:val="24"/>
              <w:szCs w:val="24"/>
            </w:rPr>
            <w:t>Enter data</w:t>
          </w:r>
        </w:p>
      </w:docPartBody>
    </w:docPart>
    <w:docPart>
      <w:docPartPr>
        <w:name w:val="D05CABD977C64F82A5010B8B76FC5BF4"/>
        <w:category>
          <w:name w:val="General"/>
          <w:gallery w:val="placeholder"/>
        </w:category>
        <w:types>
          <w:type w:val="bbPlcHdr"/>
        </w:types>
        <w:behaviors>
          <w:behavior w:val="content"/>
        </w:behaviors>
        <w:guid w:val="{9553824A-528F-4135-9052-AA9BEA260B3B}"/>
      </w:docPartPr>
      <w:docPartBody>
        <w:p w:rsidR="00E629ED" w:rsidRDefault="00B614D3" w:rsidP="00B614D3">
          <w:pPr>
            <w:pStyle w:val="D05CABD977C64F82A5010B8B76FC5BF41"/>
          </w:pPr>
          <w:r w:rsidRPr="00D2047B">
            <w:rPr>
              <w:rFonts w:ascii="Times New Roman" w:hAnsi="Times New Roman" w:cs="Times New Roman"/>
              <w:color w:val="2F5496" w:themeColor="accent1" w:themeShade="BF"/>
              <w:sz w:val="24"/>
              <w:szCs w:val="24"/>
            </w:rPr>
            <w:t>Enter data</w:t>
          </w:r>
        </w:p>
      </w:docPartBody>
    </w:docPart>
    <w:docPart>
      <w:docPartPr>
        <w:name w:val="958C11EB30D34F209CF9FC2B257932E3"/>
        <w:category>
          <w:name w:val="General"/>
          <w:gallery w:val="placeholder"/>
        </w:category>
        <w:types>
          <w:type w:val="bbPlcHdr"/>
        </w:types>
        <w:behaviors>
          <w:behavior w:val="content"/>
        </w:behaviors>
        <w:guid w:val="{44EBCBD2-9624-4491-94DD-AABBDFDD3C3D}"/>
      </w:docPartPr>
      <w:docPartBody>
        <w:p w:rsidR="00E629ED" w:rsidRDefault="00B614D3" w:rsidP="00B614D3">
          <w:pPr>
            <w:pStyle w:val="958C11EB30D34F209CF9FC2B257932E31"/>
          </w:pPr>
          <w:r w:rsidRPr="00D2047B">
            <w:rPr>
              <w:rFonts w:ascii="Times New Roman" w:hAnsi="Times New Roman" w:cs="Times New Roman"/>
              <w:color w:val="2F5496" w:themeColor="accent1" w:themeShade="BF"/>
              <w:sz w:val="24"/>
              <w:szCs w:val="24"/>
            </w:rPr>
            <w:t>Enter data</w:t>
          </w:r>
        </w:p>
      </w:docPartBody>
    </w:docPart>
    <w:docPart>
      <w:docPartPr>
        <w:name w:val="A5E5463101CE4B5593D0C039C3AE5EC5"/>
        <w:category>
          <w:name w:val="General"/>
          <w:gallery w:val="placeholder"/>
        </w:category>
        <w:types>
          <w:type w:val="bbPlcHdr"/>
        </w:types>
        <w:behaviors>
          <w:behavior w:val="content"/>
        </w:behaviors>
        <w:guid w:val="{F2163976-73A6-4902-A163-F4C8B3217E4E}"/>
      </w:docPartPr>
      <w:docPartBody>
        <w:p w:rsidR="00E629ED" w:rsidRDefault="00B614D3" w:rsidP="00B614D3">
          <w:pPr>
            <w:pStyle w:val="A5E5463101CE4B5593D0C039C3AE5EC51"/>
          </w:pPr>
          <w:r w:rsidRPr="00D2047B">
            <w:rPr>
              <w:rFonts w:ascii="Times New Roman" w:hAnsi="Times New Roman" w:cs="Times New Roman"/>
              <w:color w:val="2F5496" w:themeColor="accent1" w:themeShade="BF"/>
              <w:sz w:val="24"/>
              <w:szCs w:val="24"/>
            </w:rPr>
            <w:t>Enter data</w:t>
          </w:r>
        </w:p>
      </w:docPartBody>
    </w:docPart>
    <w:docPart>
      <w:docPartPr>
        <w:name w:val="DAC529EA94CD47F8A650DDDA6FDF4D70"/>
        <w:category>
          <w:name w:val="General"/>
          <w:gallery w:val="placeholder"/>
        </w:category>
        <w:types>
          <w:type w:val="bbPlcHdr"/>
        </w:types>
        <w:behaviors>
          <w:behavior w:val="content"/>
        </w:behaviors>
        <w:guid w:val="{1C6AA90F-1668-432A-8A1C-5E42DA98DD7A}"/>
      </w:docPartPr>
      <w:docPartBody>
        <w:p w:rsidR="00E629ED" w:rsidRDefault="00B614D3" w:rsidP="00B614D3">
          <w:pPr>
            <w:pStyle w:val="DAC529EA94CD47F8A650DDDA6FDF4D701"/>
          </w:pPr>
          <w:r w:rsidRPr="00D2047B">
            <w:rPr>
              <w:rFonts w:ascii="Times New Roman" w:hAnsi="Times New Roman" w:cs="Times New Roman"/>
              <w:color w:val="2F5496" w:themeColor="accent1" w:themeShade="BF"/>
              <w:sz w:val="24"/>
              <w:szCs w:val="24"/>
            </w:rPr>
            <w:t>Enter data</w:t>
          </w:r>
        </w:p>
      </w:docPartBody>
    </w:docPart>
    <w:docPart>
      <w:docPartPr>
        <w:name w:val="C4E38D7CB12D494FBD93BAD78B7ECD4D"/>
        <w:category>
          <w:name w:val="General"/>
          <w:gallery w:val="placeholder"/>
        </w:category>
        <w:types>
          <w:type w:val="bbPlcHdr"/>
        </w:types>
        <w:behaviors>
          <w:behavior w:val="content"/>
        </w:behaviors>
        <w:guid w:val="{F8DCAE60-770B-4C6A-BC6B-85DD2B7B81A8}"/>
      </w:docPartPr>
      <w:docPartBody>
        <w:p w:rsidR="00E629ED" w:rsidRDefault="00B614D3" w:rsidP="00B614D3">
          <w:pPr>
            <w:pStyle w:val="C4E38D7CB12D494FBD93BAD78B7ECD4D1"/>
          </w:pPr>
          <w:r w:rsidRPr="00D2047B">
            <w:rPr>
              <w:rFonts w:ascii="Times New Roman" w:hAnsi="Times New Roman" w:cs="Times New Roman"/>
              <w:color w:val="2F5496" w:themeColor="accent1" w:themeShade="BF"/>
              <w:sz w:val="24"/>
              <w:szCs w:val="24"/>
            </w:rPr>
            <w:t>Enter data</w:t>
          </w:r>
        </w:p>
      </w:docPartBody>
    </w:docPart>
    <w:docPart>
      <w:docPartPr>
        <w:name w:val="30D89B7B1DEC4DC8914C4DB674C11D9D"/>
        <w:category>
          <w:name w:val="General"/>
          <w:gallery w:val="placeholder"/>
        </w:category>
        <w:types>
          <w:type w:val="bbPlcHdr"/>
        </w:types>
        <w:behaviors>
          <w:behavior w:val="content"/>
        </w:behaviors>
        <w:guid w:val="{44E40B2C-CBBF-4679-9524-09ED75497D01}"/>
      </w:docPartPr>
      <w:docPartBody>
        <w:p w:rsidR="00E629ED" w:rsidRDefault="00B614D3" w:rsidP="00B614D3">
          <w:pPr>
            <w:pStyle w:val="30D89B7B1DEC4DC8914C4DB674C11D9D1"/>
          </w:pPr>
          <w:r w:rsidRPr="00D2047B">
            <w:rPr>
              <w:rFonts w:ascii="Times New Roman" w:hAnsi="Times New Roman" w:cs="Times New Roman"/>
              <w:color w:val="2F5496" w:themeColor="accent1" w:themeShade="BF"/>
              <w:sz w:val="24"/>
              <w:szCs w:val="24"/>
            </w:rPr>
            <w:t>Enter data</w:t>
          </w:r>
        </w:p>
      </w:docPartBody>
    </w:docPart>
    <w:docPart>
      <w:docPartPr>
        <w:name w:val="FA4F207BECA84DA4B5CDBA7427942F91"/>
        <w:category>
          <w:name w:val="General"/>
          <w:gallery w:val="placeholder"/>
        </w:category>
        <w:types>
          <w:type w:val="bbPlcHdr"/>
        </w:types>
        <w:behaviors>
          <w:behavior w:val="content"/>
        </w:behaviors>
        <w:guid w:val="{495017DF-2479-4A91-983A-432F415A74DE}"/>
      </w:docPartPr>
      <w:docPartBody>
        <w:p w:rsidR="00E629ED" w:rsidRDefault="00B614D3" w:rsidP="00B614D3">
          <w:pPr>
            <w:pStyle w:val="FA4F207BECA84DA4B5CDBA7427942F911"/>
          </w:pPr>
          <w:r w:rsidRPr="00D2047B">
            <w:rPr>
              <w:rFonts w:ascii="Times New Roman" w:hAnsi="Times New Roman" w:cs="Times New Roman"/>
              <w:color w:val="2F5496" w:themeColor="accent1" w:themeShade="BF"/>
              <w:sz w:val="24"/>
              <w:szCs w:val="24"/>
            </w:rPr>
            <w:t>Enter information (e.g., hemoglobin)</w:t>
          </w:r>
        </w:p>
      </w:docPartBody>
    </w:docPart>
    <w:docPart>
      <w:docPartPr>
        <w:name w:val="9CA48492169C4D9C80595DD3DE77DB04"/>
        <w:category>
          <w:name w:val="General"/>
          <w:gallery w:val="placeholder"/>
        </w:category>
        <w:types>
          <w:type w:val="bbPlcHdr"/>
        </w:types>
        <w:behaviors>
          <w:behavior w:val="content"/>
        </w:behaviors>
        <w:guid w:val="{5FE64B11-F32C-48F0-ACB9-21D9843D780E}"/>
      </w:docPartPr>
      <w:docPartBody>
        <w:p w:rsidR="00E629ED" w:rsidRDefault="00B614D3" w:rsidP="00B614D3">
          <w:pPr>
            <w:pStyle w:val="9CA48492169C4D9C80595DD3DE77DB041"/>
          </w:pPr>
          <w:r w:rsidRPr="00D2047B">
            <w:rPr>
              <w:rFonts w:ascii="Times New Roman" w:hAnsi="Times New Roman" w:cs="Times New Roman"/>
              <w:color w:val="2F5496" w:themeColor="accent1" w:themeShade="BF"/>
              <w:sz w:val="24"/>
              <w:szCs w:val="24"/>
            </w:rPr>
            <w:t>Enter data</w:t>
          </w:r>
        </w:p>
      </w:docPartBody>
    </w:docPart>
    <w:docPart>
      <w:docPartPr>
        <w:name w:val="8DF06487D76348978A983B371EE1079A"/>
        <w:category>
          <w:name w:val="General"/>
          <w:gallery w:val="placeholder"/>
        </w:category>
        <w:types>
          <w:type w:val="bbPlcHdr"/>
        </w:types>
        <w:behaviors>
          <w:behavior w:val="content"/>
        </w:behaviors>
        <w:guid w:val="{C2000366-CE28-42DE-B94C-CB124548E741}"/>
      </w:docPartPr>
      <w:docPartBody>
        <w:p w:rsidR="00E629ED" w:rsidRDefault="00B614D3" w:rsidP="00B614D3">
          <w:pPr>
            <w:pStyle w:val="8DF06487D76348978A983B371EE1079A1"/>
          </w:pPr>
          <w:r w:rsidRPr="00D2047B">
            <w:rPr>
              <w:rFonts w:ascii="Times New Roman" w:hAnsi="Times New Roman" w:cs="Times New Roman"/>
              <w:color w:val="2F5496" w:themeColor="accent1" w:themeShade="BF"/>
              <w:sz w:val="24"/>
              <w:szCs w:val="24"/>
            </w:rPr>
            <w:t>Enter data</w:t>
          </w:r>
        </w:p>
      </w:docPartBody>
    </w:docPart>
    <w:docPart>
      <w:docPartPr>
        <w:name w:val="3096F9ADDAF44B24A1AEEC0D7564C7DF"/>
        <w:category>
          <w:name w:val="General"/>
          <w:gallery w:val="placeholder"/>
        </w:category>
        <w:types>
          <w:type w:val="bbPlcHdr"/>
        </w:types>
        <w:behaviors>
          <w:behavior w:val="content"/>
        </w:behaviors>
        <w:guid w:val="{26FBCF8D-EC39-451B-83BD-D0C04468E9F8}"/>
      </w:docPartPr>
      <w:docPartBody>
        <w:p w:rsidR="00E629ED" w:rsidRDefault="00B614D3" w:rsidP="00B614D3">
          <w:pPr>
            <w:pStyle w:val="3096F9ADDAF44B24A1AEEC0D7564C7DF1"/>
          </w:pPr>
          <w:r w:rsidRPr="00D2047B">
            <w:rPr>
              <w:rFonts w:ascii="Times New Roman" w:hAnsi="Times New Roman" w:cs="Times New Roman"/>
              <w:color w:val="2F5496" w:themeColor="accent1" w:themeShade="BF"/>
              <w:sz w:val="24"/>
              <w:szCs w:val="24"/>
            </w:rPr>
            <w:t>Enter data</w:t>
          </w:r>
        </w:p>
      </w:docPartBody>
    </w:docPart>
    <w:docPart>
      <w:docPartPr>
        <w:name w:val="AFCD7F6FAE734C47866820B51A49F15A"/>
        <w:category>
          <w:name w:val="General"/>
          <w:gallery w:val="placeholder"/>
        </w:category>
        <w:types>
          <w:type w:val="bbPlcHdr"/>
        </w:types>
        <w:behaviors>
          <w:behavior w:val="content"/>
        </w:behaviors>
        <w:guid w:val="{F1062FA3-E7D9-42B8-A111-F1C5126211B1}"/>
      </w:docPartPr>
      <w:docPartBody>
        <w:p w:rsidR="00E629ED" w:rsidRDefault="00B614D3" w:rsidP="00B614D3">
          <w:pPr>
            <w:pStyle w:val="AFCD7F6FAE734C47866820B51A49F15A1"/>
          </w:pPr>
          <w:r w:rsidRPr="00D2047B">
            <w:rPr>
              <w:rFonts w:ascii="Times New Roman" w:hAnsi="Times New Roman" w:cs="Times New Roman"/>
              <w:color w:val="2F5496" w:themeColor="accent1" w:themeShade="BF"/>
              <w:sz w:val="24"/>
              <w:szCs w:val="24"/>
            </w:rPr>
            <w:t>Enter data</w:t>
          </w:r>
        </w:p>
      </w:docPartBody>
    </w:docPart>
    <w:docPart>
      <w:docPartPr>
        <w:name w:val="8AA9C8C530814C869000780B5C72BFE2"/>
        <w:category>
          <w:name w:val="General"/>
          <w:gallery w:val="placeholder"/>
        </w:category>
        <w:types>
          <w:type w:val="bbPlcHdr"/>
        </w:types>
        <w:behaviors>
          <w:behavior w:val="content"/>
        </w:behaviors>
        <w:guid w:val="{B2E83DC4-9257-49B3-82E3-C2DD6F0339FD}"/>
      </w:docPartPr>
      <w:docPartBody>
        <w:p w:rsidR="00E629ED" w:rsidRDefault="00B614D3" w:rsidP="00B614D3">
          <w:pPr>
            <w:pStyle w:val="8AA9C8C530814C869000780B5C72BFE21"/>
          </w:pPr>
          <w:r w:rsidRPr="00D2047B">
            <w:rPr>
              <w:rFonts w:ascii="Times New Roman" w:hAnsi="Times New Roman" w:cs="Times New Roman"/>
              <w:color w:val="2F5496" w:themeColor="accent1" w:themeShade="BF"/>
              <w:sz w:val="24"/>
              <w:szCs w:val="24"/>
            </w:rPr>
            <w:t>Enter data</w:t>
          </w:r>
        </w:p>
      </w:docPartBody>
    </w:docPart>
    <w:docPart>
      <w:docPartPr>
        <w:name w:val="CAABAFEA81024C269EAB46985DBBDADC"/>
        <w:category>
          <w:name w:val="General"/>
          <w:gallery w:val="placeholder"/>
        </w:category>
        <w:types>
          <w:type w:val="bbPlcHdr"/>
        </w:types>
        <w:behaviors>
          <w:behavior w:val="content"/>
        </w:behaviors>
        <w:guid w:val="{81C6524F-270D-4D57-B606-724A3252FF0F}"/>
      </w:docPartPr>
      <w:docPartBody>
        <w:p w:rsidR="00E629ED" w:rsidRDefault="00B614D3" w:rsidP="00B614D3">
          <w:pPr>
            <w:pStyle w:val="CAABAFEA81024C269EAB46985DBBDADC1"/>
          </w:pPr>
          <w:r w:rsidRPr="00D2047B">
            <w:rPr>
              <w:rFonts w:ascii="Times New Roman" w:hAnsi="Times New Roman" w:cs="Times New Roman"/>
              <w:color w:val="2F5496" w:themeColor="accent1" w:themeShade="BF"/>
              <w:sz w:val="24"/>
              <w:szCs w:val="24"/>
            </w:rPr>
            <w:t>Enter data</w:t>
          </w:r>
        </w:p>
      </w:docPartBody>
    </w:docPart>
    <w:docPart>
      <w:docPartPr>
        <w:name w:val="914D34E47DE34C17A3E10259C9889DD3"/>
        <w:category>
          <w:name w:val="General"/>
          <w:gallery w:val="placeholder"/>
        </w:category>
        <w:types>
          <w:type w:val="bbPlcHdr"/>
        </w:types>
        <w:behaviors>
          <w:behavior w:val="content"/>
        </w:behaviors>
        <w:guid w:val="{DBE5BCB3-52AB-41BA-988B-6C54B7D5F471}"/>
      </w:docPartPr>
      <w:docPartBody>
        <w:p w:rsidR="00E629ED" w:rsidRDefault="00B614D3" w:rsidP="00B614D3">
          <w:pPr>
            <w:pStyle w:val="914D34E47DE34C17A3E10259C9889DD31"/>
          </w:pPr>
          <w:r w:rsidRPr="00D2047B">
            <w:rPr>
              <w:rFonts w:ascii="Times New Roman" w:hAnsi="Times New Roman" w:cs="Times New Roman"/>
              <w:color w:val="2F5496" w:themeColor="accent1" w:themeShade="BF"/>
              <w:sz w:val="24"/>
              <w:szCs w:val="24"/>
            </w:rPr>
            <w:t>Enter data</w:t>
          </w:r>
        </w:p>
      </w:docPartBody>
    </w:docPart>
    <w:docPart>
      <w:docPartPr>
        <w:name w:val="41BF4E99BCCA4BFEACF6CA6EB392DE39"/>
        <w:category>
          <w:name w:val="General"/>
          <w:gallery w:val="placeholder"/>
        </w:category>
        <w:types>
          <w:type w:val="bbPlcHdr"/>
        </w:types>
        <w:behaviors>
          <w:behavior w:val="content"/>
        </w:behaviors>
        <w:guid w:val="{004BDC66-D0D1-4DE9-9045-4286CAFD4BC0}"/>
      </w:docPartPr>
      <w:docPartBody>
        <w:p w:rsidR="00E629ED" w:rsidRDefault="00B614D3" w:rsidP="00B614D3">
          <w:pPr>
            <w:pStyle w:val="41BF4E99BCCA4BFEACF6CA6EB392DE391"/>
          </w:pPr>
          <w:r w:rsidRPr="00D2047B">
            <w:rPr>
              <w:rFonts w:ascii="Times New Roman" w:hAnsi="Times New Roman" w:cs="Times New Roman"/>
              <w:color w:val="2F5496" w:themeColor="accent1" w:themeShade="BF"/>
              <w:sz w:val="24"/>
              <w:szCs w:val="24"/>
            </w:rPr>
            <w:t>Enter information</w:t>
          </w:r>
        </w:p>
      </w:docPartBody>
    </w:docPart>
    <w:docPart>
      <w:docPartPr>
        <w:name w:val="DF419AA9B0D244A3A5D55E176203630B"/>
        <w:category>
          <w:name w:val="General"/>
          <w:gallery w:val="placeholder"/>
        </w:category>
        <w:types>
          <w:type w:val="bbPlcHdr"/>
        </w:types>
        <w:behaviors>
          <w:behavior w:val="content"/>
        </w:behaviors>
        <w:guid w:val="{A37C595B-5CEE-4327-979C-5AC8765C8FB3}"/>
      </w:docPartPr>
      <w:docPartBody>
        <w:p w:rsidR="00E629ED" w:rsidRDefault="00B614D3" w:rsidP="00B614D3">
          <w:pPr>
            <w:pStyle w:val="DF419AA9B0D244A3A5D55E176203630B1"/>
          </w:pPr>
          <w:r w:rsidRPr="00D2047B">
            <w:rPr>
              <w:rFonts w:ascii="Times New Roman" w:hAnsi="Times New Roman" w:cs="Times New Roman"/>
              <w:color w:val="2F5496" w:themeColor="accent1" w:themeShade="BF"/>
              <w:sz w:val="24"/>
              <w:szCs w:val="24"/>
            </w:rPr>
            <w:t>Enter information</w:t>
          </w:r>
        </w:p>
      </w:docPartBody>
    </w:docPart>
    <w:docPart>
      <w:docPartPr>
        <w:name w:val="FAD81FAB2181463097F9061F4581624F"/>
        <w:category>
          <w:name w:val="General"/>
          <w:gallery w:val="placeholder"/>
        </w:category>
        <w:types>
          <w:type w:val="bbPlcHdr"/>
        </w:types>
        <w:behaviors>
          <w:behavior w:val="content"/>
        </w:behaviors>
        <w:guid w:val="{1FED6C3B-05A9-404B-97FD-8F2E4471AE30}"/>
      </w:docPartPr>
      <w:docPartBody>
        <w:p w:rsidR="00E629ED" w:rsidRDefault="00B614D3" w:rsidP="00B614D3">
          <w:pPr>
            <w:pStyle w:val="FAD81FAB2181463097F9061F4581624F1"/>
          </w:pPr>
          <w:r w:rsidRPr="00D2047B">
            <w:rPr>
              <w:rFonts w:ascii="Times New Roman" w:hAnsi="Times New Roman" w:cs="Times New Roman"/>
              <w:color w:val="2F5496" w:themeColor="accent1" w:themeShade="BF"/>
              <w:sz w:val="24"/>
              <w:szCs w:val="24"/>
            </w:rPr>
            <w:t xml:space="preserve">Enter gene2 and SNV2 variant (e.g., </w:t>
          </w:r>
          <w:r w:rsidRPr="00D2047B">
            <w:rPr>
              <w:rFonts w:ascii="Times New Roman" w:hAnsi="Times New Roman" w:cs="Times New Roman"/>
              <w:i/>
              <w:iCs/>
              <w:color w:val="2F5496" w:themeColor="accent1" w:themeShade="BF"/>
              <w:sz w:val="24"/>
              <w:szCs w:val="24"/>
            </w:rPr>
            <w:t>EGFR</w:t>
          </w:r>
          <w:r w:rsidRPr="00D2047B">
            <w:rPr>
              <w:rFonts w:ascii="Times New Roman" w:hAnsi="Times New Roman" w:cs="Times New Roman"/>
              <w:color w:val="2F5496" w:themeColor="accent1" w:themeShade="BF"/>
              <w:sz w:val="24"/>
              <w:szCs w:val="24"/>
            </w:rPr>
            <w:t xml:space="preserve"> L858R)</w:t>
          </w:r>
        </w:p>
      </w:docPartBody>
    </w:docPart>
    <w:docPart>
      <w:docPartPr>
        <w:name w:val="B86B35BBB1CC4B2AA0BF018F877BF2A1"/>
        <w:category>
          <w:name w:val="General"/>
          <w:gallery w:val="placeholder"/>
        </w:category>
        <w:types>
          <w:type w:val="bbPlcHdr"/>
        </w:types>
        <w:behaviors>
          <w:behavior w:val="content"/>
        </w:behaviors>
        <w:guid w:val="{FA173729-31EF-4BC8-A5B7-C80720934825}"/>
      </w:docPartPr>
      <w:docPartBody>
        <w:p w:rsidR="00E629ED" w:rsidRDefault="00B614D3" w:rsidP="00B614D3">
          <w:pPr>
            <w:pStyle w:val="B86B35BBB1CC4B2AA0BF018F877BF2A11"/>
          </w:pPr>
          <w:r w:rsidRPr="00D2047B">
            <w:rPr>
              <w:rFonts w:ascii="Times New Roman" w:hAnsi="Times New Roman" w:cs="Times New Roman"/>
              <w:color w:val="2F5496" w:themeColor="accent1" w:themeShade="BF"/>
              <w:sz w:val="24"/>
              <w:szCs w:val="24"/>
            </w:rPr>
            <w:t>Enter data</w:t>
          </w:r>
        </w:p>
      </w:docPartBody>
    </w:docPart>
    <w:docPart>
      <w:docPartPr>
        <w:name w:val="8AEC1BC20FF24002AB2587FCBB4671E5"/>
        <w:category>
          <w:name w:val="General"/>
          <w:gallery w:val="placeholder"/>
        </w:category>
        <w:types>
          <w:type w:val="bbPlcHdr"/>
        </w:types>
        <w:behaviors>
          <w:behavior w:val="content"/>
        </w:behaviors>
        <w:guid w:val="{E7215B06-6222-4B2A-8FB5-32B1B7DEE21D}"/>
      </w:docPartPr>
      <w:docPartBody>
        <w:p w:rsidR="00E629ED" w:rsidRDefault="00B614D3" w:rsidP="00B614D3">
          <w:pPr>
            <w:pStyle w:val="8AEC1BC20FF24002AB2587FCBB4671E51"/>
          </w:pPr>
          <w:r w:rsidRPr="00D2047B">
            <w:rPr>
              <w:rFonts w:ascii="Times New Roman" w:hAnsi="Times New Roman" w:cs="Times New Roman"/>
              <w:color w:val="2F5496" w:themeColor="accent1" w:themeShade="BF"/>
              <w:sz w:val="24"/>
              <w:szCs w:val="24"/>
            </w:rPr>
            <w:t>Enter data</w:t>
          </w:r>
        </w:p>
      </w:docPartBody>
    </w:docPart>
    <w:docPart>
      <w:docPartPr>
        <w:name w:val="B7AA740A85BF44308ABD7D2295138569"/>
        <w:category>
          <w:name w:val="General"/>
          <w:gallery w:val="placeholder"/>
        </w:category>
        <w:types>
          <w:type w:val="bbPlcHdr"/>
        </w:types>
        <w:behaviors>
          <w:behavior w:val="content"/>
        </w:behaviors>
        <w:guid w:val="{3E5DE847-06C0-4588-AA2F-D26D874448C8}"/>
      </w:docPartPr>
      <w:docPartBody>
        <w:p w:rsidR="00E629ED" w:rsidRDefault="00B614D3" w:rsidP="00B614D3">
          <w:pPr>
            <w:pStyle w:val="B7AA740A85BF44308ABD7D22951385691"/>
          </w:pPr>
          <w:r w:rsidRPr="00D2047B">
            <w:rPr>
              <w:rFonts w:ascii="Times New Roman" w:hAnsi="Times New Roman" w:cs="Times New Roman"/>
              <w:color w:val="2F5496" w:themeColor="accent1" w:themeShade="BF"/>
              <w:sz w:val="24"/>
              <w:szCs w:val="24"/>
            </w:rPr>
            <w:t>Enter data</w:t>
          </w:r>
        </w:p>
      </w:docPartBody>
    </w:docPart>
    <w:docPart>
      <w:docPartPr>
        <w:name w:val="33A4EBD9CE7D4139A91F4B1631389A3A"/>
        <w:category>
          <w:name w:val="General"/>
          <w:gallery w:val="placeholder"/>
        </w:category>
        <w:types>
          <w:type w:val="bbPlcHdr"/>
        </w:types>
        <w:behaviors>
          <w:behavior w:val="content"/>
        </w:behaviors>
        <w:guid w:val="{A155DAE7-904E-470F-B7EC-0121B9161173}"/>
      </w:docPartPr>
      <w:docPartBody>
        <w:p w:rsidR="00E629ED" w:rsidRDefault="00B614D3" w:rsidP="00B614D3">
          <w:pPr>
            <w:pStyle w:val="33A4EBD9CE7D4139A91F4B1631389A3A1"/>
          </w:pPr>
          <w:r w:rsidRPr="00D2047B">
            <w:rPr>
              <w:rFonts w:ascii="Times New Roman" w:hAnsi="Times New Roman" w:cs="Times New Roman"/>
              <w:color w:val="2F5496" w:themeColor="accent1" w:themeShade="BF"/>
              <w:sz w:val="24"/>
              <w:szCs w:val="24"/>
            </w:rPr>
            <w:t>Enter data</w:t>
          </w:r>
        </w:p>
      </w:docPartBody>
    </w:docPart>
    <w:docPart>
      <w:docPartPr>
        <w:name w:val="E77609B06CF34BE89DE2665F32D074CC"/>
        <w:category>
          <w:name w:val="General"/>
          <w:gallery w:val="placeholder"/>
        </w:category>
        <w:types>
          <w:type w:val="bbPlcHdr"/>
        </w:types>
        <w:behaviors>
          <w:behavior w:val="content"/>
        </w:behaviors>
        <w:guid w:val="{EA05FA04-7911-4679-A562-E6E16675B7A3}"/>
      </w:docPartPr>
      <w:docPartBody>
        <w:p w:rsidR="00E629ED" w:rsidRDefault="00B614D3" w:rsidP="00B614D3">
          <w:pPr>
            <w:pStyle w:val="E77609B06CF34BE89DE2665F32D074CC1"/>
          </w:pPr>
          <w:r w:rsidRPr="00D2047B">
            <w:rPr>
              <w:rFonts w:ascii="Times New Roman" w:hAnsi="Times New Roman" w:cs="Times New Roman"/>
              <w:color w:val="2F5496" w:themeColor="accent1" w:themeShade="BF"/>
              <w:sz w:val="24"/>
              <w:szCs w:val="24"/>
            </w:rPr>
            <w:t>Enter data</w:t>
          </w:r>
        </w:p>
      </w:docPartBody>
    </w:docPart>
    <w:docPart>
      <w:docPartPr>
        <w:name w:val="A5C7A3B65E1C4E47BAF393E05CB18D70"/>
        <w:category>
          <w:name w:val="General"/>
          <w:gallery w:val="placeholder"/>
        </w:category>
        <w:types>
          <w:type w:val="bbPlcHdr"/>
        </w:types>
        <w:behaviors>
          <w:behavior w:val="content"/>
        </w:behaviors>
        <w:guid w:val="{4A927452-9316-4106-A4BB-EC94804145B5}"/>
      </w:docPartPr>
      <w:docPartBody>
        <w:p w:rsidR="00E629ED" w:rsidRDefault="00B614D3" w:rsidP="00B614D3">
          <w:pPr>
            <w:pStyle w:val="A5C7A3B65E1C4E47BAF393E05CB18D701"/>
          </w:pPr>
          <w:r w:rsidRPr="00D2047B">
            <w:rPr>
              <w:rFonts w:ascii="Times New Roman" w:hAnsi="Times New Roman" w:cs="Times New Roman"/>
              <w:color w:val="2F5496" w:themeColor="accent1" w:themeShade="BF"/>
              <w:sz w:val="24"/>
              <w:szCs w:val="24"/>
            </w:rPr>
            <w:t>Enter information</w:t>
          </w:r>
        </w:p>
      </w:docPartBody>
    </w:docPart>
    <w:docPart>
      <w:docPartPr>
        <w:name w:val="22F035F8B00A487F8220BE05507CB64A"/>
        <w:category>
          <w:name w:val="General"/>
          <w:gallery w:val="placeholder"/>
        </w:category>
        <w:types>
          <w:type w:val="bbPlcHdr"/>
        </w:types>
        <w:behaviors>
          <w:behavior w:val="content"/>
        </w:behaviors>
        <w:guid w:val="{54C489F2-956E-4F62-9A18-370C3279F8D9}"/>
      </w:docPartPr>
      <w:docPartBody>
        <w:p w:rsidR="00E629ED" w:rsidRDefault="00A03A6F" w:rsidP="00A03A6F">
          <w:pPr>
            <w:pStyle w:val="22F035F8B00A487F8220BE05507CB64A"/>
          </w:pPr>
          <w:r w:rsidRPr="00FB0F31">
            <w:rPr>
              <w:rFonts w:ascii="Times New Roman" w:eastAsiaTheme="minorHAnsi" w:hAnsi="Times New Roman" w:cs="Times New Roman"/>
              <w:i/>
              <w:iCs/>
              <w:color w:val="4472C4" w:themeColor="accent1"/>
              <w:sz w:val="24"/>
              <w:szCs w:val="24"/>
            </w:rPr>
            <w:t xml:space="preserve">Enter </w:t>
          </w:r>
          <w:r w:rsidRPr="00FB0F31">
            <w:rPr>
              <w:rFonts w:ascii="Times New Roman" w:hAnsi="Times New Roman" w:cs="Times New Roman"/>
              <w:i/>
              <w:iCs/>
              <w:color w:val="4472C4" w:themeColor="accent1"/>
              <w:sz w:val="24"/>
              <w:szCs w:val="24"/>
            </w:rPr>
            <w:t>condition(s) and duration(s)</w:t>
          </w:r>
        </w:p>
      </w:docPartBody>
    </w:docPart>
    <w:docPart>
      <w:docPartPr>
        <w:name w:val="6E2C7764AC23433EAED5BBC558B42730"/>
        <w:category>
          <w:name w:val="General"/>
          <w:gallery w:val="placeholder"/>
        </w:category>
        <w:types>
          <w:type w:val="bbPlcHdr"/>
        </w:types>
        <w:behaviors>
          <w:behavior w:val="content"/>
        </w:behaviors>
        <w:guid w:val="{37BCB4E8-FD95-44DD-92F2-1B887B7DDBFE}"/>
      </w:docPartPr>
      <w:docPartBody>
        <w:p w:rsidR="00E629ED" w:rsidRDefault="00B614D3" w:rsidP="00B614D3">
          <w:pPr>
            <w:pStyle w:val="6E2C7764AC23433EAED5BBC558B427301"/>
          </w:pPr>
          <w:r w:rsidRPr="00D2047B">
            <w:rPr>
              <w:rFonts w:ascii="Times New Roman" w:hAnsi="Times New Roman" w:cs="Times New Roman"/>
              <w:color w:val="2F5496" w:themeColor="accent1" w:themeShade="BF"/>
              <w:sz w:val="24"/>
              <w:szCs w:val="24"/>
            </w:rPr>
            <w:t>Enter data</w:t>
          </w:r>
        </w:p>
      </w:docPartBody>
    </w:docPart>
    <w:docPart>
      <w:docPartPr>
        <w:name w:val="F21F9C4F11214DEA899D0B24311843F4"/>
        <w:category>
          <w:name w:val="General"/>
          <w:gallery w:val="placeholder"/>
        </w:category>
        <w:types>
          <w:type w:val="bbPlcHdr"/>
        </w:types>
        <w:behaviors>
          <w:behavior w:val="content"/>
        </w:behaviors>
        <w:guid w:val="{330033C0-AD23-4D71-BE4B-F7D67A999F10}"/>
      </w:docPartPr>
      <w:docPartBody>
        <w:p w:rsidR="00E629ED" w:rsidRDefault="00B614D3" w:rsidP="00B614D3">
          <w:pPr>
            <w:pStyle w:val="F21F9C4F11214DEA899D0B24311843F41"/>
          </w:pPr>
          <w:r w:rsidRPr="00D2047B">
            <w:rPr>
              <w:rFonts w:ascii="Times New Roman" w:hAnsi="Times New Roman" w:cs="Times New Roman"/>
              <w:color w:val="2F5496" w:themeColor="accent1" w:themeShade="BF"/>
              <w:sz w:val="24"/>
              <w:szCs w:val="24"/>
            </w:rPr>
            <w:t>Enter data</w:t>
          </w:r>
        </w:p>
      </w:docPartBody>
    </w:docPart>
    <w:docPart>
      <w:docPartPr>
        <w:name w:val="C37402E77E4C4737AE187B9BEFE32932"/>
        <w:category>
          <w:name w:val="General"/>
          <w:gallery w:val="placeholder"/>
        </w:category>
        <w:types>
          <w:type w:val="bbPlcHdr"/>
        </w:types>
        <w:behaviors>
          <w:behavior w:val="content"/>
        </w:behaviors>
        <w:guid w:val="{77B8AB56-601E-4791-9BB7-C7C684524213}"/>
      </w:docPartPr>
      <w:docPartBody>
        <w:p w:rsidR="00E629ED" w:rsidRDefault="00B614D3" w:rsidP="00B614D3">
          <w:pPr>
            <w:pStyle w:val="C37402E77E4C4737AE187B9BEFE329321"/>
          </w:pPr>
          <w:r w:rsidRPr="00D2047B">
            <w:rPr>
              <w:rFonts w:ascii="Times New Roman" w:hAnsi="Times New Roman" w:cs="Times New Roman"/>
              <w:color w:val="2F5496" w:themeColor="accent1" w:themeShade="BF"/>
              <w:sz w:val="24"/>
              <w:szCs w:val="24"/>
            </w:rPr>
            <w:t>Enter data</w:t>
          </w:r>
        </w:p>
      </w:docPartBody>
    </w:docPart>
    <w:docPart>
      <w:docPartPr>
        <w:name w:val="CF41CA6184CA427F8EEAC1EE128889DA"/>
        <w:category>
          <w:name w:val="General"/>
          <w:gallery w:val="placeholder"/>
        </w:category>
        <w:types>
          <w:type w:val="bbPlcHdr"/>
        </w:types>
        <w:behaviors>
          <w:behavior w:val="content"/>
        </w:behaviors>
        <w:guid w:val="{5FA3A703-D985-455C-9FF8-067E0975107E}"/>
      </w:docPartPr>
      <w:docPartBody>
        <w:p w:rsidR="00E629ED" w:rsidRDefault="00B614D3" w:rsidP="00B614D3">
          <w:pPr>
            <w:pStyle w:val="CF41CA6184CA427F8EEAC1EE128889DA1"/>
          </w:pPr>
          <w:r w:rsidRPr="00D2047B">
            <w:rPr>
              <w:rFonts w:ascii="Times New Roman" w:hAnsi="Times New Roman" w:cs="Times New Roman"/>
              <w:color w:val="2F5496" w:themeColor="accent1" w:themeShade="BF"/>
              <w:sz w:val="24"/>
              <w:szCs w:val="24"/>
            </w:rPr>
            <w:t>Enter data</w:t>
          </w:r>
        </w:p>
      </w:docPartBody>
    </w:docPart>
    <w:docPart>
      <w:docPartPr>
        <w:name w:val="0315A2373E0E43BBB1735E4FEF01EE55"/>
        <w:category>
          <w:name w:val="General"/>
          <w:gallery w:val="placeholder"/>
        </w:category>
        <w:types>
          <w:type w:val="bbPlcHdr"/>
        </w:types>
        <w:behaviors>
          <w:behavior w:val="content"/>
        </w:behaviors>
        <w:guid w:val="{4C81E560-801F-4B23-B6FA-F6070C48F53B}"/>
      </w:docPartPr>
      <w:docPartBody>
        <w:p w:rsidR="00E629ED" w:rsidRDefault="00B614D3" w:rsidP="00B614D3">
          <w:pPr>
            <w:pStyle w:val="0315A2373E0E43BBB1735E4FEF01EE551"/>
          </w:pPr>
          <w:r w:rsidRPr="00D2047B">
            <w:rPr>
              <w:rFonts w:ascii="Times New Roman" w:hAnsi="Times New Roman" w:cs="Times New Roman"/>
              <w:color w:val="2F5496" w:themeColor="accent1" w:themeShade="BF"/>
              <w:sz w:val="24"/>
              <w:szCs w:val="24"/>
            </w:rPr>
            <w:t>Enter data</w:t>
          </w:r>
        </w:p>
      </w:docPartBody>
    </w:docPart>
    <w:docPart>
      <w:docPartPr>
        <w:name w:val="DB17563C47CC4DEFB998724F35B26AD4"/>
        <w:category>
          <w:name w:val="General"/>
          <w:gallery w:val="placeholder"/>
        </w:category>
        <w:types>
          <w:type w:val="bbPlcHdr"/>
        </w:types>
        <w:behaviors>
          <w:behavior w:val="content"/>
        </w:behaviors>
        <w:guid w:val="{C6975EEA-4D50-4147-8334-98D608C4D664}"/>
      </w:docPartPr>
      <w:docPartBody>
        <w:p w:rsidR="00E629ED" w:rsidRDefault="00B614D3" w:rsidP="00B614D3">
          <w:pPr>
            <w:pStyle w:val="DB17563C47CC4DEFB998724F35B26AD41"/>
          </w:pPr>
          <w:r w:rsidRPr="00D2047B">
            <w:rPr>
              <w:rFonts w:ascii="Times New Roman" w:hAnsi="Times New Roman" w:cs="Times New Roman"/>
              <w:color w:val="2F5496" w:themeColor="accent1" w:themeShade="BF"/>
              <w:sz w:val="24"/>
              <w:szCs w:val="24"/>
            </w:rPr>
            <w:t xml:space="preserve">Enter gene (e.g., </w:t>
          </w:r>
          <w:r w:rsidRPr="00D2047B">
            <w:rPr>
              <w:rFonts w:ascii="Times New Roman" w:hAnsi="Times New Roman" w:cs="Times New Roman"/>
              <w:i/>
              <w:iCs/>
              <w:color w:val="2F5496" w:themeColor="accent1" w:themeShade="BF"/>
              <w:sz w:val="24"/>
              <w:szCs w:val="24"/>
            </w:rPr>
            <w:t>EGFR</w:t>
          </w:r>
          <w:r w:rsidRPr="00D2047B">
            <w:rPr>
              <w:rFonts w:ascii="Times New Roman" w:hAnsi="Times New Roman" w:cs="Times New Roman"/>
              <w:color w:val="2F5496" w:themeColor="accent1" w:themeShade="BF"/>
              <w:sz w:val="24"/>
              <w:szCs w:val="24"/>
            </w:rPr>
            <w:t>), variant (e.g., T790M), variant type (e.g., SNV</w:t>
          </w:r>
        </w:p>
      </w:docPartBody>
    </w:docPart>
    <w:docPart>
      <w:docPartPr>
        <w:name w:val="7B1FB2207B19441395E7FC2B84DF20F0"/>
        <w:category>
          <w:name w:val="General"/>
          <w:gallery w:val="placeholder"/>
        </w:category>
        <w:types>
          <w:type w:val="bbPlcHdr"/>
        </w:types>
        <w:behaviors>
          <w:behavior w:val="content"/>
        </w:behaviors>
        <w:guid w:val="{3FE26DBF-ED3A-46D1-9A08-7411AFAD57BD}"/>
      </w:docPartPr>
      <w:docPartBody>
        <w:p w:rsidR="00E629ED" w:rsidRDefault="00B614D3" w:rsidP="00B614D3">
          <w:pPr>
            <w:pStyle w:val="7B1FB2207B19441395E7FC2B84DF20F01"/>
          </w:pPr>
          <w:r w:rsidRPr="00D2047B">
            <w:rPr>
              <w:rFonts w:ascii="Times New Roman" w:hAnsi="Times New Roman" w:cs="Times New Roman"/>
              <w:color w:val="2F5496" w:themeColor="accent1" w:themeShade="BF"/>
              <w:sz w:val="24"/>
              <w:szCs w:val="24"/>
            </w:rPr>
            <w:t>Enter information</w:t>
          </w:r>
        </w:p>
      </w:docPartBody>
    </w:docPart>
    <w:docPart>
      <w:docPartPr>
        <w:name w:val="448B8131B06143E18ACF63F66E4CE0DD"/>
        <w:category>
          <w:name w:val="General"/>
          <w:gallery w:val="placeholder"/>
        </w:category>
        <w:types>
          <w:type w:val="bbPlcHdr"/>
        </w:types>
        <w:behaviors>
          <w:behavior w:val="content"/>
        </w:behaviors>
        <w:guid w:val="{3D8ED2A9-60CF-405C-9E04-D0371D85B990}"/>
      </w:docPartPr>
      <w:docPartBody>
        <w:p w:rsidR="00E629ED" w:rsidRDefault="00B614D3" w:rsidP="00B614D3">
          <w:pPr>
            <w:pStyle w:val="448B8131B06143E18ACF63F66E4CE0DD1"/>
          </w:pPr>
          <w:r w:rsidRPr="00D2047B">
            <w:rPr>
              <w:rFonts w:ascii="Times New Roman" w:hAnsi="Times New Roman" w:cs="Times New Roman"/>
              <w:color w:val="2F5496" w:themeColor="accent1" w:themeShade="BF"/>
              <w:sz w:val="24"/>
              <w:szCs w:val="24"/>
            </w:rPr>
            <w:t>Enter data</w:t>
          </w:r>
        </w:p>
      </w:docPartBody>
    </w:docPart>
    <w:docPart>
      <w:docPartPr>
        <w:name w:val="A63F232822B1449D81E565787E4F2300"/>
        <w:category>
          <w:name w:val="General"/>
          <w:gallery w:val="placeholder"/>
        </w:category>
        <w:types>
          <w:type w:val="bbPlcHdr"/>
        </w:types>
        <w:behaviors>
          <w:behavior w:val="content"/>
        </w:behaviors>
        <w:guid w:val="{FA5DC0E8-7B51-406E-A64F-31DAABF9161B}"/>
      </w:docPartPr>
      <w:docPartBody>
        <w:p w:rsidR="00E629ED" w:rsidRDefault="00B614D3" w:rsidP="00B614D3">
          <w:pPr>
            <w:pStyle w:val="A63F232822B1449D81E565787E4F23001"/>
          </w:pPr>
          <w:r w:rsidRPr="00D2047B">
            <w:rPr>
              <w:rFonts w:ascii="Times New Roman" w:hAnsi="Times New Roman" w:cs="Times New Roman"/>
              <w:color w:val="2F5496" w:themeColor="accent1" w:themeShade="BF"/>
              <w:sz w:val="24"/>
              <w:szCs w:val="24"/>
            </w:rPr>
            <w:t>Enter data</w:t>
          </w:r>
        </w:p>
      </w:docPartBody>
    </w:docPart>
    <w:docPart>
      <w:docPartPr>
        <w:name w:val="EC0B06FCEFCB478196E4495ED019F685"/>
        <w:category>
          <w:name w:val="General"/>
          <w:gallery w:val="placeholder"/>
        </w:category>
        <w:types>
          <w:type w:val="bbPlcHdr"/>
        </w:types>
        <w:behaviors>
          <w:behavior w:val="content"/>
        </w:behaviors>
        <w:guid w:val="{2D112EDD-AE57-4373-B5A9-D82F34968CA4}"/>
      </w:docPartPr>
      <w:docPartBody>
        <w:p w:rsidR="00E629ED" w:rsidRDefault="00B614D3" w:rsidP="00B614D3">
          <w:pPr>
            <w:pStyle w:val="EC0B06FCEFCB478196E4495ED019F6851"/>
          </w:pPr>
          <w:r w:rsidRPr="00D2047B">
            <w:rPr>
              <w:rFonts w:ascii="Times New Roman" w:hAnsi="Times New Roman" w:cs="Times New Roman"/>
              <w:color w:val="2F5496" w:themeColor="accent1" w:themeShade="BF"/>
              <w:sz w:val="24"/>
              <w:szCs w:val="24"/>
            </w:rPr>
            <w:t>Enter data</w:t>
          </w:r>
        </w:p>
      </w:docPartBody>
    </w:docPart>
    <w:docPart>
      <w:docPartPr>
        <w:name w:val="4BC118C683D348B08AEA054B5B850BDF"/>
        <w:category>
          <w:name w:val="General"/>
          <w:gallery w:val="placeholder"/>
        </w:category>
        <w:types>
          <w:type w:val="bbPlcHdr"/>
        </w:types>
        <w:behaviors>
          <w:behavior w:val="content"/>
        </w:behaviors>
        <w:guid w:val="{588A169C-6F59-4D71-863B-24C1553BA4D7}"/>
      </w:docPartPr>
      <w:docPartBody>
        <w:p w:rsidR="00E629ED" w:rsidRDefault="00B614D3" w:rsidP="00B614D3">
          <w:pPr>
            <w:pStyle w:val="4BC118C683D348B08AEA054B5B850BDF1"/>
          </w:pPr>
          <w:r w:rsidRPr="00D2047B">
            <w:rPr>
              <w:rFonts w:ascii="Times New Roman" w:hAnsi="Times New Roman" w:cs="Times New Roman"/>
              <w:color w:val="2F5496" w:themeColor="accent1" w:themeShade="BF"/>
              <w:sz w:val="24"/>
              <w:szCs w:val="24"/>
            </w:rPr>
            <w:t>Enter data</w:t>
          </w:r>
        </w:p>
      </w:docPartBody>
    </w:docPart>
    <w:docPart>
      <w:docPartPr>
        <w:name w:val="144C571212CC43E399757B91CE4DCF84"/>
        <w:category>
          <w:name w:val="General"/>
          <w:gallery w:val="placeholder"/>
        </w:category>
        <w:types>
          <w:type w:val="bbPlcHdr"/>
        </w:types>
        <w:behaviors>
          <w:behavior w:val="content"/>
        </w:behaviors>
        <w:guid w:val="{B9F02F7E-B07C-4FBD-B03C-78499796A1AF}"/>
      </w:docPartPr>
      <w:docPartBody>
        <w:p w:rsidR="00E629ED" w:rsidRDefault="00B614D3" w:rsidP="00B614D3">
          <w:pPr>
            <w:pStyle w:val="144C571212CC43E399757B91CE4DCF841"/>
          </w:pPr>
          <w:r w:rsidRPr="00D2047B">
            <w:rPr>
              <w:rFonts w:ascii="Times New Roman" w:hAnsi="Times New Roman" w:cs="Times New Roman"/>
              <w:color w:val="2F5496" w:themeColor="accent1" w:themeShade="BF"/>
              <w:sz w:val="24"/>
              <w:szCs w:val="24"/>
            </w:rPr>
            <w:t>Enter data</w:t>
          </w:r>
        </w:p>
      </w:docPartBody>
    </w:docPart>
    <w:docPart>
      <w:docPartPr>
        <w:name w:val="313304EEF6634D33969603838A3750CC"/>
        <w:category>
          <w:name w:val="General"/>
          <w:gallery w:val="placeholder"/>
        </w:category>
        <w:types>
          <w:type w:val="bbPlcHdr"/>
        </w:types>
        <w:behaviors>
          <w:behavior w:val="content"/>
        </w:behaviors>
        <w:guid w:val="{B6D22C9C-3D7B-45A9-8B2B-DF4E9B36356B}"/>
      </w:docPartPr>
      <w:docPartBody>
        <w:p w:rsidR="00E629ED" w:rsidRDefault="00B614D3" w:rsidP="00B614D3">
          <w:pPr>
            <w:pStyle w:val="313304EEF6634D33969603838A3750CC1"/>
          </w:pPr>
          <w:r w:rsidRPr="00D2047B">
            <w:rPr>
              <w:rFonts w:ascii="Times New Roman" w:hAnsi="Times New Roman" w:cs="Times New Roman"/>
              <w:color w:val="2F5496" w:themeColor="accent1" w:themeShade="BF"/>
              <w:sz w:val="24"/>
              <w:szCs w:val="24"/>
            </w:rPr>
            <w:t>Enter data</w:t>
          </w:r>
        </w:p>
      </w:docPartBody>
    </w:docPart>
    <w:docPart>
      <w:docPartPr>
        <w:name w:val="A71EEED5A74A4723853A899EBA0C5A85"/>
        <w:category>
          <w:name w:val="General"/>
          <w:gallery w:val="placeholder"/>
        </w:category>
        <w:types>
          <w:type w:val="bbPlcHdr"/>
        </w:types>
        <w:behaviors>
          <w:behavior w:val="content"/>
        </w:behaviors>
        <w:guid w:val="{F6C1B970-B0EE-4986-972A-66B5FAB56B5F}"/>
      </w:docPartPr>
      <w:docPartBody>
        <w:p w:rsidR="00E629ED" w:rsidRDefault="00B614D3" w:rsidP="00B614D3">
          <w:pPr>
            <w:pStyle w:val="A71EEED5A74A4723853A899EBA0C5A851"/>
          </w:pPr>
          <w:r w:rsidRPr="00D2047B">
            <w:rPr>
              <w:rFonts w:ascii="Times New Roman" w:hAnsi="Times New Roman" w:cs="Times New Roman"/>
              <w:color w:val="2F5496" w:themeColor="accent1" w:themeShade="BF"/>
              <w:sz w:val="24"/>
              <w:szCs w:val="24"/>
            </w:rPr>
            <w:t>Enter data</w:t>
          </w:r>
        </w:p>
      </w:docPartBody>
    </w:docPart>
    <w:docPart>
      <w:docPartPr>
        <w:name w:val="BDFB152867BC4DD998A657175F467516"/>
        <w:category>
          <w:name w:val="General"/>
          <w:gallery w:val="placeholder"/>
        </w:category>
        <w:types>
          <w:type w:val="bbPlcHdr"/>
        </w:types>
        <w:behaviors>
          <w:behavior w:val="content"/>
        </w:behaviors>
        <w:guid w:val="{655CD864-B89B-4776-9FAD-0355AFFC41D8}"/>
      </w:docPartPr>
      <w:docPartBody>
        <w:p w:rsidR="00E629ED" w:rsidRDefault="00B614D3" w:rsidP="00B614D3">
          <w:pPr>
            <w:pStyle w:val="BDFB152867BC4DD998A657175F4675161"/>
          </w:pPr>
          <w:r w:rsidRPr="00D2047B">
            <w:rPr>
              <w:rFonts w:ascii="Times New Roman" w:hAnsi="Times New Roman" w:cs="Times New Roman"/>
              <w:color w:val="2F5496" w:themeColor="accent1" w:themeShade="BF"/>
              <w:sz w:val="24"/>
              <w:szCs w:val="24"/>
            </w:rPr>
            <w:t>Enter data</w:t>
          </w:r>
        </w:p>
      </w:docPartBody>
    </w:docPart>
    <w:docPart>
      <w:docPartPr>
        <w:name w:val="542A640ED12643EC8FB0793FBDDA4F90"/>
        <w:category>
          <w:name w:val="General"/>
          <w:gallery w:val="placeholder"/>
        </w:category>
        <w:types>
          <w:type w:val="bbPlcHdr"/>
        </w:types>
        <w:behaviors>
          <w:behavior w:val="content"/>
        </w:behaviors>
        <w:guid w:val="{BD9D02B8-E175-407C-AE4A-F74045308979}"/>
      </w:docPartPr>
      <w:docPartBody>
        <w:p w:rsidR="00E629ED" w:rsidRDefault="00B614D3" w:rsidP="00B614D3">
          <w:pPr>
            <w:pStyle w:val="542A640ED12643EC8FB0793FBDDA4F901"/>
          </w:pPr>
          <w:r w:rsidRPr="00D2047B">
            <w:rPr>
              <w:rFonts w:ascii="Times New Roman" w:hAnsi="Times New Roman" w:cs="Times New Roman"/>
              <w:color w:val="2F5496" w:themeColor="accent1" w:themeShade="BF"/>
              <w:sz w:val="24"/>
              <w:szCs w:val="24"/>
            </w:rPr>
            <w:t xml:space="preserve">Enter gene (e.g., </w:t>
          </w:r>
          <w:r w:rsidRPr="00D2047B">
            <w:rPr>
              <w:rFonts w:ascii="Times New Roman" w:hAnsi="Times New Roman" w:cs="Times New Roman"/>
              <w:i/>
              <w:iCs/>
              <w:color w:val="2F5496" w:themeColor="accent1" w:themeShade="BF"/>
              <w:sz w:val="24"/>
              <w:szCs w:val="24"/>
            </w:rPr>
            <w:t>EGFR</w:t>
          </w:r>
          <w:r w:rsidRPr="00D2047B">
            <w:rPr>
              <w:rFonts w:ascii="Times New Roman" w:hAnsi="Times New Roman" w:cs="Times New Roman"/>
              <w:color w:val="2F5496" w:themeColor="accent1" w:themeShade="BF"/>
              <w:sz w:val="24"/>
              <w:szCs w:val="24"/>
            </w:rPr>
            <w:t>), variant (e.g., exon 19, variant type (e.g., deletion)</w:t>
          </w:r>
        </w:p>
      </w:docPartBody>
    </w:docPart>
    <w:docPart>
      <w:docPartPr>
        <w:name w:val="2A0C11C5FC924085A55703B5E1FCE818"/>
        <w:category>
          <w:name w:val="General"/>
          <w:gallery w:val="placeholder"/>
        </w:category>
        <w:types>
          <w:type w:val="bbPlcHdr"/>
        </w:types>
        <w:behaviors>
          <w:behavior w:val="content"/>
        </w:behaviors>
        <w:guid w:val="{A831A417-16D0-4636-B614-9C0CB923D74F}"/>
      </w:docPartPr>
      <w:docPartBody>
        <w:p w:rsidR="00E629ED" w:rsidRDefault="00B614D3" w:rsidP="00B614D3">
          <w:pPr>
            <w:pStyle w:val="2A0C11C5FC924085A55703B5E1FCE8181"/>
          </w:pPr>
          <w:r w:rsidRPr="00D2047B">
            <w:rPr>
              <w:rFonts w:ascii="Times New Roman" w:hAnsi="Times New Roman" w:cs="Times New Roman"/>
              <w:color w:val="2F5496" w:themeColor="accent1" w:themeShade="BF"/>
              <w:sz w:val="24"/>
              <w:szCs w:val="24"/>
            </w:rPr>
            <w:t>Enter information</w:t>
          </w:r>
        </w:p>
      </w:docPartBody>
    </w:docPart>
    <w:docPart>
      <w:docPartPr>
        <w:name w:val="BF7D45FC81B147719A9A6278B73D8D8E"/>
        <w:category>
          <w:name w:val="General"/>
          <w:gallery w:val="placeholder"/>
        </w:category>
        <w:types>
          <w:type w:val="bbPlcHdr"/>
        </w:types>
        <w:behaviors>
          <w:behavior w:val="content"/>
        </w:behaviors>
        <w:guid w:val="{BB10920D-AFE2-4179-994A-7E0C590C5A51}"/>
      </w:docPartPr>
      <w:docPartBody>
        <w:p w:rsidR="00E629ED" w:rsidRDefault="00B614D3" w:rsidP="00B614D3">
          <w:pPr>
            <w:pStyle w:val="BF7D45FC81B147719A9A6278B73D8D8E1"/>
          </w:pPr>
          <w:r w:rsidRPr="00D2047B">
            <w:rPr>
              <w:rFonts w:ascii="Times New Roman" w:hAnsi="Times New Roman" w:cs="Times New Roman"/>
              <w:color w:val="2F5496" w:themeColor="accent1" w:themeShade="BF"/>
              <w:sz w:val="24"/>
              <w:szCs w:val="24"/>
            </w:rPr>
            <w:t>Enter data</w:t>
          </w:r>
        </w:p>
      </w:docPartBody>
    </w:docPart>
    <w:docPart>
      <w:docPartPr>
        <w:name w:val="A4993BECBD294BA1AD2064CD8ABC400A"/>
        <w:category>
          <w:name w:val="General"/>
          <w:gallery w:val="placeholder"/>
        </w:category>
        <w:types>
          <w:type w:val="bbPlcHdr"/>
        </w:types>
        <w:behaviors>
          <w:behavior w:val="content"/>
        </w:behaviors>
        <w:guid w:val="{FB549072-C84E-44B2-9F81-C7FEABDC064E}"/>
      </w:docPartPr>
      <w:docPartBody>
        <w:p w:rsidR="00E629ED" w:rsidRDefault="00B614D3" w:rsidP="00B614D3">
          <w:pPr>
            <w:pStyle w:val="A4993BECBD294BA1AD2064CD8ABC400A1"/>
          </w:pPr>
          <w:r w:rsidRPr="00D2047B">
            <w:rPr>
              <w:rFonts w:ascii="Times New Roman" w:hAnsi="Times New Roman" w:cs="Times New Roman"/>
              <w:color w:val="2F5496" w:themeColor="accent1" w:themeShade="BF"/>
              <w:sz w:val="24"/>
              <w:szCs w:val="24"/>
            </w:rPr>
            <w:t>Enter data</w:t>
          </w:r>
        </w:p>
      </w:docPartBody>
    </w:docPart>
    <w:docPart>
      <w:docPartPr>
        <w:name w:val="15100E8114A1446E98F06A1FBDF26FFB"/>
        <w:category>
          <w:name w:val="General"/>
          <w:gallery w:val="placeholder"/>
        </w:category>
        <w:types>
          <w:type w:val="bbPlcHdr"/>
        </w:types>
        <w:behaviors>
          <w:behavior w:val="content"/>
        </w:behaviors>
        <w:guid w:val="{700DBFDE-EDB2-4264-B571-BB7B2617F1FB}"/>
      </w:docPartPr>
      <w:docPartBody>
        <w:p w:rsidR="00E629ED" w:rsidRDefault="00B614D3" w:rsidP="00B614D3">
          <w:pPr>
            <w:pStyle w:val="15100E8114A1446E98F06A1FBDF26FFB1"/>
          </w:pPr>
          <w:r w:rsidRPr="00D2047B">
            <w:rPr>
              <w:rFonts w:ascii="Times New Roman" w:hAnsi="Times New Roman" w:cs="Times New Roman"/>
              <w:color w:val="2F5496" w:themeColor="accent1" w:themeShade="BF"/>
              <w:sz w:val="24"/>
              <w:szCs w:val="24"/>
            </w:rPr>
            <w:t>Enter data</w:t>
          </w:r>
        </w:p>
      </w:docPartBody>
    </w:docPart>
    <w:docPart>
      <w:docPartPr>
        <w:name w:val="AE2D84C076D84D6DB6560012DAEA2BA9"/>
        <w:category>
          <w:name w:val="General"/>
          <w:gallery w:val="placeholder"/>
        </w:category>
        <w:types>
          <w:type w:val="bbPlcHdr"/>
        </w:types>
        <w:behaviors>
          <w:behavior w:val="content"/>
        </w:behaviors>
        <w:guid w:val="{B9E5D0C7-2981-4C97-9B8B-5D941235D28C}"/>
      </w:docPartPr>
      <w:docPartBody>
        <w:p w:rsidR="00E629ED" w:rsidRDefault="00B614D3" w:rsidP="00B614D3">
          <w:pPr>
            <w:pStyle w:val="AE2D84C076D84D6DB6560012DAEA2BA91"/>
          </w:pPr>
          <w:r w:rsidRPr="00D2047B">
            <w:rPr>
              <w:rFonts w:ascii="Times New Roman" w:hAnsi="Times New Roman" w:cs="Times New Roman"/>
              <w:color w:val="2F5496" w:themeColor="accent1" w:themeShade="BF"/>
              <w:sz w:val="24"/>
              <w:szCs w:val="24"/>
            </w:rPr>
            <w:t>Enter data</w:t>
          </w:r>
        </w:p>
      </w:docPartBody>
    </w:docPart>
    <w:docPart>
      <w:docPartPr>
        <w:name w:val="BD7B551600534DFC894C5DC21F572E1B"/>
        <w:category>
          <w:name w:val="General"/>
          <w:gallery w:val="placeholder"/>
        </w:category>
        <w:types>
          <w:type w:val="bbPlcHdr"/>
        </w:types>
        <w:behaviors>
          <w:behavior w:val="content"/>
        </w:behaviors>
        <w:guid w:val="{222EBBBA-EE33-44C9-BCA5-D424FFDE2E10}"/>
      </w:docPartPr>
      <w:docPartBody>
        <w:p w:rsidR="00E629ED" w:rsidRDefault="00B614D3" w:rsidP="00B614D3">
          <w:pPr>
            <w:pStyle w:val="BD7B551600534DFC894C5DC21F572E1B1"/>
          </w:pPr>
          <w:r w:rsidRPr="00D2047B">
            <w:rPr>
              <w:rFonts w:ascii="Times New Roman" w:hAnsi="Times New Roman" w:cs="Times New Roman"/>
              <w:color w:val="2F5496" w:themeColor="accent1" w:themeShade="BF"/>
              <w:sz w:val="24"/>
              <w:szCs w:val="24"/>
            </w:rPr>
            <w:t>Enter data</w:t>
          </w:r>
        </w:p>
      </w:docPartBody>
    </w:docPart>
    <w:docPart>
      <w:docPartPr>
        <w:name w:val="CB5B5036F25348EFAFB25AE0B78FC346"/>
        <w:category>
          <w:name w:val="General"/>
          <w:gallery w:val="placeholder"/>
        </w:category>
        <w:types>
          <w:type w:val="bbPlcHdr"/>
        </w:types>
        <w:behaviors>
          <w:behavior w:val="content"/>
        </w:behaviors>
        <w:guid w:val="{966F9B62-1E3A-4212-B773-3FBB4C799E28}"/>
      </w:docPartPr>
      <w:docPartBody>
        <w:p w:rsidR="00E629ED" w:rsidRDefault="00B614D3" w:rsidP="00B614D3">
          <w:pPr>
            <w:pStyle w:val="CB5B5036F25348EFAFB25AE0B78FC3461"/>
          </w:pPr>
          <w:r w:rsidRPr="00D2047B">
            <w:rPr>
              <w:rFonts w:ascii="Times New Roman" w:hAnsi="Times New Roman" w:cs="Times New Roman"/>
              <w:color w:val="2F5496" w:themeColor="accent1" w:themeShade="BF"/>
              <w:sz w:val="24"/>
              <w:szCs w:val="24"/>
            </w:rPr>
            <w:t>Enter data</w:t>
          </w:r>
        </w:p>
      </w:docPartBody>
    </w:docPart>
    <w:docPart>
      <w:docPartPr>
        <w:name w:val="497437AEFFD14BB1B633A3029BC9B7EE"/>
        <w:category>
          <w:name w:val="General"/>
          <w:gallery w:val="placeholder"/>
        </w:category>
        <w:types>
          <w:type w:val="bbPlcHdr"/>
        </w:types>
        <w:behaviors>
          <w:behavior w:val="content"/>
        </w:behaviors>
        <w:guid w:val="{24A7035C-D06D-43D6-B6CB-CB2B1EFEFEEF}"/>
      </w:docPartPr>
      <w:docPartBody>
        <w:p w:rsidR="00E629ED" w:rsidRDefault="00B614D3" w:rsidP="00B614D3">
          <w:pPr>
            <w:pStyle w:val="497437AEFFD14BB1B633A3029BC9B7EE1"/>
          </w:pPr>
          <w:r w:rsidRPr="00D2047B">
            <w:rPr>
              <w:rFonts w:ascii="Times New Roman" w:hAnsi="Times New Roman" w:cs="Times New Roman"/>
              <w:color w:val="2F5496" w:themeColor="accent1" w:themeShade="BF"/>
              <w:sz w:val="24"/>
              <w:szCs w:val="24"/>
            </w:rPr>
            <w:t>Enter data</w:t>
          </w:r>
        </w:p>
      </w:docPartBody>
    </w:docPart>
    <w:docPart>
      <w:docPartPr>
        <w:name w:val="A27DEB5478A2492D8C17A12EB94982CC"/>
        <w:category>
          <w:name w:val="General"/>
          <w:gallery w:val="placeholder"/>
        </w:category>
        <w:types>
          <w:type w:val="bbPlcHdr"/>
        </w:types>
        <w:behaviors>
          <w:behavior w:val="content"/>
        </w:behaviors>
        <w:guid w:val="{77E15843-6C7C-4C1C-ACD2-B5DF82788084}"/>
      </w:docPartPr>
      <w:docPartBody>
        <w:p w:rsidR="00E629ED" w:rsidRDefault="00B614D3" w:rsidP="00B614D3">
          <w:pPr>
            <w:pStyle w:val="A27DEB5478A2492D8C17A12EB94982CC1"/>
          </w:pPr>
          <w:r w:rsidRPr="00D2047B">
            <w:rPr>
              <w:rFonts w:ascii="Times New Roman" w:hAnsi="Times New Roman" w:cs="Times New Roman"/>
              <w:color w:val="2F5496" w:themeColor="accent1" w:themeShade="BF"/>
              <w:sz w:val="24"/>
              <w:szCs w:val="24"/>
            </w:rPr>
            <w:t>Enter data</w:t>
          </w:r>
        </w:p>
      </w:docPartBody>
    </w:docPart>
    <w:docPart>
      <w:docPartPr>
        <w:name w:val="A781CFA0BAD5441CAD6D509CFA023FA2"/>
        <w:category>
          <w:name w:val="General"/>
          <w:gallery w:val="placeholder"/>
        </w:category>
        <w:types>
          <w:type w:val="bbPlcHdr"/>
        </w:types>
        <w:behaviors>
          <w:behavior w:val="content"/>
        </w:behaviors>
        <w:guid w:val="{C0990C0B-3EB4-43E0-9079-74EE3CB73C5A}"/>
      </w:docPartPr>
      <w:docPartBody>
        <w:p w:rsidR="00E629ED" w:rsidRDefault="00B614D3" w:rsidP="00B614D3">
          <w:pPr>
            <w:pStyle w:val="A781CFA0BAD5441CAD6D509CFA023FA21"/>
          </w:pPr>
          <w:r w:rsidRPr="00D2047B">
            <w:rPr>
              <w:rFonts w:ascii="Times New Roman" w:hAnsi="Times New Roman" w:cs="Times New Roman"/>
              <w:color w:val="2F5496" w:themeColor="accent1" w:themeShade="BF"/>
              <w:sz w:val="24"/>
              <w:szCs w:val="24"/>
            </w:rPr>
            <w:t xml:space="preserve">Enter gene (e.g., </w:t>
          </w:r>
          <w:r w:rsidRPr="00D2047B">
            <w:rPr>
              <w:rFonts w:ascii="Times New Roman" w:hAnsi="Times New Roman" w:cs="Times New Roman"/>
              <w:i/>
              <w:iCs/>
              <w:color w:val="2F5496" w:themeColor="accent1" w:themeShade="BF"/>
              <w:sz w:val="24"/>
              <w:szCs w:val="24"/>
            </w:rPr>
            <w:t>ALK</w:t>
          </w:r>
          <w:r w:rsidRPr="00D2047B">
            <w:rPr>
              <w:rFonts w:ascii="Times New Roman" w:hAnsi="Times New Roman" w:cs="Times New Roman"/>
              <w:color w:val="2F5496" w:themeColor="accent1" w:themeShade="BF"/>
              <w:sz w:val="24"/>
              <w:szCs w:val="24"/>
            </w:rPr>
            <w:t xml:space="preserve">), variant (e.g., </w:t>
          </w:r>
          <w:r w:rsidRPr="002E46BB">
            <w:rPr>
              <w:rFonts w:ascii="Times New Roman" w:hAnsi="Times New Roman" w:cs="Times New Roman"/>
              <w:i/>
              <w:iCs/>
              <w:color w:val="2F5496" w:themeColor="accent1" w:themeShade="BF"/>
              <w:sz w:val="24"/>
              <w:szCs w:val="24"/>
            </w:rPr>
            <w:t>NPM1</w:t>
          </w:r>
          <w:r w:rsidRPr="00D2047B">
            <w:rPr>
              <w:rFonts w:ascii="Times New Roman" w:hAnsi="Times New Roman" w:cs="Times New Roman"/>
              <w:color w:val="2F5496" w:themeColor="accent1" w:themeShade="BF"/>
              <w:sz w:val="24"/>
              <w:szCs w:val="24"/>
            </w:rPr>
            <w:t>-</w:t>
          </w:r>
          <w:r w:rsidRPr="002E46BB">
            <w:rPr>
              <w:rFonts w:ascii="Times New Roman" w:hAnsi="Times New Roman" w:cs="Times New Roman"/>
              <w:i/>
              <w:iCs/>
              <w:color w:val="2F5496" w:themeColor="accent1" w:themeShade="BF"/>
              <w:sz w:val="24"/>
              <w:szCs w:val="24"/>
            </w:rPr>
            <w:t>ALK</w:t>
          </w:r>
          <w:r w:rsidRPr="00D2047B">
            <w:rPr>
              <w:rFonts w:ascii="Times New Roman" w:hAnsi="Times New Roman" w:cs="Times New Roman"/>
              <w:color w:val="2F5496" w:themeColor="accent1" w:themeShade="BF"/>
              <w:sz w:val="24"/>
              <w:szCs w:val="24"/>
            </w:rPr>
            <w:t>), variant type (e.g., fusion)</w:t>
          </w:r>
        </w:p>
      </w:docPartBody>
    </w:docPart>
    <w:docPart>
      <w:docPartPr>
        <w:name w:val="0154EDB4E7EB4FF89C01F621E19AF134"/>
        <w:category>
          <w:name w:val="General"/>
          <w:gallery w:val="placeholder"/>
        </w:category>
        <w:types>
          <w:type w:val="bbPlcHdr"/>
        </w:types>
        <w:behaviors>
          <w:behavior w:val="content"/>
        </w:behaviors>
        <w:guid w:val="{D79D6002-149A-44CE-A219-313DB1AA2B4F}"/>
      </w:docPartPr>
      <w:docPartBody>
        <w:p w:rsidR="00E629ED" w:rsidRDefault="00B614D3" w:rsidP="00B614D3">
          <w:pPr>
            <w:pStyle w:val="0154EDB4E7EB4FF89C01F621E19AF1341"/>
          </w:pPr>
          <w:r w:rsidRPr="00D2047B">
            <w:rPr>
              <w:rFonts w:ascii="Times New Roman" w:hAnsi="Times New Roman" w:cs="Times New Roman"/>
              <w:color w:val="2F5496" w:themeColor="accent1" w:themeShade="BF"/>
              <w:sz w:val="24"/>
              <w:szCs w:val="24"/>
            </w:rPr>
            <w:t>Enter information</w:t>
          </w:r>
        </w:p>
      </w:docPartBody>
    </w:docPart>
    <w:docPart>
      <w:docPartPr>
        <w:name w:val="121190D25DEE4FD4A24A71F309D00A60"/>
        <w:category>
          <w:name w:val="General"/>
          <w:gallery w:val="placeholder"/>
        </w:category>
        <w:types>
          <w:type w:val="bbPlcHdr"/>
        </w:types>
        <w:behaviors>
          <w:behavior w:val="content"/>
        </w:behaviors>
        <w:guid w:val="{A7AC0255-047F-4FC7-98A9-C4532B85217E}"/>
      </w:docPartPr>
      <w:docPartBody>
        <w:p w:rsidR="00E629ED" w:rsidRDefault="00B614D3" w:rsidP="00B614D3">
          <w:pPr>
            <w:pStyle w:val="121190D25DEE4FD4A24A71F309D00A601"/>
          </w:pPr>
          <w:r w:rsidRPr="00D2047B">
            <w:rPr>
              <w:rFonts w:ascii="Times New Roman" w:hAnsi="Times New Roman" w:cs="Times New Roman"/>
              <w:color w:val="2F5496" w:themeColor="accent1" w:themeShade="BF"/>
              <w:sz w:val="24"/>
              <w:szCs w:val="24"/>
            </w:rPr>
            <w:t>Enter data</w:t>
          </w:r>
        </w:p>
      </w:docPartBody>
    </w:docPart>
    <w:docPart>
      <w:docPartPr>
        <w:name w:val="B58AC6074FB442BEAAF40BE0BAC9AE76"/>
        <w:category>
          <w:name w:val="General"/>
          <w:gallery w:val="placeholder"/>
        </w:category>
        <w:types>
          <w:type w:val="bbPlcHdr"/>
        </w:types>
        <w:behaviors>
          <w:behavior w:val="content"/>
        </w:behaviors>
        <w:guid w:val="{065F1638-5155-4C31-A3CC-1888E37C0D80}"/>
      </w:docPartPr>
      <w:docPartBody>
        <w:p w:rsidR="00E629ED" w:rsidRDefault="00B614D3" w:rsidP="00B614D3">
          <w:pPr>
            <w:pStyle w:val="B58AC6074FB442BEAAF40BE0BAC9AE761"/>
          </w:pPr>
          <w:r w:rsidRPr="00D2047B">
            <w:rPr>
              <w:rFonts w:ascii="Times New Roman" w:hAnsi="Times New Roman" w:cs="Times New Roman"/>
              <w:color w:val="2F5496" w:themeColor="accent1" w:themeShade="BF"/>
              <w:sz w:val="24"/>
              <w:szCs w:val="24"/>
            </w:rPr>
            <w:t>Enter data</w:t>
          </w:r>
        </w:p>
      </w:docPartBody>
    </w:docPart>
    <w:docPart>
      <w:docPartPr>
        <w:name w:val="228CF9163D644ED8A7C36720C7FA4E9D"/>
        <w:category>
          <w:name w:val="General"/>
          <w:gallery w:val="placeholder"/>
        </w:category>
        <w:types>
          <w:type w:val="bbPlcHdr"/>
        </w:types>
        <w:behaviors>
          <w:behavior w:val="content"/>
        </w:behaviors>
        <w:guid w:val="{ADF3B0BB-D67C-465A-8838-D9ECCDCE574E}"/>
      </w:docPartPr>
      <w:docPartBody>
        <w:p w:rsidR="00E629ED" w:rsidRDefault="00B614D3" w:rsidP="00B614D3">
          <w:pPr>
            <w:pStyle w:val="228CF9163D644ED8A7C36720C7FA4E9D1"/>
          </w:pPr>
          <w:r w:rsidRPr="00D2047B">
            <w:rPr>
              <w:rFonts w:ascii="Times New Roman" w:hAnsi="Times New Roman" w:cs="Times New Roman"/>
              <w:color w:val="2F5496" w:themeColor="accent1" w:themeShade="BF"/>
              <w:sz w:val="24"/>
              <w:szCs w:val="24"/>
            </w:rPr>
            <w:t>Enter data</w:t>
          </w:r>
        </w:p>
      </w:docPartBody>
    </w:docPart>
    <w:docPart>
      <w:docPartPr>
        <w:name w:val="322C439D61184051B2FBB193EB79A0D3"/>
        <w:category>
          <w:name w:val="General"/>
          <w:gallery w:val="placeholder"/>
        </w:category>
        <w:types>
          <w:type w:val="bbPlcHdr"/>
        </w:types>
        <w:behaviors>
          <w:behavior w:val="content"/>
        </w:behaviors>
        <w:guid w:val="{64D4BD49-0DC4-47D9-B48D-069AFBBB2802}"/>
      </w:docPartPr>
      <w:docPartBody>
        <w:p w:rsidR="00E629ED" w:rsidRDefault="00B614D3" w:rsidP="00B614D3">
          <w:pPr>
            <w:pStyle w:val="322C439D61184051B2FBB193EB79A0D31"/>
          </w:pPr>
          <w:r w:rsidRPr="00D2047B">
            <w:rPr>
              <w:rFonts w:ascii="Times New Roman" w:hAnsi="Times New Roman" w:cs="Times New Roman"/>
              <w:color w:val="2F5496" w:themeColor="accent1" w:themeShade="BF"/>
              <w:sz w:val="24"/>
              <w:szCs w:val="24"/>
            </w:rPr>
            <w:t>Enter data</w:t>
          </w:r>
        </w:p>
      </w:docPartBody>
    </w:docPart>
    <w:docPart>
      <w:docPartPr>
        <w:name w:val="53586FAC93D84DC4BD40A21172314F10"/>
        <w:category>
          <w:name w:val="General"/>
          <w:gallery w:val="placeholder"/>
        </w:category>
        <w:types>
          <w:type w:val="bbPlcHdr"/>
        </w:types>
        <w:behaviors>
          <w:behavior w:val="content"/>
        </w:behaviors>
        <w:guid w:val="{0D0036E5-A2A6-41AB-9949-877A4933FFFE}"/>
      </w:docPartPr>
      <w:docPartBody>
        <w:p w:rsidR="00E629ED" w:rsidRDefault="00B614D3" w:rsidP="00B614D3">
          <w:pPr>
            <w:pStyle w:val="53586FAC93D84DC4BD40A21172314F101"/>
          </w:pPr>
          <w:r w:rsidRPr="00D2047B">
            <w:rPr>
              <w:rFonts w:ascii="Times New Roman" w:hAnsi="Times New Roman" w:cs="Times New Roman"/>
              <w:color w:val="2F5496" w:themeColor="accent1" w:themeShade="BF"/>
              <w:sz w:val="24"/>
              <w:szCs w:val="24"/>
            </w:rPr>
            <w:t>Enter data</w:t>
          </w:r>
        </w:p>
      </w:docPartBody>
    </w:docPart>
    <w:docPart>
      <w:docPartPr>
        <w:name w:val="CD7E220C311045DCB96DCFDB9B32D8BD"/>
        <w:category>
          <w:name w:val="General"/>
          <w:gallery w:val="placeholder"/>
        </w:category>
        <w:types>
          <w:type w:val="bbPlcHdr"/>
        </w:types>
        <w:behaviors>
          <w:behavior w:val="content"/>
        </w:behaviors>
        <w:guid w:val="{BC812110-0F7A-46F6-8321-E6E477770FE1}"/>
      </w:docPartPr>
      <w:docPartBody>
        <w:p w:rsidR="00E629ED" w:rsidRDefault="00B614D3" w:rsidP="00B614D3">
          <w:pPr>
            <w:pStyle w:val="CD7E220C311045DCB96DCFDB9B32D8BD1"/>
          </w:pPr>
          <w:r w:rsidRPr="00D2047B">
            <w:rPr>
              <w:rFonts w:ascii="Times New Roman" w:hAnsi="Times New Roman" w:cs="Times New Roman"/>
              <w:color w:val="2F5496" w:themeColor="accent1" w:themeShade="BF"/>
              <w:sz w:val="24"/>
              <w:szCs w:val="24"/>
            </w:rPr>
            <w:t>Enter data</w:t>
          </w:r>
        </w:p>
      </w:docPartBody>
    </w:docPart>
    <w:docPart>
      <w:docPartPr>
        <w:name w:val="5930117CB9DB4B8D9B6798F087AF55FF"/>
        <w:category>
          <w:name w:val="General"/>
          <w:gallery w:val="placeholder"/>
        </w:category>
        <w:types>
          <w:type w:val="bbPlcHdr"/>
        </w:types>
        <w:behaviors>
          <w:behavior w:val="content"/>
        </w:behaviors>
        <w:guid w:val="{0D1F083C-4A84-43C8-833E-87BE5E25B73D}"/>
      </w:docPartPr>
      <w:docPartBody>
        <w:p w:rsidR="00E629ED" w:rsidRDefault="00B614D3" w:rsidP="00B614D3">
          <w:pPr>
            <w:pStyle w:val="5930117CB9DB4B8D9B6798F087AF55FF1"/>
          </w:pPr>
          <w:r w:rsidRPr="00D2047B">
            <w:rPr>
              <w:rFonts w:ascii="Times New Roman" w:hAnsi="Times New Roman" w:cs="Times New Roman"/>
              <w:color w:val="2F5496" w:themeColor="accent1" w:themeShade="BF"/>
              <w:sz w:val="24"/>
              <w:szCs w:val="24"/>
            </w:rPr>
            <w:t>Enter data</w:t>
          </w:r>
        </w:p>
      </w:docPartBody>
    </w:docPart>
    <w:docPart>
      <w:docPartPr>
        <w:name w:val="7E24D4C4F7DC420F8683308E4B057949"/>
        <w:category>
          <w:name w:val="General"/>
          <w:gallery w:val="placeholder"/>
        </w:category>
        <w:types>
          <w:type w:val="bbPlcHdr"/>
        </w:types>
        <w:behaviors>
          <w:behavior w:val="content"/>
        </w:behaviors>
        <w:guid w:val="{3A027D65-8657-4875-8D95-F76701827792}"/>
      </w:docPartPr>
      <w:docPartBody>
        <w:p w:rsidR="00E629ED" w:rsidRDefault="00B614D3" w:rsidP="00B614D3">
          <w:pPr>
            <w:pStyle w:val="7E24D4C4F7DC420F8683308E4B0579491"/>
          </w:pPr>
          <w:r w:rsidRPr="00D2047B">
            <w:rPr>
              <w:rFonts w:ascii="Times New Roman" w:hAnsi="Times New Roman" w:cs="Times New Roman"/>
              <w:color w:val="2F5496" w:themeColor="accent1" w:themeShade="BF"/>
              <w:sz w:val="24"/>
              <w:szCs w:val="24"/>
            </w:rPr>
            <w:t>Enter data</w:t>
          </w:r>
        </w:p>
      </w:docPartBody>
    </w:docPart>
    <w:docPart>
      <w:docPartPr>
        <w:name w:val="F14A8196EDEE40E6ACA0B6B59D8312A9"/>
        <w:category>
          <w:name w:val="General"/>
          <w:gallery w:val="placeholder"/>
        </w:category>
        <w:types>
          <w:type w:val="bbPlcHdr"/>
        </w:types>
        <w:behaviors>
          <w:behavior w:val="content"/>
        </w:behaviors>
        <w:guid w:val="{FC98E27F-9129-411A-9600-1EF83E6FC72B}"/>
      </w:docPartPr>
      <w:docPartBody>
        <w:p w:rsidR="00540D5D" w:rsidRDefault="00B614D3" w:rsidP="00B614D3">
          <w:pPr>
            <w:pStyle w:val="F14A8196EDEE40E6ACA0B6B59D8312A91"/>
          </w:pPr>
          <w:r w:rsidRPr="0007406C">
            <w:rPr>
              <w:rFonts w:ascii="Times New Roman" w:hAnsi="Times New Roman" w:cs="Times New Roman"/>
              <w:color w:val="2F5496" w:themeColor="accent1" w:themeShade="BF"/>
              <w:sz w:val="24"/>
              <w:szCs w:val="24"/>
            </w:rPr>
            <w:t>Enter kit name(s) and manufacturer(s) here</w:t>
          </w:r>
        </w:p>
      </w:docPartBody>
    </w:docPart>
    <w:docPart>
      <w:docPartPr>
        <w:name w:val="E92A1095115E41D1A2B9D4FE8400D69C"/>
        <w:category>
          <w:name w:val="General"/>
          <w:gallery w:val="placeholder"/>
        </w:category>
        <w:types>
          <w:type w:val="bbPlcHdr"/>
        </w:types>
        <w:behaviors>
          <w:behavior w:val="content"/>
        </w:behaviors>
        <w:guid w:val="{343A2B03-6238-4599-AC49-F83F9181417C}"/>
      </w:docPartPr>
      <w:docPartBody>
        <w:p w:rsidR="00540D5D" w:rsidRDefault="00B614D3" w:rsidP="00B614D3">
          <w:pPr>
            <w:pStyle w:val="E92A1095115E41D1A2B9D4FE8400D69C1"/>
          </w:pPr>
          <w:r w:rsidRPr="0007406C">
            <w:rPr>
              <w:rFonts w:ascii="Times New Roman" w:hAnsi="Times New Roman" w:cs="Times New Roman"/>
              <w:color w:val="2F5496" w:themeColor="accent1" w:themeShade="BF"/>
              <w:sz w:val="24"/>
              <w:szCs w:val="24"/>
            </w:rPr>
            <w:t>Summarize here</w:t>
          </w:r>
        </w:p>
      </w:docPartBody>
    </w:docPart>
    <w:docPart>
      <w:docPartPr>
        <w:name w:val="160ED4BF221348AE9BD799F41516745B"/>
        <w:category>
          <w:name w:val="General"/>
          <w:gallery w:val="placeholder"/>
        </w:category>
        <w:types>
          <w:type w:val="bbPlcHdr"/>
        </w:types>
        <w:behaviors>
          <w:behavior w:val="content"/>
        </w:behaviors>
        <w:guid w:val="{DE6F2260-B679-4A78-B512-21064AD9FF72}"/>
      </w:docPartPr>
      <w:docPartBody>
        <w:p w:rsidR="00540D5D" w:rsidRDefault="00B614D3" w:rsidP="00B614D3">
          <w:pPr>
            <w:pStyle w:val="160ED4BF221348AE9BD799F41516745B1"/>
          </w:pPr>
          <w:r w:rsidRPr="0007406C">
            <w:rPr>
              <w:rFonts w:ascii="Times New Roman" w:hAnsi="Times New Roman" w:cs="Times New Roman"/>
              <w:color w:val="2F5496" w:themeColor="accent1" w:themeShade="BF"/>
              <w:sz w:val="24"/>
              <w:szCs w:val="24"/>
            </w:rPr>
            <w:t>Enter analyte(s)</w:t>
          </w:r>
        </w:p>
      </w:docPartBody>
    </w:docPart>
    <w:docPart>
      <w:docPartPr>
        <w:name w:val="A4ADBEA6CDA3495EAF0F9EBF2105F61D"/>
        <w:category>
          <w:name w:val="General"/>
          <w:gallery w:val="placeholder"/>
        </w:category>
        <w:types>
          <w:type w:val="bbPlcHdr"/>
        </w:types>
        <w:behaviors>
          <w:behavior w:val="content"/>
        </w:behaviors>
        <w:guid w:val="{C803CFF0-1855-427D-A371-1D63ECE67D3E}"/>
      </w:docPartPr>
      <w:docPartBody>
        <w:p w:rsidR="00540D5D" w:rsidRDefault="00A13AA9" w:rsidP="00A13AA9">
          <w:pPr>
            <w:pStyle w:val="A4ADBEA6CDA3495EAF0F9EBF2105F61D2"/>
          </w:pPr>
          <w:r w:rsidRPr="00AD67E1">
            <w:rPr>
              <w:rFonts w:ascii="Times New Roman" w:hAnsi="Times New Roman" w:cs="Times New Roman"/>
              <w:color w:val="4472C4" w:themeColor="accent1"/>
              <w:sz w:val="24"/>
              <w:szCs w:val="24"/>
            </w:rPr>
            <w:t>Enter assay component(s)</w:t>
          </w:r>
        </w:p>
      </w:docPartBody>
    </w:docPart>
    <w:docPart>
      <w:docPartPr>
        <w:name w:val="D6B2B53E43CC4B528A7EB63444DD8954"/>
        <w:category>
          <w:name w:val="General"/>
          <w:gallery w:val="placeholder"/>
        </w:category>
        <w:types>
          <w:type w:val="bbPlcHdr"/>
        </w:types>
        <w:behaviors>
          <w:behavior w:val="content"/>
        </w:behaviors>
        <w:guid w:val="{01840030-8301-474D-8761-D0FDBBB3FED1}"/>
      </w:docPartPr>
      <w:docPartBody>
        <w:p w:rsidR="00540D5D" w:rsidRDefault="00B614D3" w:rsidP="00B614D3">
          <w:pPr>
            <w:pStyle w:val="D6B2B53E43CC4B528A7EB63444DD89541"/>
          </w:pPr>
          <w:r w:rsidRPr="0007406C">
            <w:rPr>
              <w:rFonts w:ascii="Times New Roman" w:hAnsi="Times New Roman" w:cs="Times New Roman"/>
              <w:color w:val="2F5496" w:themeColor="accent1" w:themeShade="BF"/>
              <w:sz w:val="24"/>
              <w:szCs w:val="24"/>
            </w:rPr>
            <w:t>List PCR primers</w:t>
          </w:r>
        </w:p>
      </w:docPartBody>
    </w:docPart>
    <w:docPart>
      <w:docPartPr>
        <w:name w:val="3511391A051940DB87E6090FF4D0CAD5"/>
        <w:category>
          <w:name w:val="General"/>
          <w:gallery w:val="placeholder"/>
        </w:category>
        <w:types>
          <w:type w:val="bbPlcHdr"/>
        </w:types>
        <w:behaviors>
          <w:behavior w:val="content"/>
        </w:behaviors>
        <w:guid w:val="{2CA93EE2-BBC4-4873-BEDC-16DF44CF245E}"/>
      </w:docPartPr>
      <w:docPartBody>
        <w:p w:rsidR="00540D5D" w:rsidRDefault="00B614D3" w:rsidP="00B614D3">
          <w:pPr>
            <w:pStyle w:val="3511391A051940DB87E6090FF4D0CAD51"/>
          </w:pPr>
          <w:r w:rsidRPr="0007406C">
            <w:rPr>
              <w:rFonts w:ascii="Times New Roman" w:hAnsi="Times New Roman" w:cs="Times New Roman"/>
              <w:color w:val="2F5496" w:themeColor="accent1" w:themeShade="BF"/>
              <w:sz w:val="24"/>
              <w:szCs w:val="24"/>
            </w:rPr>
            <w:t>Part of the workflow included in the precision study</w:t>
          </w:r>
        </w:p>
      </w:docPartBody>
    </w:docPart>
    <w:docPart>
      <w:docPartPr>
        <w:name w:val="50944530EA62495FBCD4A84F4722F87A"/>
        <w:category>
          <w:name w:val="General"/>
          <w:gallery w:val="placeholder"/>
        </w:category>
        <w:types>
          <w:type w:val="bbPlcHdr"/>
        </w:types>
        <w:behaviors>
          <w:behavior w:val="content"/>
        </w:behaviors>
        <w:guid w:val="{BB4546DB-E45F-4A54-8FCB-6B2E63E89806}"/>
      </w:docPartPr>
      <w:docPartBody>
        <w:p w:rsidR="002629C3" w:rsidRDefault="00B614D3" w:rsidP="00B614D3">
          <w:pPr>
            <w:pStyle w:val="50944530EA62495FBCD4A84F4722F87A1"/>
          </w:pPr>
          <w:r w:rsidRPr="0007406C">
            <w:rPr>
              <w:rFonts w:ascii="Times New Roman" w:hAnsi="Times New Roman" w:cs="Times New Roman"/>
              <w:color w:val="2F5496" w:themeColor="accent1" w:themeShade="BF"/>
              <w:sz w:val="24"/>
              <w:szCs w:val="24"/>
            </w:rPr>
            <w:t>Summarize rationale here</w:t>
          </w:r>
        </w:p>
      </w:docPartBody>
    </w:docPart>
    <w:docPart>
      <w:docPartPr>
        <w:name w:val="DA307786558249859AA2C57141E79AC3"/>
        <w:category>
          <w:name w:val="General"/>
          <w:gallery w:val="placeholder"/>
        </w:category>
        <w:types>
          <w:type w:val="bbPlcHdr"/>
        </w:types>
        <w:behaviors>
          <w:behavior w:val="content"/>
        </w:behaviors>
        <w:guid w:val="{19B99444-3987-4F4D-A4AC-FD766C4EA294}"/>
      </w:docPartPr>
      <w:docPartBody>
        <w:p w:rsidR="002629C3" w:rsidRDefault="00B614D3" w:rsidP="00B614D3">
          <w:pPr>
            <w:pStyle w:val="DA307786558249859AA2C57141E79AC31"/>
          </w:pPr>
          <w:r w:rsidRPr="0007406C">
            <w:rPr>
              <w:rFonts w:ascii="Times New Roman" w:hAnsi="Times New Roman" w:cs="Times New Roman"/>
              <w:color w:val="2F5496" w:themeColor="accent1" w:themeShade="BF"/>
              <w:sz w:val="24"/>
              <w:szCs w:val="24"/>
            </w:rPr>
            <w:t>Provide description</w:t>
          </w:r>
        </w:p>
      </w:docPartBody>
    </w:docPart>
    <w:docPart>
      <w:docPartPr>
        <w:name w:val="D977FFABC4EE455F99C55F2C44CAB191"/>
        <w:category>
          <w:name w:val="General"/>
          <w:gallery w:val="placeholder"/>
        </w:category>
        <w:types>
          <w:type w:val="bbPlcHdr"/>
        </w:types>
        <w:behaviors>
          <w:behavior w:val="content"/>
        </w:behaviors>
        <w:guid w:val="{A013058D-C06A-4975-B4E7-1ABAA0788BF8}"/>
      </w:docPartPr>
      <w:docPartBody>
        <w:p w:rsidR="002629C3" w:rsidRDefault="00B614D3" w:rsidP="00B614D3">
          <w:pPr>
            <w:pStyle w:val="D977FFABC4EE455F99C55F2C44CAB1911"/>
          </w:pPr>
          <w:r w:rsidRPr="0007406C">
            <w:rPr>
              <w:rFonts w:ascii="Times New Roman" w:hAnsi="Times New Roman" w:cs="Times New Roman"/>
              <w:color w:val="2F5496" w:themeColor="accent1" w:themeShade="BF"/>
              <w:sz w:val="24"/>
              <w:szCs w:val="24"/>
            </w:rPr>
            <w:t>Provide description and LoB</w:t>
          </w:r>
        </w:p>
      </w:docPartBody>
    </w:docPart>
    <w:docPart>
      <w:docPartPr>
        <w:name w:val="5421FBAC2D1A4B4D8C6E7C805B2D5C62"/>
        <w:category>
          <w:name w:val="General"/>
          <w:gallery w:val="placeholder"/>
        </w:category>
        <w:types>
          <w:type w:val="bbPlcHdr"/>
        </w:types>
        <w:behaviors>
          <w:behavior w:val="content"/>
        </w:behaviors>
        <w:guid w:val="{144E96A7-280E-40B2-88E6-A05C2EEAA5A6}"/>
      </w:docPartPr>
      <w:docPartBody>
        <w:p w:rsidR="00BD3918" w:rsidRDefault="00B614D3" w:rsidP="00B614D3">
          <w:pPr>
            <w:pStyle w:val="5421FBAC2D1A4B4D8C6E7C805B2D5C621"/>
          </w:pPr>
          <w:r w:rsidRPr="0007406C">
            <w:rPr>
              <w:rFonts w:ascii="Times New Roman" w:hAnsi="Times New Roman" w:cs="Times New Roman"/>
              <w:color w:val="2F5496" w:themeColor="accent1" w:themeShade="BF"/>
              <w:sz w:val="24"/>
              <w:szCs w:val="24"/>
            </w:rPr>
            <w:t>Summarize here</w:t>
          </w:r>
        </w:p>
      </w:docPartBody>
    </w:docPart>
    <w:docPart>
      <w:docPartPr>
        <w:name w:val="65DB5BDCFB364485852E2D8463FD2B00"/>
        <w:category>
          <w:name w:val="General"/>
          <w:gallery w:val="placeholder"/>
        </w:category>
        <w:types>
          <w:type w:val="bbPlcHdr"/>
        </w:types>
        <w:behaviors>
          <w:behavior w:val="content"/>
        </w:behaviors>
        <w:guid w:val="{4A073E5F-2986-4A50-952A-57CE9655DBD2}"/>
      </w:docPartPr>
      <w:docPartBody>
        <w:p w:rsidR="00BD3918" w:rsidRDefault="00B614D3" w:rsidP="00B614D3">
          <w:pPr>
            <w:pStyle w:val="65DB5BDCFB364485852E2D8463FD2B001"/>
          </w:pPr>
          <w:r w:rsidRPr="0007406C">
            <w:rPr>
              <w:rFonts w:ascii="Times New Roman" w:hAnsi="Times New Roman" w:cs="Times New Roman"/>
              <w:color w:val="2F5496" w:themeColor="accent1" w:themeShade="BF"/>
              <w:sz w:val="24"/>
              <w:szCs w:val="24"/>
            </w:rPr>
            <w:t>Enter accuracy</w:t>
          </w:r>
        </w:p>
      </w:docPartBody>
    </w:docPart>
    <w:docPart>
      <w:docPartPr>
        <w:name w:val="F58E66BB0A004F7DB091FFD13698AE94"/>
        <w:category>
          <w:name w:val="General"/>
          <w:gallery w:val="placeholder"/>
        </w:category>
        <w:types>
          <w:type w:val="bbPlcHdr"/>
        </w:types>
        <w:behaviors>
          <w:behavior w:val="content"/>
        </w:behaviors>
        <w:guid w:val="{71B14C8F-D979-4548-90FA-BEE1572E3444}"/>
      </w:docPartPr>
      <w:docPartBody>
        <w:p w:rsidR="00CD55F3" w:rsidRDefault="00074B75" w:rsidP="00074B75">
          <w:pPr>
            <w:pStyle w:val="F58E66BB0A004F7DB091FFD13698AE94"/>
          </w:pPr>
          <w:r w:rsidRPr="007D58F1">
            <w:rPr>
              <w:rFonts w:ascii="Times New Roman" w:hAnsi="Times New Roman" w:cs="Times New Roman"/>
              <w:color w:val="4472C4" w:themeColor="accent1"/>
              <w:sz w:val="24"/>
              <w:szCs w:val="24"/>
            </w:rPr>
            <w:t>Enter assay component(s)</w:t>
          </w:r>
        </w:p>
      </w:docPartBody>
    </w:docPart>
    <w:docPart>
      <w:docPartPr>
        <w:name w:val="6087384BD1B848E8930FA72A549AC776"/>
        <w:category>
          <w:name w:val="General"/>
          <w:gallery w:val="placeholder"/>
        </w:category>
        <w:types>
          <w:type w:val="bbPlcHdr"/>
        </w:types>
        <w:behaviors>
          <w:behavior w:val="content"/>
        </w:behaviors>
        <w:guid w:val="{E1D66F80-151F-4C27-B93A-7C4058984439}"/>
      </w:docPartPr>
      <w:docPartBody>
        <w:p w:rsidR="00CD55F3" w:rsidRDefault="00B614D3" w:rsidP="00B614D3">
          <w:pPr>
            <w:pStyle w:val="6087384BD1B848E8930FA72A549AC7761"/>
          </w:pPr>
          <w:r w:rsidRPr="0007406C">
            <w:rPr>
              <w:rFonts w:ascii="Times New Roman" w:hAnsi="Times New Roman" w:cs="Times New Roman"/>
              <w:color w:val="2F5496" w:themeColor="accent1" w:themeShade="BF"/>
              <w:sz w:val="24"/>
              <w:szCs w:val="24"/>
            </w:rPr>
            <w:t>Enter extraction method(s)</w:t>
          </w:r>
        </w:p>
      </w:docPartBody>
    </w:docPart>
    <w:docPart>
      <w:docPartPr>
        <w:name w:val="8B3415F3576741519D66EEB5AA05F3D2"/>
        <w:category>
          <w:name w:val="General"/>
          <w:gallery w:val="placeholder"/>
        </w:category>
        <w:types>
          <w:type w:val="bbPlcHdr"/>
        </w:types>
        <w:behaviors>
          <w:behavior w:val="content"/>
        </w:behaviors>
        <w:guid w:val="{EFF3AFE1-8909-4812-A504-566099795BDF}"/>
      </w:docPartPr>
      <w:docPartBody>
        <w:p w:rsidR="009A04E8" w:rsidRDefault="00B614D3" w:rsidP="00B614D3">
          <w:pPr>
            <w:pStyle w:val="8B3415F3576741519D66EEB5AA05F3D21"/>
          </w:pPr>
          <w:r w:rsidRPr="00D2047B">
            <w:rPr>
              <w:rFonts w:ascii="Times New Roman" w:hAnsi="Times New Roman" w:cs="Times New Roman"/>
              <w:color w:val="2F5496" w:themeColor="accent1" w:themeShade="BF"/>
              <w:sz w:val="24"/>
              <w:szCs w:val="24"/>
            </w:rPr>
            <w:t>Enter information</w:t>
          </w:r>
        </w:p>
      </w:docPartBody>
    </w:docPart>
    <w:docPart>
      <w:docPartPr>
        <w:name w:val="B26D3B32FC3249AE905099BE80332156"/>
        <w:category>
          <w:name w:val="General"/>
          <w:gallery w:val="placeholder"/>
        </w:category>
        <w:types>
          <w:type w:val="bbPlcHdr"/>
        </w:types>
        <w:behaviors>
          <w:behavior w:val="content"/>
        </w:behaviors>
        <w:guid w:val="{BFFC0C9D-502D-4068-8139-2AB8C08C22FA}"/>
      </w:docPartPr>
      <w:docPartBody>
        <w:p w:rsidR="009A04E8" w:rsidRDefault="00B614D3" w:rsidP="00B614D3">
          <w:pPr>
            <w:pStyle w:val="B26D3B32FC3249AE905099BE803321561"/>
          </w:pPr>
          <w:r w:rsidRPr="00D2047B">
            <w:rPr>
              <w:rFonts w:ascii="Times New Roman" w:hAnsi="Times New Roman" w:cs="Times New Roman"/>
              <w:color w:val="2F5496" w:themeColor="accent1" w:themeShade="BF"/>
              <w:sz w:val="24"/>
              <w:szCs w:val="24"/>
            </w:rPr>
            <w:t>Enter information</w:t>
          </w:r>
        </w:p>
      </w:docPartBody>
    </w:docPart>
    <w:docPart>
      <w:docPartPr>
        <w:name w:val="1A06F8A99EE940228B71D2EEE103E918"/>
        <w:category>
          <w:name w:val="General"/>
          <w:gallery w:val="placeholder"/>
        </w:category>
        <w:types>
          <w:type w:val="bbPlcHdr"/>
        </w:types>
        <w:behaviors>
          <w:behavior w:val="content"/>
        </w:behaviors>
        <w:guid w:val="{BC3D703F-E28A-4E71-B41A-02FA93D36ECC}"/>
      </w:docPartPr>
      <w:docPartBody>
        <w:p w:rsidR="009A04E8" w:rsidRDefault="00B614D3" w:rsidP="00B614D3">
          <w:pPr>
            <w:pStyle w:val="1A06F8A99EE940228B71D2EEE103E9181"/>
          </w:pPr>
          <w:r w:rsidRPr="00D2047B">
            <w:rPr>
              <w:rFonts w:ascii="Times New Roman" w:hAnsi="Times New Roman" w:cs="Times New Roman"/>
              <w:color w:val="2F5496" w:themeColor="accent1" w:themeShade="BF"/>
              <w:sz w:val="24"/>
              <w:szCs w:val="24"/>
            </w:rPr>
            <w:t>Enter information</w:t>
          </w:r>
        </w:p>
      </w:docPartBody>
    </w:docPart>
    <w:docPart>
      <w:docPartPr>
        <w:name w:val="24A2435C748244579D11763DCAB4F9EB"/>
        <w:category>
          <w:name w:val="General"/>
          <w:gallery w:val="placeholder"/>
        </w:category>
        <w:types>
          <w:type w:val="bbPlcHdr"/>
        </w:types>
        <w:behaviors>
          <w:behavior w:val="content"/>
        </w:behaviors>
        <w:guid w:val="{C48D2899-1231-4CF5-8FD4-99E405708355}"/>
      </w:docPartPr>
      <w:docPartBody>
        <w:p w:rsidR="009A04E8" w:rsidRDefault="00B614D3" w:rsidP="00B614D3">
          <w:pPr>
            <w:pStyle w:val="24A2435C748244579D11763DCAB4F9EB"/>
          </w:pPr>
          <w:r w:rsidRPr="00D2047B">
            <w:rPr>
              <w:rFonts w:ascii="Times New Roman" w:hAnsi="Times New Roman" w:cs="Times New Roman"/>
              <w:color w:val="2F5496" w:themeColor="accent1" w:themeShade="BF"/>
              <w:sz w:val="24"/>
              <w:szCs w:val="24"/>
            </w:rPr>
            <w:t>Enter information</w:t>
          </w:r>
        </w:p>
      </w:docPartBody>
    </w:docPart>
    <w:docPart>
      <w:docPartPr>
        <w:name w:val="B0A24DC87D1042D9ADA589FF502EC2ED"/>
        <w:category>
          <w:name w:val="General"/>
          <w:gallery w:val="placeholder"/>
        </w:category>
        <w:types>
          <w:type w:val="bbPlcHdr"/>
        </w:types>
        <w:behaviors>
          <w:behavior w:val="content"/>
        </w:behaviors>
        <w:guid w:val="{EEA4BC01-65E7-4954-A1EB-9E9C275F166E}"/>
      </w:docPartPr>
      <w:docPartBody>
        <w:p w:rsidR="00F643C4" w:rsidRDefault="00B614D3" w:rsidP="00B614D3">
          <w:pPr>
            <w:pStyle w:val="B0A24DC87D1042D9ADA589FF502EC2ED1"/>
          </w:pPr>
          <w:r w:rsidRPr="00D2047B">
            <w:rPr>
              <w:rFonts w:ascii="Times New Roman" w:hAnsi="Times New Roman" w:cs="Times New Roman"/>
              <w:color w:val="2F5496" w:themeColor="accent1" w:themeShade="BF"/>
              <w:sz w:val="24"/>
              <w:szCs w:val="24"/>
            </w:rPr>
            <w:t xml:space="preserve">Enter gene (e.g., </w:t>
          </w:r>
          <w:r w:rsidRPr="00D2047B">
            <w:rPr>
              <w:rFonts w:ascii="Times New Roman" w:hAnsi="Times New Roman" w:cs="Times New Roman"/>
              <w:i/>
              <w:iCs/>
              <w:color w:val="2F5496" w:themeColor="accent1" w:themeShade="BF"/>
              <w:sz w:val="24"/>
              <w:szCs w:val="24"/>
            </w:rPr>
            <w:t>EGFR</w:t>
          </w:r>
          <w:r w:rsidRPr="00D2047B">
            <w:rPr>
              <w:rFonts w:ascii="Times New Roman" w:hAnsi="Times New Roman" w:cs="Times New Roman"/>
              <w:color w:val="2F5496" w:themeColor="accent1" w:themeShade="BF"/>
              <w:sz w:val="24"/>
              <w:szCs w:val="24"/>
            </w:rPr>
            <w:t>)</w:t>
          </w:r>
        </w:p>
      </w:docPartBody>
    </w:docPart>
    <w:docPart>
      <w:docPartPr>
        <w:name w:val="7FBCB3E6CD914493AB8350EE9939A677"/>
        <w:category>
          <w:name w:val="General"/>
          <w:gallery w:val="placeholder"/>
        </w:category>
        <w:types>
          <w:type w:val="bbPlcHdr"/>
        </w:types>
        <w:behaviors>
          <w:behavior w:val="content"/>
        </w:behaviors>
        <w:guid w:val="{0A494F13-B919-4F6B-933B-18C6CD5A7856}"/>
      </w:docPartPr>
      <w:docPartBody>
        <w:p w:rsidR="00F643C4" w:rsidRDefault="00B614D3" w:rsidP="00B614D3">
          <w:pPr>
            <w:pStyle w:val="7FBCB3E6CD914493AB8350EE9939A6771"/>
          </w:pPr>
          <w:r w:rsidRPr="00BC10B4">
            <w:rPr>
              <w:rFonts w:ascii="Times New Roman" w:hAnsi="Times New Roman" w:cs="Times New Roman"/>
              <w:color w:val="2F5496" w:themeColor="accent1" w:themeShade="BF"/>
              <w:sz w:val="24"/>
              <w:szCs w:val="24"/>
            </w:rPr>
            <w:t>Enter high level</w:t>
          </w:r>
        </w:p>
      </w:docPartBody>
    </w:docPart>
    <w:docPart>
      <w:docPartPr>
        <w:name w:val="82B48F6564F443A18C144F7BAE7F82B7"/>
        <w:category>
          <w:name w:val="General"/>
          <w:gallery w:val="placeholder"/>
        </w:category>
        <w:types>
          <w:type w:val="bbPlcHdr"/>
        </w:types>
        <w:behaviors>
          <w:behavior w:val="content"/>
        </w:behaviors>
        <w:guid w:val="{1FEDC0CC-23DB-495E-BD27-4643F81AAAFC}"/>
      </w:docPartPr>
      <w:docPartBody>
        <w:p w:rsidR="00F643C4" w:rsidRDefault="00B614D3" w:rsidP="00B614D3">
          <w:pPr>
            <w:pStyle w:val="82B48F6564F443A18C144F7BAE7F82B71"/>
          </w:pPr>
          <w:r w:rsidRPr="00D2047B">
            <w:rPr>
              <w:rFonts w:ascii="Times New Roman" w:hAnsi="Times New Roman" w:cs="Times New Roman"/>
              <w:color w:val="2F5496" w:themeColor="accent1" w:themeShade="BF"/>
              <w:sz w:val="24"/>
              <w:szCs w:val="24"/>
            </w:rPr>
            <w:t>Enter data</w:t>
          </w:r>
        </w:p>
      </w:docPartBody>
    </w:docPart>
    <w:docPart>
      <w:docPartPr>
        <w:name w:val="9B47834EB7DE4A85A25F32F30E101E6C"/>
        <w:category>
          <w:name w:val="General"/>
          <w:gallery w:val="placeholder"/>
        </w:category>
        <w:types>
          <w:type w:val="bbPlcHdr"/>
        </w:types>
        <w:behaviors>
          <w:behavior w:val="content"/>
        </w:behaviors>
        <w:guid w:val="{CD9A4114-ECEA-4AC8-9AFC-CE002F9BA1E1}"/>
      </w:docPartPr>
      <w:docPartBody>
        <w:p w:rsidR="00F643C4" w:rsidRDefault="00B614D3" w:rsidP="00B614D3">
          <w:pPr>
            <w:pStyle w:val="9B47834EB7DE4A85A25F32F30E101E6C1"/>
          </w:pPr>
          <w:r w:rsidRPr="00D2047B">
            <w:rPr>
              <w:rFonts w:ascii="Times New Roman" w:hAnsi="Times New Roman" w:cs="Times New Roman"/>
              <w:color w:val="2F5496" w:themeColor="accent1" w:themeShade="BF"/>
              <w:sz w:val="24"/>
              <w:szCs w:val="24"/>
            </w:rPr>
            <w:t>Enter data</w:t>
          </w:r>
        </w:p>
      </w:docPartBody>
    </w:docPart>
    <w:docPart>
      <w:docPartPr>
        <w:name w:val="AB98D9358AA74B88A0346411024EB2C3"/>
        <w:category>
          <w:name w:val="General"/>
          <w:gallery w:val="placeholder"/>
        </w:category>
        <w:types>
          <w:type w:val="bbPlcHdr"/>
        </w:types>
        <w:behaviors>
          <w:behavior w:val="content"/>
        </w:behaviors>
        <w:guid w:val="{A66DEBC8-2DEB-495F-A758-C51F350D6F15}"/>
      </w:docPartPr>
      <w:docPartBody>
        <w:p w:rsidR="00F643C4" w:rsidRDefault="00B614D3" w:rsidP="00B614D3">
          <w:pPr>
            <w:pStyle w:val="AB98D9358AA74B88A0346411024EB2C31"/>
          </w:pPr>
          <w:r w:rsidRPr="00D2047B">
            <w:rPr>
              <w:rFonts w:ascii="Times New Roman" w:hAnsi="Times New Roman" w:cs="Times New Roman"/>
              <w:color w:val="2F5496" w:themeColor="accent1" w:themeShade="BF"/>
              <w:sz w:val="24"/>
              <w:szCs w:val="24"/>
            </w:rPr>
            <w:t>Enter information</w:t>
          </w:r>
        </w:p>
      </w:docPartBody>
    </w:docPart>
    <w:docPart>
      <w:docPartPr>
        <w:name w:val="4DB5EB669E1F4AA1A53EC414E0265450"/>
        <w:category>
          <w:name w:val="General"/>
          <w:gallery w:val="placeholder"/>
        </w:category>
        <w:types>
          <w:type w:val="bbPlcHdr"/>
        </w:types>
        <w:behaviors>
          <w:behavior w:val="content"/>
        </w:behaviors>
        <w:guid w:val="{678ED710-E263-4895-B55E-BA88917F3BB8}"/>
      </w:docPartPr>
      <w:docPartBody>
        <w:p w:rsidR="00F643C4" w:rsidRDefault="00B614D3" w:rsidP="00B614D3">
          <w:pPr>
            <w:pStyle w:val="4DB5EB669E1F4AA1A53EC414E02654501"/>
          </w:pPr>
          <w:r w:rsidRPr="00D2047B">
            <w:rPr>
              <w:rFonts w:ascii="Times New Roman" w:hAnsi="Times New Roman" w:cs="Times New Roman"/>
              <w:color w:val="2F5496" w:themeColor="accent1" w:themeShade="BF"/>
              <w:sz w:val="24"/>
              <w:szCs w:val="24"/>
            </w:rPr>
            <w:t>Enter variant (e.g., T790M)</w:t>
          </w:r>
        </w:p>
      </w:docPartBody>
    </w:docPart>
    <w:docPart>
      <w:docPartPr>
        <w:name w:val="B02DB292CE404172BE5FCC13CED4A502"/>
        <w:category>
          <w:name w:val="General"/>
          <w:gallery w:val="placeholder"/>
        </w:category>
        <w:types>
          <w:type w:val="bbPlcHdr"/>
        </w:types>
        <w:behaviors>
          <w:behavior w:val="content"/>
        </w:behaviors>
        <w:guid w:val="{B8B351FC-5E56-4CE5-9EFB-4B680BEFFED0}"/>
      </w:docPartPr>
      <w:docPartBody>
        <w:p w:rsidR="00F643C4" w:rsidRDefault="00B614D3" w:rsidP="00B614D3">
          <w:pPr>
            <w:pStyle w:val="B02DB292CE404172BE5FCC13CED4A5021"/>
          </w:pPr>
          <w:r w:rsidRPr="00BC10B4">
            <w:rPr>
              <w:rFonts w:ascii="Times New Roman" w:hAnsi="Times New Roman" w:cs="Times New Roman"/>
              <w:color w:val="2F5496" w:themeColor="accent1" w:themeShade="BF"/>
              <w:sz w:val="24"/>
              <w:szCs w:val="24"/>
            </w:rPr>
            <w:t>Enter medium level</w:t>
          </w:r>
        </w:p>
      </w:docPartBody>
    </w:docPart>
    <w:docPart>
      <w:docPartPr>
        <w:name w:val="A454E2A03AC1468C8115A2FD199FC155"/>
        <w:category>
          <w:name w:val="General"/>
          <w:gallery w:val="placeholder"/>
        </w:category>
        <w:types>
          <w:type w:val="bbPlcHdr"/>
        </w:types>
        <w:behaviors>
          <w:behavior w:val="content"/>
        </w:behaviors>
        <w:guid w:val="{001190E3-8467-4B17-BAC9-0C2C836FBDE7}"/>
      </w:docPartPr>
      <w:docPartBody>
        <w:p w:rsidR="00F643C4" w:rsidRDefault="00B614D3" w:rsidP="00B614D3">
          <w:pPr>
            <w:pStyle w:val="A454E2A03AC1468C8115A2FD199FC1551"/>
          </w:pPr>
          <w:r w:rsidRPr="00D2047B">
            <w:rPr>
              <w:rFonts w:ascii="Times New Roman" w:hAnsi="Times New Roman" w:cs="Times New Roman"/>
              <w:color w:val="2F5496" w:themeColor="accent1" w:themeShade="BF"/>
              <w:sz w:val="24"/>
              <w:szCs w:val="24"/>
            </w:rPr>
            <w:t>Enter data</w:t>
          </w:r>
        </w:p>
      </w:docPartBody>
    </w:docPart>
    <w:docPart>
      <w:docPartPr>
        <w:name w:val="525EF0149AA94A78B218A83B065A7708"/>
        <w:category>
          <w:name w:val="General"/>
          <w:gallery w:val="placeholder"/>
        </w:category>
        <w:types>
          <w:type w:val="bbPlcHdr"/>
        </w:types>
        <w:behaviors>
          <w:behavior w:val="content"/>
        </w:behaviors>
        <w:guid w:val="{50958AAE-C182-487B-92CE-3CD63F73A82F}"/>
      </w:docPartPr>
      <w:docPartBody>
        <w:p w:rsidR="00F643C4" w:rsidRDefault="00B614D3" w:rsidP="00B614D3">
          <w:pPr>
            <w:pStyle w:val="525EF0149AA94A78B218A83B065A77081"/>
          </w:pPr>
          <w:r w:rsidRPr="00D2047B">
            <w:rPr>
              <w:rFonts w:ascii="Times New Roman" w:hAnsi="Times New Roman" w:cs="Times New Roman"/>
              <w:color w:val="2F5496" w:themeColor="accent1" w:themeShade="BF"/>
              <w:sz w:val="24"/>
              <w:szCs w:val="24"/>
            </w:rPr>
            <w:t>Enter data</w:t>
          </w:r>
        </w:p>
      </w:docPartBody>
    </w:docPart>
    <w:docPart>
      <w:docPartPr>
        <w:name w:val="719708E1C7A4450A99BF7A1940E03A1F"/>
        <w:category>
          <w:name w:val="General"/>
          <w:gallery w:val="placeholder"/>
        </w:category>
        <w:types>
          <w:type w:val="bbPlcHdr"/>
        </w:types>
        <w:behaviors>
          <w:behavior w:val="content"/>
        </w:behaviors>
        <w:guid w:val="{D7C6C927-93C1-480C-A278-FC5184044543}"/>
      </w:docPartPr>
      <w:docPartBody>
        <w:p w:rsidR="00F643C4" w:rsidRDefault="00B614D3" w:rsidP="00B614D3">
          <w:pPr>
            <w:pStyle w:val="719708E1C7A4450A99BF7A1940E03A1F1"/>
          </w:pPr>
          <w:r w:rsidRPr="00D2047B">
            <w:rPr>
              <w:rFonts w:ascii="Times New Roman" w:hAnsi="Times New Roman" w:cs="Times New Roman"/>
              <w:color w:val="2F5496" w:themeColor="accent1" w:themeShade="BF"/>
              <w:sz w:val="24"/>
              <w:szCs w:val="24"/>
            </w:rPr>
            <w:t>Enter variant type (e.g., SNV)</w:t>
          </w:r>
        </w:p>
      </w:docPartBody>
    </w:docPart>
    <w:docPart>
      <w:docPartPr>
        <w:name w:val="10B8C9BE92194B4C8C0022034220B45B"/>
        <w:category>
          <w:name w:val="General"/>
          <w:gallery w:val="placeholder"/>
        </w:category>
        <w:types>
          <w:type w:val="bbPlcHdr"/>
        </w:types>
        <w:behaviors>
          <w:behavior w:val="content"/>
        </w:behaviors>
        <w:guid w:val="{B3CAE807-AA30-4E43-B373-5BBD8185F502}"/>
      </w:docPartPr>
      <w:docPartBody>
        <w:p w:rsidR="00F643C4" w:rsidRDefault="00B614D3" w:rsidP="00B614D3">
          <w:pPr>
            <w:pStyle w:val="10B8C9BE92194B4C8C0022034220B45B1"/>
          </w:pPr>
          <w:r w:rsidRPr="00BC10B4">
            <w:rPr>
              <w:rFonts w:ascii="Times New Roman" w:hAnsi="Times New Roman" w:cs="Times New Roman"/>
              <w:color w:val="2F5496" w:themeColor="accent1" w:themeShade="BF"/>
              <w:sz w:val="24"/>
              <w:szCs w:val="24"/>
            </w:rPr>
            <w:t>Enter low level</w:t>
          </w:r>
        </w:p>
      </w:docPartBody>
    </w:docPart>
    <w:docPart>
      <w:docPartPr>
        <w:name w:val="3D500AE05EF44B91A4892E021E3D050C"/>
        <w:category>
          <w:name w:val="General"/>
          <w:gallery w:val="placeholder"/>
        </w:category>
        <w:types>
          <w:type w:val="bbPlcHdr"/>
        </w:types>
        <w:behaviors>
          <w:behavior w:val="content"/>
        </w:behaviors>
        <w:guid w:val="{163D5FB0-3B2D-4240-8EBB-98FF7E27E52B}"/>
      </w:docPartPr>
      <w:docPartBody>
        <w:p w:rsidR="00F643C4" w:rsidRDefault="00B614D3" w:rsidP="00B614D3">
          <w:pPr>
            <w:pStyle w:val="3D500AE05EF44B91A4892E021E3D050C1"/>
          </w:pPr>
          <w:r w:rsidRPr="00D2047B">
            <w:rPr>
              <w:rFonts w:ascii="Times New Roman" w:hAnsi="Times New Roman" w:cs="Times New Roman"/>
              <w:color w:val="2F5496" w:themeColor="accent1" w:themeShade="BF"/>
              <w:sz w:val="24"/>
              <w:szCs w:val="24"/>
            </w:rPr>
            <w:t>Enter data</w:t>
          </w:r>
        </w:p>
      </w:docPartBody>
    </w:docPart>
    <w:docPart>
      <w:docPartPr>
        <w:name w:val="0400E2BB55C44F65B951FECBB66D7287"/>
        <w:category>
          <w:name w:val="General"/>
          <w:gallery w:val="placeholder"/>
        </w:category>
        <w:types>
          <w:type w:val="bbPlcHdr"/>
        </w:types>
        <w:behaviors>
          <w:behavior w:val="content"/>
        </w:behaviors>
        <w:guid w:val="{593A89C2-0C16-4BD1-98F1-4B4ABF80B0FC}"/>
      </w:docPartPr>
      <w:docPartBody>
        <w:p w:rsidR="00F643C4" w:rsidRDefault="00B614D3" w:rsidP="00B614D3">
          <w:pPr>
            <w:pStyle w:val="0400E2BB55C44F65B951FECBB66D72871"/>
          </w:pPr>
          <w:r w:rsidRPr="00D2047B">
            <w:rPr>
              <w:rFonts w:ascii="Times New Roman" w:hAnsi="Times New Roman" w:cs="Times New Roman"/>
              <w:color w:val="2F5496" w:themeColor="accent1" w:themeShade="BF"/>
              <w:sz w:val="24"/>
              <w:szCs w:val="24"/>
            </w:rPr>
            <w:t>Enter data</w:t>
          </w:r>
        </w:p>
      </w:docPartBody>
    </w:docPart>
    <w:docPart>
      <w:docPartPr>
        <w:name w:val="D34AF34EF38E4222987CFE845F0000DF"/>
        <w:category>
          <w:name w:val="General"/>
          <w:gallery w:val="placeholder"/>
        </w:category>
        <w:types>
          <w:type w:val="bbPlcHdr"/>
        </w:types>
        <w:behaviors>
          <w:behavior w:val="content"/>
        </w:behaviors>
        <w:guid w:val="{20B3B02C-2592-429B-AD22-51D7CB0A3375}"/>
      </w:docPartPr>
      <w:docPartBody>
        <w:p w:rsidR="00F643C4" w:rsidRDefault="00B614D3" w:rsidP="00B614D3">
          <w:pPr>
            <w:pStyle w:val="D34AF34EF38E4222987CFE845F0000DF1"/>
          </w:pPr>
          <w:r w:rsidRPr="00D2047B">
            <w:rPr>
              <w:rFonts w:ascii="Times New Roman" w:hAnsi="Times New Roman" w:cs="Times New Roman"/>
              <w:color w:val="2F5496" w:themeColor="accent1" w:themeShade="BF"/>
              <w:sz w:val="24"/>
              <w:szCs w:val="24"/>
            </w:rPr>
            <w:t xml:space="preserve">Enter gene (e.g., </w:t>
          </w:r>
          <w:r w:rsidRPr="00D2047B">
            <w:rPr>
              <w:rFonts w:ascii="Times New Roman" w:hAnsi="Times New Roman" w:cs="Times New Roman"/>
              <w:i/>
              <w:iCs/>
              <w:color w:val="2F5496" w:themeColor="accent1" w:themeShade="BF"/>
              <w:sz w:val="24"/>
              <w:szCs w:val="24"/>
            </w:rPr>
            <w:t>ALK</w:t>
          </w:r>
          <w:r w:rsidRPr="00D2047B">
            <w:rPr>
              <w:rFonts w:ascii="Times New Roman" w:hAnsi="Times New Roman" w:cs="Times New Roman"/>
              <w:color w:val="2F5496" w:themeColor="accent1" w:themeShade="BF"/>
              <w:sz w:val="24"/>
              <w:szCs w:val="24"/>
            </w:rPr>
            <w:t>)</w:t>
          </w:r>
        </w:p>
      </w:docPartBody>
    </w:docPart>
    <w:docPart>
      <w:docPartPr>
        <w:name w:val="E8766BDAF46E432799C6A2C0F7349B3D"/>
        <w:category>
          <w:name w:val="General"/>
          <w:gallery w:val="placeholder"/>
        </w:category>
        <w:types>
          <w:type w:val="bbPlcHdr"/>
        </w:types>
        <w:behaviors>
          <w:behavior w:val="content"/>
        </w:behaviors>
        <w:guid w:val="{4E81D1F5-BA09-41C4-9078-312044737EE4}"/>
      </w:docPartPr>
      <w:docPartBody>
        <w:p w:rsidR="00F643C4" w:rsidRDefault="00B614D3" w:rsidP="00B614D3">
          <w:pPr>
            <w:pStyle w:val="E8766BDAF46E432799C6A2C0F7349B3D1"/>
          </w:pPr>
          <w:r w:rsidRPr="00BC10B4">
            <w:rPr>
              <w:rFonts w:ascii="Times New Roman" w:hAnsi="Times New Roman" w:cs="Times New Roman"/>
              <w:color w:val="2F5496" w:themeColor="accent1" w:themeShade="BF"/>
              <w:sz w:val="24"/>
              <w:szCs w:val="24"/>
            </w:rPr>
            <w:t>Enter high level</w:t>
          </w:r>
        </w:p>
      </w:docPartBody>
    </w:docPart>
    <w:docPart>
      <w:docPartPr>
        <w:name w:val="DC2DD12F8FE54CEE83A9F74B4DB997C2"/>
        <w:category>
          <w:name w:val="General"/>
          <w:gallery w:val="placeholder"/>
        </w:category>
        <w:types>
          <w:type w:val="bbPlcHdr"/>
        </w:types>
        <w:behaviors>
          <w:behavior w:val="content"/>
        </w:behaviors>
        <w:guid w:val="{7CAC5247-EB49-4A42-B0DF-98390D683F64}"/>
      </w:docPartPr>
      <w:docPartBody>
        <w:p w:rsidR="00F643C4" w:rsidRDefault="00B614D3" w:rsidP="00B614D3">
          <w:pPr>
            <w:pStyle w:val="DC2DD12F8FE54CEE83A9F74B4DB997C21"/>
          </w:pPr>
          <w:r w:rsidRPr="00D2047B">
            <w:rPr>
              <w:rFonts w:ascii="Times New Roman" w:hAnsi="Times New Roman" w:cs="Times New Roman"/>
              <w:color w:val="2F5496" w:themeColor="accent1" w:themeShade="BF"/>
              <w:sz w:val="24"/>
              <w:szCs w:val="24"/>
            </w:rPr>
            <w:t>Enter data</w:t>
          </w:r>
        </w:p>
      </w:docPartBody>
    </w:docPart>
    <w:docPart>
      <w:docPartPr>
        <w:name w:val="2D2D065CDB40404E9D421CC754A1C12E"/>
        <w:category>
          <w:name w:val="General"/>
          <w:gallery w:val="placeholder"/>
        </w:category>
        <w:types>
          <w:type w:val="bbPlcHdr"/>
        </w:types>
        <w:behaviors>
          <w:behavior w:val="content"/>
        </w:behaviors>
        <w:guid w:val="{DE3BC6ED-659D-46DB-8481-12880FD98F61}"/>
      </w:docPartPr>
      <w:docPartBody>
        <w:p w:rsidR="00F643C4" w:rsidRDefault="00B614D3" w:rsidP="00B614D3">
          <w:pPr>
            <w:pStyle w:val="2D2D065CDB40404E9D421CC754A1C12E1"/>
          </w:pPr>
          <w:r w:rsidRPr="00D2047B">
            <w:rPr>
              <w:rFonts w:ascii="Times New Roman" w:hAnsi="Times New Roman" w:cs="Times New Roman"/>
              <w:color w:val="2F5496" w:themeColor="accent1" w:themeShade="BF"/>
              <w:sz w:val="24"/>
              <w:szCs w:val="24"/>
            </w:rPr>
            <w:t>Enter data</w:t>
          </w:r>
        </w:p>
      </w:docPartBody>
    </w:docPart>
    <w:docPart>
      <w:docPartPr>
        <w:name w:val="73CF0FF7707146E187814B71E0E43F3F"/>
        <w:category>
          <w:name w:val="General"/>
          <w:gallery w:val="placeholder"/>
        </w:category>
        <w:types>
          <w:type w:val="bbPlcHdr"/>
        </w:types>
        <w:behaviors>
          <w:behavior w:val="content"/>
        </w:behaviors>
        <w:guid w:val="{A26D63E7-1FC7-4E9C-AD33-2ED258F1F95E}"/>
      </w:docPartPr>
      <w:docPartBody>
        <w:p w:rsidR="00F643C4" w:rsidRDefault="00B614D3" w:rsidP="00B614D3">
          <w:pPr>
            <w:pStyle w:val="73CF0FF7707146E187814B71E0E43F3F1"/>
          </w:pPr>
          <w:r w:rsidRPr="00D2047B">
            <w:rPr>
              <w:rFonts w:ascii="Times New Roman" w:hAnsi="Times New Roman" w:cs="Times New Roman"/>
              <w:color w:val="2F5496" w:themeColor="accent1" w:themeShade="BF"/>
              <w:sz w:val="24"/>
              <w:szCs w:val="24"/>
            </w:rPr>
            <w:t>Enter information</w:t>
          </w:r>
        </w:p>
      </w:docPartBody>
    </w:docPart>
    <w:docPart>
      <w:docPartPr>
        <w:name w:val="3CCEEC453F824AB29902138E01916A7E"/>
        <w:category>
          <w:name w:val="General"/>
          <w:gallery w:val="placeholder"/>
        </w:category>
        <w:types>
          <w:type w:val="bbPlcHdr"/>
        </w:types>
        <w:behaviors>
          <w:behavior w:val="content"/>
        </w:behaviors>
        <w:guid w:val="{AE95396E-88F4-49FF-9CED-DE88CF858B60}"/>
      </w:docPartPr>
      <w:docPartBody>
        <w:p w:rsidR="00F643C4" w:rsidRDefault="00B614D3" w:rsidP="00B614D3">
          <w:pPr>
            <w:pStyle w:val="3CCEEC453F824AB29902138E01916A7E1"/>
          </w:pPr>
          <w:r w:rsidRPr="00D2047B">
            <w:rPr>
              <w:rFonts w:ascii="Times New Roman" w:hAnsi="Times New Roman" w:cs="Times New Roman"/>
              <w:color w:val="2F5496" w:themeColor="accent1" w:themeShade="BF"/>
              <w:sz w:val="24"/>
              <w:szCs w:val="24"/>
            </w:rPr>
            <w:t xml:space="preserve">Enter variant (e.g., </w:t>
          </w:r>
          <w:r w:rsidRPr="000036C4">
            <w:rPr>
              <w:rFonts w:ascii="Times New Roman" w:hAnsi="Times New Roman" w:cs="Times New Roman"/>
              <w:i/>
              <w:iCs/>
              <w:color w:val="2F5496" w:themeColor="accent1" w:themeShade="BF"/>
              <w:sz w:val="24"/>
              <w:szCs w:val="24"/>
            </w:rPr>
            <w:t>NPM1</w:t>
          </w:r>
          <w:r w:rsidRPr="00D2047B">
            <w:rPr>
              <w:rFonts w:ascii="Times New Roman" w:hAnsi="Times New Roman" w:cs="Times New Roman"/>
              <w:color w:val="2F5496" w:themeColor="accent1" w:themeShade="BF"/>
              <w:sz w:val="24"/>
              <w:szCs w:val="24"/>
            </w:rPr>
            <w:t>-</w:t>
          </w:r>
          <w:r w:rsidRPr="000036C4">
            <w:rPr>
              <w:rFonts w:ascii="Times New Roman" w:hAnsi="Times New Roman" w:cs="Times New Roman"/>
              <w:i/>
              <w:iCs/>
              <w:color w:val="2F5496" w:themeColor="accent1" w:themeShade="BF"/>
              <w:sz w:val="24"/>
              <w:szCs w:val="24"/>
            </w:rPr>
            <w:t>ALK</w:t>
          </w:r>
          <w:r w:rsidRPr="00D2047B">
            <w:rPr>
              <w:rFonts w:ascii="Times New Roman" w:hAnsi="Times New Roman" w:cs="Times New Roman"/>
              <w:color w:val="2F5496" w:themeColor="accent1" w:themeShade="BF"/>
              <w:sz w:val="24"/>
              <w:szCs w:val="24"/>
            </w:rPr>
            <w:t>),)</w:t>
          </w:r>
        </w:p>
      </w:docPartBody>
    </w:docPart>
    <w:docPart>
      <w:docPartPr>
        <w:name w:val="7DC8DB0014C145619F2E0CC262C6B683"/>
        <w:category>
          <w:name w:val="General"/>
          <w:gallery w:val="placeholder"/>
        </w:category>
        <w:types>
          <w:type w:val="bbPlcHdr"/>
        </w:types>
        <w:behaviors>
          <w:behavior w:val="content"/>
        </w:behaviors>
        <w:guid w:val="{59884885-A2E7-4C40-8720-929464439B08}"/>
      </w:docPartPr>
      <w:docPartBody>
        <w:p w:rsidR="00F643C4" w:rsidRDefault="00B614D3" w:rsidP="00B614D3">
          <w:pPr>
            <w:pStyle w:val="7DC8DB0014C145619F2E0CC262C6B6831"/>
          </w:pPr>
          <w:r w:rsidRPr="00BC10B4">
            <w:rPr>
              <w:rFonts w:ascii="Times New Roman" w:hAnsi="Times New Roman" w:cs="Times New Roman"/>
              <w:color w:val="2F5496" w:themeColor="accent1" w:themeShade="BF"/>
              <w:sz w:val="24"/>
              <w:szCs w:val="24"/>
            </w:rPr>
            <w:t>Enter medium level</w:t>
          </w:r>
        </w:p>
      </w:docPartBody>
    </w:docPart>
    <w:docPart>
      <w:docPartPr>
        <w:name w:val="E4F976B9AEB845FDBFB0F18693818E39"/>
        <w:category>
          <w:name w:val="General"/>
          <w:gallery w:val="placeholder"/>
        </w:category>
        <w:types>
          <w:type w:val="bbPlcHdr"/>
        </w:types>
        <w:behaviors>
          <w:behavior w:val="content"/>
        </w:behaviors>
        <w:guid w:val="{5EDAC94E-0D01-43C4-B2B2-94259C2DE311}"/>
      </w:docPartPr>
      <w:docPartBody>
        <w:p w:rsidR="00F643C4" w:rsidRDefault="00B614D3" w:rsidP="00B614D3">
          <w:pPr>
            <w:pStyle w:val="E4F976B9AEB845FDBFB0F18693818E391"/>
          </w:pPr>
          <w:r w:rsidRPr="00D2047B">
            <w:rPr>
              <w:rFonts w:ascii="Times New Roman" w:hAnsi="Times New Roman" w:cs="Times New Roman"/>
              <w:color w:val="2F5496" w:themeColor="accent1" w:themeShade="BF"/>
              <w:sz w:val="24"/>
              <w:szCs w:val="24"/>
            </w:rPr>
            <w:t>Enter data</w:t>
          </w:r>
        </w:p>
      </w:docPartBody>
    </w:docPart>
    <w:docPart>
      <w:docPartPr>
        <w:name w:val="E546C285A564429FBA00278B2FBF3E4F"/>
        <w:category>
          <w:name w:val="General"/>
          <w:gallery w:val="placeholder"/>
        </w:category>
        <w:types>
          <w:type w:val="bbPlcHdr"/>
        </w:types>
        <w:behaviors>
          <w:behavior w:val="content"/>
        </w:behaviors>
        <w:guid w:val="{2FDE95F4-BB7F-46DE-9921-AE9D233DA764}"/>
      </w:docPartPr>
      <w:docPartBody>
        <w:p w:rsidR="00F643C4" w:rsidRDefault="00B614D3" w:rsidP="00B614D3">
          <w:pPr>
            <w:pStyle w:val="E546C285A564429FBA00278B2FBF3E4F1"/>
          </w:pPr>
          <w:r w:rsidRPr="00D2047B">
            <w:rPr>
              <w:rFonts w:ascii="Times New Roman" w:hAnsi="Times New Roman" w:cs="Times New Roman"/>
              <w:color w:val="2F5496" w:themeColor="accent1" w:themeShade="BF"/>
              <w:sz w:val="24"/>
              <w:szCs w:val="24"/>
            </w:rPr>
            <w:t>Enter data</w:t>
          </w:r>
        </w:p>
      </w:docPartBody>
    </w:docPart>
    <w:docPart>
      <w:docPartPr>
        <w:name w:val="83C4F9C5E2B84539B2EFE09310253078"/>
        <w:category>
          <w:name w:val="General"/>
          <w:gallery w:val="placeholder"/>
        </w:category>
        <w:types>
          <w:type w:val="bbPlcHdr"/>
        </w:types>
        <w:behaviors>
          <w:behavior w:val="content"/>
        </w:behaviors>
        <w:guid w:val="{D68CCA9F-AAF0-4E28-B8E7-2EAA0FCF6E37}"/>
      </w:docPartPr>
      <w:docPartBody>
        <w:p w:rsidR="00F643C4" w:rsidRDefault="00B614D3" w:rsidP="00B614D3">
          <w:pPr>
            <w:pStyle w:val="83C4F9C5E2B84539B2EFE093102530781"/>
          </w:pPr>
          <w:r w:rsidRPr="00D2047B">
            <w:rPr>
              <w:rFonts w:ascii="Times New Roman" w:hAnsi="Times New Roman" w:cs="Times New Roman"/>
              <w:color w:val="2F5496" w:themeColor="accent1" w:themeShade="BF"/>
              <w:sz w:val="24"/>
              <w:szCs w:val="24"/>
            </w:rPr>
            <w:t>Enter variant type (e.g., fusion)</w:t>
          </w:r>
        </w:p>
      </w:docPartBody>
    </w:docPart>
    <w:docPart>
      <w:docPartPr>
        <w:name w:val="1BFFC81ED5E3416ABCECA9867E8AB561"/>
        <w:category>
          <w:name w:val="General"/>
          <w:gallery w:val="placeholder"/>
        </w:category>
        <w:types>
          <w:type w:val="bbPlcHdr"/>
        </w:types>
        <w:behaviors>
          <w:behavior w:val="content"/>
        </w:behaviors>
        <w:guid w:val="{5A336B84-AC68-4FA0-B793-766BB30E2A26}"/>
      </w:docPartPr>
      <w:docPartBody>
        <w:p w:rsidR="00F643C4" w:rsidRDefault="00B614D3" w:rsidP="00B614D3">
          <w:pPr>
            <w:pStyle w:val="1BFFC81ED5E3416ABCECA9867E8AB5611"/>
          </w:pPr>
          <w:r w:rsidRPr="00BC10B4">
            <w:rPr>
              <w:rFonts w:ascii="Times New Roman" w:hAnsi="Times New Roman" w:cs="Times New Roman"/>
              <w:color w:val="2F5496" w:themeColor="accent1" w:themeShade="BF"/>
              <w:sz w:val="24"/>
              <w:szCs w:val="24"/>
            </w:rPr>
            <w:t>Enter low level</w:t>
          </w:r>
        </w:p>
      </w:docPartBody>
    </w:docPart>
    <w:docPart>
      <w:docPartPr>
        <w:name w:val="3C88AF8821014FD89F508B4363620DF9"/>
        <w:category>
          <w:name w:val="General"/>
          <w:gallery w:val="placeholder"/>
        </w:category>
        <w:types>
          <w:type w:val="bbPlcHdr"/>
        </w:types>
        <w:behaviors>
          <w:behavior w:val="content"/>
        </w:behaviors>
        <w:guid w:val="{404C119C-5AD3-499E-A430-9C6F3088B859}"/>
      </w:docPartPr>
      <w:docPartBody>
        <w:p w:rsidR="00F643C4" w:rsidRDefault="00B614D3" w:rsidP="00B614D3">
          <w:pPr>
            <w:pStyle w:val="3C88AF8821014FD89F508B4363620DF91"/>
          </w:pPr>
          <w:r w:rsidRPr="00D2047B">
            <w:rPr>
              <w:rFonts w:ascii="Times New Roman" w:hAnsi="Times New Roman" w:cs="Times New Roman"/>
              <w:color w:val="2F5496" w:themeColor="accent1" w:themeShade="BF"/>
              <w:sz w:val="24"/>
              <w:szCs w:val="24"/>
            </w:rPr>
            <w:t>Enter data</w:t>
          </w:r>
        </w:p>
      </w:docPartBody>
    </w:docPart>
    <w:docPart>
      <w:docPartPr>
        <w:name w:val="6356BED71B5741029239351BC1E31CE6"/>
        <w:category>
          <w:name w:val="General"/>
          <w:gallery w:val="placeholder"/>
        </w:category>
        <w:types>
          <w:type w:val="bbPlcHdr"/>
        </w:types>
        <w:behaviors>
          <w:behavior w:val="content"/>
        </w:behaviors>
        <w:guid w:val="{3E8ECAA0-E562-442F-8FDC-9BE36B9F5BC2}"/>
      </w:docPartPr>
      <w:docPartBody>
        <w:p w:rsidR="00F643C4" w:rsidRDefault="00B614D3" w:rsidP="00B614D3">
          <w:pPr>
            <w:pStyle w:val="6356BED71B5741029239351BC1E31CE61"/>
          </w:pPr>
          <w:r w:rsidRPr="00D2047B">
            <w:rPr>
              <w:rFonts w:ascii="Times New Roman" w:hAnsi="Times New Roman" w:cs="Times New Roman"/>
              <w:color w:val="2F5496" w:themeColor="accent1" w:themeShade="BF"/>
              <w:sz w:val="24"/>
              <w:szCs w:val="24"/>
            </w:rPr>
            <w:t>Enter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5D"/>
    <w:rsid w:val="00031B56"/>
    <w:rsid w:val="00074B75"/>
    <w:rsid w:val="00094F32"/>
    <w:rsid w:val="000A56B5"/>
    <w:rsid w:val="000B23A7"/>
    <w:rsid w:val="000C491F"/>
    <w:rsid w:val="00110C8E"/>
    <w:rsid w:val="001225A7"/>
    <w:rsid w:val="00146C84"/>
    <w:rsid w:val="0021259F"/>
    <w:rsid w:val="002629C3"/>
    <w:rsid w:val="0028077C"/>
    <w:rsid w:val="002C76CF"/>
    <w:rsid w:val="002E3F50"/>
    <w:rsid w:val="002F735D"/>
    <w:rsid w:val="00353C4E"/>
    <w:rsid w:val="003C2A9A"/>
    <w:rsid w:val="003D3444"/>
    <w:rsid w:val="00402CAD"/>
    <w:rsid w:val="004B121E"/>
    <w:rsid w:val="0051367A"/>
    <w:rsid w:val="00540D5D"/>
    <w:rsid w:val="00556DA9"/>
    <w:rsid w:val="0056258B"/>
    <w:rsid w:val="00571A65"/>
    <w:rsid w:val="005759ED"/>
    <w:rsid w:val="00582D8C"/>
    <w:rsid w:val="00611708"/>
    <w:rsid w:val="006D1CA6"/>
    <w:rsid w:val="006F36A7"/>
    <w:rsid w:val="00735A7F"/>
    <w:rsid w:val="00764797"/>
    <w:rsid w:val="007672AA"/>
    <w:rsid w:val="007A08C8"/>
    <w:rsid w:val="007D7007"/>
    <w:rsid w:val="007F3572"/>
    <w:rsid w:val="00820198"/>
    <w:rsid w:val="0084491B"/>
    <w:rsid w:val="00940691"/>
    <w:rsid w:val="00956B4C"/>
    <w:rsid w:val="00957156"/>
    <w:rsid w:val="00990B85"/>
    <w:rsid w:val="009A04E8"/>
    <w:rsid w:val="009C1A04"/>
    <w:rsid w:val="009C2CD4"/>
    <w:rsid w:val="009C5584"/>
    <w:rsid w:val="00A03A6F"/>
    <w:rsid w:val="00A13AA9"/>
    <w:rsid w:val="00A23CC9"/>
    <w:rsid w:val="00A405AF"/>
    <w:rsid w:val="00A910B1"/>
    <w:rsid w:val="00AF634C"/>
    <w:rsid w:val="00B614D3"/>
    <w:rsid w:val="00B75FB3"/>
    <w:rsid w:val="00B94A10"/>
    <w:rsid w:val="00BA47CB"/>
    <w:rsid w:val="00BC490F"/>
    <w:rsid w:val="00BD3918"/>
    <w:rsid w:val="00C46BB9"/>
    <w:rsid w:val="00C479B7"/>
    <w:rsid w:val="00C47DF6"/>
    <w:rsid w:val="00C56DC7"/>
    <w:rsid w:val="00C97A75"/>
    <w:rsid w:val="00CC26A7"/>
    <w:rsid w:val="00CD55F3"/>
    <w:rsid w:val="00CE0A5A"/>
    <w:rsid w:val="00CF1046"/>
    <w:rsid w:val="00D160B8"/>
    <w:rsid w:val="00D47C36"/>
    <w:rsid w:val="00D572ED"/>
    <w:rsid w:val="00D606F7"/>
    <w:rsid w:val="00D82F01"/>
    <w:rsid w:val="00DF240D"/>
    <w:rsid w:val="00E45ED1"/>
    <w:rsid w:val="00E629ED"/>
    <w:rsid w:val="00F243E6"/>
    <w:rsid w:val="00F46568"/>
    <w:rsid w:val="00F643C4"/>
    <w:rsid w:val="00F84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8E896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4D3"/>
    <w:rPr>
      <w:color w:val="808080"/>
    </w:rPr>
  </w:style>
  <w:style w:type="paragraph" w:customStyle="1" w:styleId="22F035F8B00A487F8220BE05507CB64A">
    <w:name w:val="22F035F8B00A487F8220BE05507CB64A"/>
    <w:rsid w:val="00A03A6F"/>
  </w:style>
  <w:style w:type="paragraph" w:customStyle="1" w:styleId="A4ADBEA6CDA3495EAF0F9EBF2105F61D2">
    <w:name w:val="A4ADBEA6CDA3495EAF0F9EBF2105F61D2"/>
    <w:rsid w:val="00A13AA9"/>
    <w:pPr>
      <w:ind w:left="720"/>
      <w:contextualSpacing/>
    </w:pPr>
    <w:rPr>
      <w:rFonts w:eastAsiaTheme="minorHAnsi"/>
    </w:rPr>
  </w:style>
  <w:style w:type="paragraph" w:customStyle="1" w:styleId="F58E66BB0A004F7DB091FFD13698AE94">
    <w:name w:val="F58E66BB0A004F7DB091FFD13698AE94"/>
    <w:rsid w:val="00074B75"/>
  </w:style>
  <w:style w:type="paragraph" w:customStyle="1" w:styleId="4AE17AB35FAE41FD9BCB1E9546F3DE4B1">
    <w:name w:val="4AE17AB35FAE41FD9BCB1E9546F3DE4B1"/>
    <w:rsid w:val="00B614D3"/>
    <w:pPr>
      <w:ind w:left="720"/>
      <w:contextualSpacing/>
    </w:pPr>
    <w:rPr>
      <w:rFonts w:eastAsiaTheme="minorHAnsi"/>
    </w:rPr>
  </w:style>
  <w:style w:type="paragraph" w:customStyle="1" w:styleId="BE9A89283EAB4171842F211BD444D0B31">
    <w:name w:val="BE9A89283EAB4171842F211BD444D0B31"/>
    <w:rsid w:val="00B614D3"/>
    <w:pPr>
      <w:ind w:left="720"/>
      <w:contextualSpacing/>
    </w:pPr>
    <w:rPr>
      <w:rFonts w:eastAsiaTheme="minorHAnsi"/>
    </w:rPr>
  </w:style>
  <w:style w:type="paragraph" w:customStyle="1" w:styleId="E7C360EAA19D4F2182A66183BB69FE341">
    <w:name w:val="E7C360EAA19D4F2182A66183BB69FE341"/>
    <w:rsid w:val="00B614D3"/>
    <w:pPr>
      <w:ind w:left="720"/>
      <w:contextualSpacing/>
    </w:pPr>
    <w:rPr>
      <w:rFonts w:eastAsiaTheme="minorHAnsi"/>
    </w:rPr>
  </w:style>
  <w:style w:type="paragraph" w:customStyle="1" w:styleId="F14A8196EDEE40E6ACA0B6B59D8312A91">
    <w:name w:val="F14A8196EDEE40E6ACA0B6B59D8312A91"/>
    <w:rsid w:val="00B614D3"/>
    <w:pPr>
      <w:ind w:left="720"/>
      <w:contextualSpacing/>
    </w:pPr>
    <w:rPr>
      <w:rFonts w:eastAsiaTheme="minorHAnsi"/>
    </w:rPr>
  </w:style>
  <w:style w:type="paragraph" w:customStyle="1" w:styleId="E92A1095115E41D1A2B9D4FE8400D69C1">
    <w:name w:val="E92A1095115E41D1A2B9D4FE8400D69C1"/>
    <w:rsid w:val="00B614D3"/>
    <w:pPr>
      <w:ind w:left="720"/>
      <w:contextualSpacing/>
    </w:pPr>
    <w:rPr>
      <w:rFonts w:eastAsiaTheme="minorHAnsi"/>
    </w:rPr>
  </w:style>
  <w:style w:type="paragraph" w:customStyle="1" w:styleId="160ED4BF221348AE9BD799F41516745B1">
    <w:name w:val="160ED4BF221348AE9BD799F41516745B1"/>
    <w:rsid w:val="00B614D3"/>
    <w:pPr>
      <w:ind w:left="720"/>
      <w:contextualSpacing/>
    </w:pPr>
    <w:rPr>
      <w:rFonts w:eastAsiaTheme="minorHAnsi"/>
    </w:rPr>
  </w:style>
  <w:style w:type="paragraph" w:customStyle="1" w:styleId="6087384BD1B848E8930FA72A549AC7761">
    <w:name w:val="6087384BD1B848E8930FA72A549AC7761"/>
    <w:rsid w:val="00B614D3"/>
    <w:pPr>
      <w:ind w:left="720"/>
      <w:contextualSpacing/>
    </w:pPr>
    <w:rPr>
      <w:rFonts w:eastAsiaTheme="minorHAnsi"/>
    </w:rPr>
  </w:style>
  <w:style w:type="paragraph" w:customStyle="1" w:styleId="D6B2B53E43CC4B528A7EB63444DD89541">
    <w:name w:val="D6B2B53E43CC4B528A7EB63444DD89541"/>
    <w:rsid w:val="00B614D3"/>
    <w:pPr>
      <w:ind w:left="720"/>
      <w:contextualSpacing/>
    </w:pPr>
    <w:rPr>
      <w:rFonts w:eastAsiaTheme="minorHAnsi"/>
    </w:rPr>
  </w:style>
  <w:style w:type="paragraph" w:customStyle="1" w:styleId="C129B221A2EF420A936297BB02865F8C1">
    <w:name w:val="C129B221A2EF420A936297BB02865F8C1"/>
    <w:rsid w:val="00B614D3"/>
    <w:pPr>
      <w:ind w:left="720"/>
      <w:contextualSpacing/>
    </w:pPr>
    <w:rPr>
      <w:rFonts w:eastAsiaTheme="minorHAnsi"/>
    </w:rPr>
  </w:style>
  <w:style w:type="paragraph" w:customStyle="1" w:styleId="EF3F035F15C2495A9A1CECBA7C0732751">
    <w:name w:val="EF3F035F15C2495A9A1CECBA7C0732751"/>
    <w:rsid w:val="00B614D3"/>
    <w:pPr>
      <w:ind w:left="720"/>
      <w:contextualSpacing/>
    </w:pPr>
    <w:rPr>
      <w:rFonts w:eastAsiaTheme="minorHAnsi"/>
    </w:rPr>
  </w:style>
  <w:style w:type="paragraph" w:customStyle="1" w:styleId="0B838F0DBDFB479B9E400E5A8766B5E11">
    <w:name w:val="0B838F0DBDFB479B9E400E5A8766B5E11"/>
    <w:rsid w:val="00B614D3"/>
    <w:pPr>
      <w:ind w:left="720"/>
      <w:contextualSpacing/>
    </w:pPr>
    <w:rPr>
      <w:rFonts w:eastAsiaTheme="minorHAnsi"/>
    </w:rPr>
  </w:style>
  <w:style w:type="paragraph" w:customStyle="1" w:styleId="F96B5ED57D294D0C81D1E4C67343B7AB1">
    <w:name w:val="F96B5ED57D294D0C81D1E4C67343B7AB1"/>
    <w:rsid w:val="00B614D3"/>
    <w:pPr>
      <w:ind w:left="720"/>
      <w:contextualSpacing/>
    </w:pPr>
    <w:rPr>
      <w:rFonts w:eastAsiaTheme="minorHAnsi"/>
    </w:rPr>
  </w:style>
  <w:style w:type="paragraph" w:customStyle="1" w:styleId="35CDD37EE619498597739B80BE016C941">
    <w:name w:val="35CDD37EE619498597739B80BE016C941"/>
    <w:rsid w:val="00B614D3"/>
    <w:pPr>
      <w:ind w:left="720"/>
      <w:contextualSpacing/>
    </w:pPr>
    <w:rPr>
      <w:rFonts w:eastAsiaTheme="minorHAnsi"/>
    </w:rPr>
  </w:style>
  <w:style w:type="paragraph" w:customStyle="1" w:styleId="AA0AC524900347AC93F5B671DCA4A36B1">
    <w:name w:val="AA0AC524900347AC93F5B671DCA4A36B1"/>
    <w:rsid w:val="00B614D3"/>
    <w:pPr>
      <w:ind w:left="720"/>
      <w:contextualSpacing/>
    </w:pPr>
    <w:rPr>
      <w:rFonts w:eastAsiaTheme="minorHAnsi"/>
    </w:rPr>
  </w:style>
  <w:style w:type="paragraph" w:customStyle="1" w:styleId="A8D2D681E05C43F789208D03F2CBD1601">
    <w:name w:val="A8D2D681E05C43F789208D03F2CBD1601"/>
    <w:rsid w:val="00B614D3"/>
    <w:pPr>
      <w:ind w:left="720"/>
      <w:contextualSpacing/>
    </w:pPr>
    <w:rPr>
      <w:rFonts w:eastAsiaTheme="minorHAnsi"/>
    </w:rPr>
  </w:style>
  <w:style w:type="paragraph" w:customStyle="1" w:styleId="1F2B5B3AA30F4E689B82177E6B9C25AE1">
    <w:name w:val="1F2B5B3AA30F4E689B82177E6B9C25AE1"/>
    <w:rsid w:val="00B614D3"/>
    <w:pPr>
      <w:ind w:left="720"/>
      <w:contextualSpacing/>
    </w:pPr>
    <w:rPr>
      <w:rFonts w:eastAsiaTheme="minorHAnsi"/>
    </w:rPr>
  </w:style>
  <w:style w:type="paragraph" w:customStyle="1" w:styleId="B243222BC169499187080E6866137FD71">
    <w:name w:val="B243222BC169499187080E6866137FD71"/>
    <w:rsid w:val="00B614D3"/>
    <w:pPr>
      <w:ind w:left="720"/>
      <w:contextualSpacing/>
    </w:pPr>
    <w:rPr>
      <w:rFonts w:eastAsiaTheme="minorHAnsi"/>
    </w:rPr>
  </w:style>
  <w:style w:type="paragraph" w:customStyle="1" w:styleId="79A429CCE40C412180AB369A8B4893381">
    <w:name w:val="79A429CCE40C412180AB369A8B4893381"/>
    <w:rsid w:val="00B614D3"/>
    <w:pPr>
      <w:ind w:left="720"/>
      <w:contextualSpacing/>
    </w:pPr>
    <w:rPr>
      <w:rFonts w:eastAsiaTheme="minorHAnsi"/>
    </w:rPr>
  </w:style>
  <w:style w:type="paragraph" w:customStyle="1" w:styleId="EB0BB0AF177B48E19E6D442305D34C241">
    <w:name w:val="EB0BB0AF177B48E19E6D442305D34C241"/>
    <w:rsid w:val="00B614D3"/>
    <w:pPr>
      <w:ind w:left="720"/>
      <w:contextualSpacing/>
    </w:pPr>
    <w:rPr>
      <w:rFonts w:eastAsiaTheme="minorHAnsi"/>
    </w:rPr>
  </w:style>
  <w:style w:type="paragraph" w:customStyle="1" w:styleId="65DB5BDCFB364485852E2D8463FD2B001">
    <w:name w:val="65DB5BDCFB364485852E2D8463FD2B001"/>
    <w:rsid w:val="00B614D3"/>
    <w:pPr>
      <w:ind w:left="720"/>
      <w:contextualSpacing/>
    </w:pPr>
    <w:rPr>
      <w:rFonts w:eastAsiaTheme="minorHAnsi"/>
    </w:rPr>
  </w:style>
  <w:style w:type="paragraph" w:customStyle="1" w:styleId="8ECDA56CD6CB4DF49E215206785E82C41">
    <w:name w:val="8ECDA56CD6CB4DF49E215206785E82C41"/>
    <w:rsid w:val="00B614D3"/>
    <w:pPr>
      <w:ind w:left="720"/>
      <w:contextualSpacing/>
    </w:pPr>
    <w:rPr>
      <w:rFonts w:eastAsiaTheme="minorHAnsi"/>
    </w:rPr>
  </w:style>
  <w:style w:type="paragraph" w:customStyle="1" w:styleId="00ACF617622E48F9902621495D43474B1">
    <w:name w:val="00ACF617622E48F9902621495D43474B1"/>
    <w:rsid w:val="00B614D3"/>
    <w:pPr>
      <w:ind w:left="720"/>
      <w:contextualSpacing/>
    </w:pPr>
    <w:rPr>
      <w:rFonts w:eastAsiaTheme="minorHAnsi"/>
    </w:rPr>
  </w:style>
  <w:style w:type="paragraph" w:customStyle="1" w:styleId="5E9900159D124A7AA9EA2E9933DF37B31">
    <w:name w:val="5E9900159D124A7AA9EA2E9933DF37B31"/>
    <w:rsid w:val="00B614D3"/>
    <w:pPr>
      <w:ind w:left="720"/>
      <w:contextualSpacing/>
    </w:pPr>
    <w:rPr>
      <w:rFonts w:eastAsiaTheme="minorHAnsi"/>
    </w:rPr>
  </w:style>
  <w:style w:type="paragraph" w:customStyle="1" w:styleId="AE26666D127C408CB5212AE149C433201">
    <w:name w:val="AE26666D127C408CB5212AE149C433201"/>
    <w:rsid w:val="00B614D3"/>
    <w:pPr>
      <w:ind w:left="720"/>
      <w:contextualSpacing/>
    </w:pPr>
    <w:rPr>
      <w:rFonts w:eastAsiaTheme="minorHAnsi"/>
    </w:rPr>
  </w:style>
  <w:style w:type="paragraph" w:customStyle="1" w:styleId="5421FBAC2D1A4B4D8C6E7C805B2D5C621">
    <w:name w:val="5421FBAC2D1A4B4D8C6E7C805B2D5C621"/>
    <w:rsid w:val="00B614D3"/>
    <w:pPr>
      <w:ind w:left="720"/>
      <w:contextualSpacing/>
    </w:pPr>
    <w:rPr>
      <w:rFonts w:eastAsiaTheme="minorHAnsi"/>
    </w:rPr>
  </w:style>
  <w:style w:type="paragraph" w:customStyle="1" w:styleId="C8BE780D8D884227825A87B01BBB1FAB1">
    <w:name w:val="C8BE780D8D884227825A87B01BBB1FAB1"/>
    <w:rsid w:val="00B614D3"/>
    <w:pPr>
      <w:ind w:left="720"/>
      <w:contextualSpacing/>
    </w:pPr>
    <w:rPr>
      <w:rFonts w:eastAsiaTheme="minorHAnsi"/>
    </w:rPr>
  </w:style>
  <w:style w:type="paragraph" w:customStyle="1" w:styleId="56C1A9D5384F4EDBAE14604C7BCE48101">
    <w:name w:val="56C1A9D5384F4EDBAE14604C7BCE48101"/>
    <w:rsid w:val="00B614D3"/>
    <w:pPr>
      <w:ind w:left="720"/>
      <w:contextualSpacing/>
    </w:pPr>
    <w:rPr>
      <w:rFonts w:eastAsiaTheme="minorHAnsi"/>
    </w:rPr>
  </w:style>
  <w:style w:type="paragraph" w:customStyle="1" w:styleId="16B35DC4EEBD4860948891D4EF4113F71">
    <w:name w:val="16B35DC4EEBD4860948891D4EF4113F71"/>
    <w:rsid w:val="00B614D3"/>
    <w:pPr>
      <w:ind w:left="720"/>
      <w:contextualSpacing/>
    </w:pPr>
    <w:rPr>
      <w:rFonts w:eastAsiaTheme="minorHAnsi"/>
    </w:rPr>
  </w:style>
  <w:style w:type="paragraph" w:customStyle="1" w:styleId="0AACB06852F34F11837FF3288ADE98D71">
    <w:name w:val="0AACB06852F34F11837FF3288ADE98D71"/>
    <w:rsid w:val="00B614D3"/>
    <w:pPr>
      <w:ind w:left="720"/>
      <w:contextualSpacing/>
    </w:pPr>
    <w:rPr>
      <w:rFonts w:eastAsiaTheme="minorHAnsi"/>
    </w:rPr>
  </w:style>
  <w:style w:type="paragraph" w:customStyle="1" w:styleId="96A0197FA1F344A38773048CDAB71C991">
    <w:name w:val="96A0197FA1F344A38773048CDAB71C991"/>
    <w:rsid w:val="00B614D3"/>
    <w:pPr>
      <w:ind w:left="720"/>
      <w:contextualSpacing/>
    </w:pPr>
    <w:rPr>
      <w:rFonts w:eastAsiaTheme="minorHAnsi"/>
    </w:rPr>
  </w:style>
  <w:style w:type="paragraph" w:customStyle="1" w:styleId="A080759DA87645EFB9D99BA7503492861">
    <w:name w:val="A080759DA87645EFB9D99BA7503492861"/>
    <w:rsid w:val="00B614D3"/>
    <w:pPr>
      <w:ind w:left="720"/>
      <w:contextualSpacing/>
    </w:pPr>
    <w:rPr>
      <w:rFonts w:eastAsiaTheme="minorHAnsi"/>
    </w:rPr>
  </w:style>
  <w:style w:type="paragraph" w:customStyle="1" w:styleId="3511391A051940DB87E6090FF4D0CAD51">
    <w:name w:val="3511391A051940DB87E6090FF4D0CAD51"/>
    <w:rsid w:val="00B614D3"/>
    <w:pPr>
      <w:ind w:left="720"/>
      <w:contextualSpacing/>
    </w:pPr>
    <w:rPr>
      <w:rFonts w:eastAsiaTheme="minorHAnsi"/>
    </w:rPr>
  </w:style>
  <w:style w:type="paragraph" w:customStyle="1" w:styleId="50944530EA62495FBCD4A84F4722F87A1">
    <w:name w:val="50944530EA62495FBCD4A84F4722F87A1"/>
    <w:rsid w:val="00B614D3"/>
    <w:pPr>
      <w:ind w:left="720"/>
      <w:contextualSpacing/>
    </w:pPr>
    <w:rPr>
      <w:rFonts w:eastAsiaTheme="minorHAnsi"/>
    </w:rPr>
  </w:style>
  <w:style w:type="paragraph" w:customStyle="1" w:styleId="B425BF04A6D94A4FAA19ECB02C33919A1">
    <w:name w:val="B425BF04A6D94A4FAA19ECB02C33919A1"/>
    <w:rsid w:val="00B614D3"/>
    <w:pPr>
      <w:ind w:left="720"/>
      <w:contextualSpacing/>
    </w:pPr>
    <w:rPr>
      <w:rFonts w:eastAsiaTheme="minorHAnsi"/>
    </w:rPr>
  </w:style>
  <w:style w:type="paragraph" w:customStyle="1" w:styleId="65A56D9F0B004B56A37CD2753A53B84C1">
    <w:name w:val="65A56D9F0B004B56A37CD2753A53B84C1"/>
    <w:rsid w:val="00B614D3"/>
    <w:pPr>
      <w:ind w:left="720"/>
      <w:contextualSpacing/>
    </w:pPr>
    <w:rPr>
      <w:rFonts w:eastAsiaTheme="minorHAnsi"/>
    </w:rPr>
  </w:style>
  <w:style w:type="paragraph" w:customStyle="1" w:styleId="9CED143B71414E12ADBC48202DF80A771">
    <w:name w:val="9CED143B71414E12ADBC48202DF80A771"/>
    <w:rsid w:val="00B614D3"/>
    <w:pPr>
      <w:ind w:left="720"/>
      <w:contextualSpacing/>
    </w:pPr>
    <w:rPr>
      <w:rFonts w:eastAsiaTheme="minorHAnsi"/>
    </w:rPr>
  </w:style>
  <w:style w:type="paragraph" w:customStyle="1" w:styleId="F067F581ADE545B2B68C813937779A771">
    <w:name w:val="F067F581ADE545B2B68C813937779A771"/>
    <w:rsid w:val="00B614D3"/>
    <w:pPr>
      <w:ind w:left="720"/>
      <w:contextualSpacing/>
    </w:pPr>
    <w:rPr>
      <w:rFonts w:eastAsiaTheme="minorHAnsi"/>
    </w:rPr>
  </w:style>
  <w:style w:type="paragraph" w:customStyle="1" w:styleId="FBD58DEE613A4AB692831B2120784F131">
    <w:name w:val="FBD58DEE613A4AB692831B2120784F131"/>
    <w:rsid w:val="00B614D3"/>
    <w:pPr>
      <w:ind w:left="720"/>
      <w:contextualSpacing/>
    </w:pPr>
    <w:rPr>
      <w:rFonts w:eastAsiaTheme="minorHAnsi"/>
    </w:rPr>
  </w:style>
  <w:style w:type="paragraph" w:customStyle="1" w:styleId="DB033466992E4C6382CB32E0C3A74D7A1">
    <w:name w:val="DB033466992E4C6382CB32E0C3A74D7A1"/>
    <w:rsid w:val="00B614D3"/>
    <w:pPr>
      <w:ind w:left="720"/>
      <w:contextualSpacing/>
    </w:pPr>
    <w:rPr>
      <w:rFonts w:eastAsiaTheme="minorHAnsi"/>
    </w:rPr>
  </w:style>
  <w:style w:type="paragraph" w:customStyle="1" w:styleId="DA307786558249859AA2C57141E79AC31">
    <w:name w:val="DA307786558249859AA2C57141E79AC31"/>
    <w:rsid w:val="00B614D3"/>
    <w:pPr>
      <w:ind w:left="720"/>
      <w:contextualSpacing/>
    </w:pPr>
    <w:rPr>
      <w:rFonts w:eastAsiaTheme="minorHAnsi"/>
    </w:rPr>
  </w:style>
  <w:style w:type="paragraph" w:customStyle="1" w:styleId="D977FFABC4EE455F99C55F2C44CAB1911">
    <w:name w:val="D977FFABC4EE455F99C55F2C44CAB1911"/>
    <w:rsid w:val="00B614D3"/>
    <w:pPr>
      <w:ind w:left="720"/>
      <w:contextualSpacing/>
    </w:pPr>
    <w:rPr>
      <w:rFonts w:eastAsiaTheme="minorHAnsi"/>
    </w:rPr>
  </w:style>
  <w:style w:type="paragraph" w:customStyle="1" w:styleId="303F7ECE827D4054934D1976FB4F8C081">
    <w:name w:val="303F7ECE827D4054934D1976FB4F8C081"/>
    <w:rsid w:val="00B614D3"/>
    <w:rPr>
      <w:rFonts w:eastAsiaTheme="minorHAnsi"/>
    </w:rPr>
  </w:style>
  <w:style w:type="paragraph" w:customStyle="1" w:styleId="A0E7D7391FBD401EBDC9DE5EC6E82CD11">
    <w:name w:val="A0E7D7391FBD401EBDC9DE5EC6E82CD11"/>
    <w:rsid w:val="00B614D3"/>
    <w:rPr>
      <w:rFonts w:eastAsiaTheme="minorHAnsi"/>
    </w:rPr>
  </w:style>
  <w:style w:type="paragraph" w:customStyle="1" w:styleId="3AB14388F4FF4A0A9396ABC97C093B301">
    <w:name w:val="3AB14388F4FF4A0A9396ABC97C093B301"/>
    <w:rsid w:val="00B614D3"/>
    <w:rPr>
      <w:rFonts w:eastAsiaTheme="minorHAnsi"/>
    </w:rPr>
  </w:style>
  <w:style w:type="paragraph" w:customStyle="1" w:styleId="CA755E4CAE4C440E915E23789DFBA6821">
    <w:name w:val="CA755E4CAE4C440E915E23789DFBA6821"/>
    <w:rsid w:val="00B614D3"/>
    <w:rPr>
      <w:rFonts w:eastAsiaTheme="minorHAnsi"/>
    </w:rPr>
  </w:style>
  <w:style w:type="paragraph" w:customStyle="1" w:styleId="5D92B24E032142CE9489BDBCEC4E4E721">
    <w:name w:val="5D92B24E032142CE9489BDBCEC4E4E721"/>
    <w:rsid w:val="00B614D3"/>
    <w:rPr>
      <w:rFonts w:eastAsiaTheme="minorHAnsi"/>
    </w:rPr>
  </w:style>
  <w:style w:type="paragraph" w:customStyle="1" w:styleId="5456FCA1CF7F474F97E152C3714853791">
    <w:name w:val="5456FCA1CF7F474F97E152C3714853791"/>
    <w:rsid w:val="00B614D3"/>
    <w:rPr>
      <w:rFonts w:eastAsiaTheme="minorHAnsi"/>
    </w:rPr>
  </w:style>
  <w:style w:type="paragraph" w:customStyle="1" w:styleId="9D15F58F17A34C14972B36250BE791471">
    <w:name w:val="9D15F58F17A34C14972B36250BE791471"/>
    <w:rsid w:val="00B614D3"/>
    <w:rPr>
      <w:rFonts w:eastAsiaTheme="minorHAnsi"/>
    </w:rPr>
  </w:style>
  <w:style w:type="paragraph" w:customStyle="1" w:styleId="48D1795F92424B21875950FA96EC2DCA1">
    <w:name w:val="48D1795F92424B21875950FA96EC2DCA1"/>
    <w:rsid w:val="00B614D3"/>
    <w:rPr>
      <w:rFonts w:eastAsiaTheme="minorHAnsi"/>
    </w:rPr>
  </w:style>
  <w:style w:type="paragraph" w:customStyle="1" w:styleId="D1774E156D4F4A959B6D7F933161A3E21">
    <w:name w:val="D1774E156D4F4A959B6D7F933161A3E21"/>
    <w:rsid w:val="00B614D3"/>
    <w:rPr>
      <w:rFonts w:eastAsiaTheme="minorHAnsi"/>
    </w:rPr>
  </w:style>
  <w:style w:type="paragraph" w:customStyle="1" w:styleId="6F889EAEC2384BCE8E36EE59F8E4BC2B1">
    <w:name w:val="6F889EAEC2384BCE8E36EE59F8E4BC2B1"/>
    <w:rsid w:val="00B614D3"/>
    <w:rPr>
      <w:rFonts w:eastAsiaTheme="minorHAnsi"/>
    </w:rPr>
  </w:style>
  <w:style w:type="paragraph" w:customStyle="1" w:styleId="0644DC5F009448B9B5259722C170B1911">
    <w:name w:val="0644DC5F009448B9B5259722C170B1911"/>
    <w:rsid w:val="00B614D3"/>
    <w:rPr>
      <w:rFonts w:eastAsiaTheme="minorHAnsi"/>
    </w:rPr>
  </w:style>
  <w:style w:type="paragraph" w:customStyle="1" w:styleId="C0E8EE65361C4DBB952AC2E563DADC171">
    <w:name w:val="C0E8EE65361C4DBB952AC2E563DADC171"/>
    <w:rsid w:val="00B614D3"/>
    <w:rPr>
      <w:rFonts w:eastAsiaTheme="minorHAnsi"/>
    </w:rPr>
  </w:style>
  <w:style w:type="paragraph" w:customStyle="1" w:styleId="8B3415F3576741519D66EEB5AA05F3D21">
    <w:name w:val="8B3415F3576741519D66EEB5AA05F3D21"/>
    <w:rsid w:val="00B614D3"/>
    <w:rPr>
      <w:rFonts w:eastAsiaTheme="minorHAnsi"/>
    </w:rPr>
  </w:style>
  <w:style w:type="paragraph" w:customStyle="1" w:styleId="B26D3B32FC3249AE905099BE803321561">
    <w:name w:val="B26D3B32FC3249AE905099BE803321561"/>
    <w:rsid w:val="00B614D3"/>
    <w:rPr>
      <w:rFonts w:eastAsiaTheme="minorHAnsi"/>
    </w:rPr>
  </w:style>
  <w:style w:type="paragraph" w:customStyle="1" w:styleId="24A2435C748244579D11763DCAB4F9EB">
    <w:name w:val="24A2435C748244579D11763DCAB4F9EB"/>
    <w:rsid w:val="00B614D3"/>
    <w:rPr>
      <w:rFonts w:eastAsiaTheme="minorHAnsi"/>
    </w:rPr>
  </w:style>
  <w:style w:type="paragraph" w:customStyle="1" w:styleId="1A06F8A99EE940228B71D2EEE103E9181">
    <w:name w:val="1A06F8A99EE940228B71D2EEE103E9181"/>
    <w:rsid w:val="00B614D3"/>
    <w:rPr>
      <w:rFonts w:eastAsiaTheme="minorHAnsi"/>
    </w:rPr>
  </w:style>
  <w:style w:type="paragraph" w:customStyle="1" w:styleId="DB17563C47CC4DEFB998724F35B26AD41">
    <w:name w:val="DB17563C47CC4DEFB998724F35B26AD41"/>
    <w:rsid w:val="00B614D3"/>
    <w:rPr>
      <w:rFonts w:eastAsiaTheme="minorHAnsi"/>
    </w:rPr>
  </w:style>
  <w:style w:type="paragraph" w:customStyle="1" w:styleId="7B1FB2207B19441395E7FC2B84DF20F01">
    <w:name w:val="7B1FB2207B19441395E7FC2B84DF20F01"/>
    <w:rsid w:val="00B614D3"/>
    <w:rPr>
      <w:rFonts w:eastAsiaTheme="minorHAnsi"/>
    </w:rPr>
  </w:style>
  <w:style w:type="paragraph" w:customStyle="1" w:styleId="448B8131B06143E18ACF63F66E4CE0DD1">
    <w:name w:val="448B8131B06143E18ACF63F66E4CE0DD1"/>
    <w:rsid w:val="00B614D3"/>
    <w:rPr>
      <w:rFonts w:eastAsiaTheme="minorHAnsi"/>
    </w:rPr>
  </w:style>
  <w:style w:type="paragraph" w:customStyle="1" w:styleId="A63F232822B1449D81E565787E4F23001">
    <w:name w:val="A63F232822B1449D81E565787E4F23001"/>
    <w:rsid w:val="00B614D3"/>
    <w:rPr>
      <w:rFonts w:eastAsiaTheme="minorHAnsi"/>
    </w:rPr>
  </w:style>
  <w:style w:type="paragraph" w:customStyle="1" w:styleId="EC0B06FCEFCB478196E4495ED019F6851">
    <w:name w:val="EC0B06FCEFCB478196E4495ED019F6851"/>
    <w:rsid w:val="00B614D3"/>
    <w:rPr>
      <w:rFonts w:eastAsiaTheme="minorHAnsi"/>
    </w:rPr>
  </w:style>
  <w:style w:type="paragraph" w:customStyle="1" w:styleId="4BC118C683D348B08AEA054B5B850BDF1">
    <w:name w:val="4BC118C683D348B08AEA054B5B850BDF1"/>
    <w:rsid w:val="00B614D3"/>
    <w:rPr>
      <w:rFonts w:eastAsiaTheme="minorHAnsi"/>
    </w:rPr>
  </w:style>
  <w:style w:type="paragraph" w:customStyle="1" w:styleId="144C571212CC43E399757B91CE4DCF841">
    <w:name w:val="144C571212CC43E399757B91CE4DCF841"/>
    <w:rsid w:val="00B614D3"/>
    <w:rPr>
      <w:rFonts w:eastAsiaTheme="minorHAnsi"/>
    </w:rPr>
  </w:style>
  <w:style w:type="paragraph" w:customStyle="1" w:styleId="313304EEF6634D33969603838A3750CC1">
    <w:name w:val="313304EEF6634D33969603838A3750CC1"/>
    <w:rsid w:val="00B614D3"/>
    <w:rPr>
      <w:rFonts w:eastAsiaTheme="minorHAnsi"/>
    </w:rPr>
  </w:style>
  <w:style w:type="paragraph" w:customStyle="1" w:styleId="A71EEED5A74A4723853A899EBA0C5A851">
    <w:name w:val="A71EEED5A74A4723853A899EBA0C5A851"/>
    <w:rsid w:val="00B614D3"/>
    <w:rPr>
      <w:rFonts w:eastAsiaTheme="minorHAnsi"/>
    </w:rPr>
  </w:style>
  <w:style w:type="paragraph" w:customStyle="1" w:styleId="BDFB152867BC4DD998A657175F4675161">
    <w:name w:val="BDFB152867BC4DD998A657175F4675161"/>
    <w:rsid w:val="00B614D3"/>
    <w:rPr>
      <w:rFonts w:eastAsiaTheme="minorHAnsi"/>
    </w:rPr>
  </w:style>
  <w:style w:type="paragraph" w:customStyle="1" w:styleId="542A640ED12643EC8FB0793FBDDA4F901">
    <w:name w:val="542A640ED12643EC8FB0793FBDDA4F901"/>
    <w:rsid w:val="00B614D3"/>
    <w:rPr>
      <w:rFonts w:eastAsiaTheme="minorHAnsi"/>
    </w:rPr>
  </w:style>
  <w:style w:type="paragraph" w:customStyle="1" w:styleId="2A0C11C5FC924085A55703B5E1FCE8181">
    <w:name w:val="2A0C11C5FC924085A55703B5E1FCE8181"/>
    <w:rsid w:val="00B614D3"/>
    <w:rPr>
      <w:rFonts w:eastAsiaTheme="minorHAnsi"/>
    </w:rPr>
  </w:style>
  <w:style w:type="paragraph" w:customStyle="1" w:styleId="BF7D45FC81B147719A9A6278B73D8D8E1">
    <w:name w:val="BF7D45FC81B147719A9A6278B73D8D8E1"/>
    <w:rsid w:val="00B614D3"/>
    <w:rPr>
      <w:rFonts w:eastAsiaTheme="minorHAnsi"/>
    </w:rPr>
  </w:style>
  <w:style w:type="paragraph" w:customStyle="1" w:styleId="A4993BECBD294BA1AD2064CD8ABC400A1">
    <w:name w:val="A4993BECBD294BA1AD2064CD8ABC400A1"/>
    <w:rsid w:val="00B614D3"/>
    <w:rPr>
      <w:rFonts w:eastAsiaTheme="minorHAnsi"/>
    </w:rPr>
  </w:style>
  <w:style w:type="paragraph" w:customStyle="1" w:styleId="15100E8114A1446E98F06A1FBDF26FFB1">
    <w:name w:val="15100E8114A1446E98F06A1FBDF26FFB1"/>
    <w:rsid w:val="00B614D3"/>
    <w:rPr>
      <w:rFonts w:eastAsiaTheme="minorHAnsi"/>
    </w:rPr>
  </w:style>
  <w:style w:type="paragraph" w:customStyle="1" w:styleId="AE2D84C076D84D6DB6560012DAEA2BA91">
    <w:name w:val="AE2D84C076D84D6DB6560012DAEA2BA91"/>
    <w:rsid w:val="00B614D3"/>
    <w:rPr>
      <w:rFonts w:eastAsiaTheme="minorHAnsi"/>
    </w:rPr>
  </w:style>
  <w:style w:type="paragraph" w:customStyle="1" w:styleId="BD7B551600534DFC894C5DC21F572E1B1">
    <w:name w:val="BD7B551600534DFC894C5DC21F572E1B1"/>
    <w:rsid w:val="00B614D3"/>
    <w:rPr>
      <w:rFonts w:eastAsiaTheme="minorHAnsi"/>
    </w:rPr>
  </w:style>
  <w:style w:type="paragraph" w:customStyle="1" w:styleId="CB5B5036F25348EFAFB25AE0B78FC3461">
    <w:name w:val="CB5B5036F25348EFAFB25AE0B78FC3461"/>
    <w:rsid w:val="00B614D3"/>
    <w:rPr>
      <w:rFonts w:eastAsiaTheme="minorHAnsi"/>
    </w:rPr>
  </w:style>
  <w:style w:type="paragraph" w:customStyle="1" w:styleId="497437AEFFD14BB1B633A3029BC9B7EE1">
    <w:name w:val="497437AEFFD14BB1B633A3029BC9B7EE1"/>
    <w:rsid w:val="00B614D3"/>
    <w:rPr>
      <w:rFonts w:eastAsiaTheme="minorHAnsi"/>
    </w:rPr>
  </w:style>
  <w:style w:type="paragraph" w:customStyle="1" w:styleId="A27DEB5478A2492D8C17A12EB94982CC1">
    <w:name w:val="A27DEB5478A2492D8C17A12EB94982CC1"/>
    <w:rsid w:val="00B614D3"/>
    <w:rPr>
      <w:rFonts w:eastAsiaTheme="minorHAnsi"/>
    </w:rPr>
  </w:style>
  <w:style w:type="paragraph" w:customStyle="1" w:styleId="A781CFA0BAD5441CAD6D509CFA023FA21">
    <w:name w:val="A781CFA0BAD5441CAD6D509CFA023FA21"/>
    <w:rsid w:val="00B614D3"/>
    <w:rPr>
      <w:rFonts w:eastAsiaTheme="minorHAnsi"/>
    </w:rPr>
  </w:style>
  <w:style w:type="paragraph" w:customStyle="1" w:styleId="0154EDB4E7EB4FF89C01F621E19AF1341">
    <w:name w:val="0154EDB4E7EB4FF89C01F621E19AF1341"/>
    <w:rsid w:val="00B614D3"/>
    <w:rPr>
      <w:rFonts w:eastAsiaTheme="minorHAnsi"/>
    </w:rPr>
  </w:style>
  <w:style w:type="paragraph" w:customStyle="1" w:styleId="121190D25DEE4FD4A24A71F309D00A601">
    <w:name w:val="121190D25DEE4FD4A24A71F309D00A601"/>
    <w:rsid w:val="00B614D3"/>
    <w:rPr>
      <w:rFonts w:eastAsiaTheme="minorHAnsi"/>
    </w:rPr>
  </w:style>
  <w:style w:type="paragraph" w:customStyle="1" w:styleId="B58AC6074FB442BEAAF40BE0BAC9AE761">
    <w:name w:val="B58AC6074FB442BEAAF40BE0BAC9AE761"/>
    <w:rsid w:val="00B614D3"/>
    <w:rPr>
      <w:rFonts w:eastAsiaTheme="minorHAnsi"/>
    </w:rPr>
  </w:style>
  <w:style w:type="paragraph" w:customStyle="1" w:styleId="228CF9163D644ED8A7C36720C7FA4E9D1">
    <w:name w:val="228CF9163D644ED8A7C36720C7FA4E9D1"/>
    <w:rsid w:val="00B614D3"/>
    <w:rPr>
      <w:rFonts w:eastAsiaTheme="minorHAnsi"/>
    </w:rPr>
  </w:style>
  <w:style w:type="paragraph" w:customStyle="1" w:styleId="322C439D61184051B2FBB193EB79A0D31">
    <w:name w:val="322C439D61184051B2FBB193EB79A0D31"/>
    <w:rsid w:val="00B614D3"/>
    <w:rPr>
      <w:rFonts w:eastAsiaTheme="minorHAnsi"/>
    </w:rPr>
  </w:style>
  <w:style w:type="paragraph" w:customStyle="1" w:styleId="53586FAC93D84DC4BD40A21172314F101">
    <w:name w:val="53586FAC93D84DC4BD40A21172314F101"/>
    <w:rsid w:val="00B614D3"/>
    <w:rPr>
      <w:rFonts w:eastAsiaTheme="minorHAnsi"/>
    </w:rPr>
  </w:style>
  <w:style w:type="paragraph" w:customStyle="1" w:styleId="CD7E220C311045DCB96DCFDB9B32D8BD1">
    <w:name w:val="CD7E220C311045DCB96DCFDB9B32D8BD1"/>
    <w:rsid w:val="00B614D3"/>
    <w:rPr>
      <w:rFonts w:eastAsiaTheme="minorHAnsi"/>
    </w:rPr>
  </w:style>
  <w:style w:type="paragraph" w:customStyle="1" w:styleId="5930117CB9DB4B8D9B6798F087AF55FF1">
    <w:name w:val="5930117CB9DB4B8D9B6798F087AF55FF1"/>
    <w:rsid w:val="00B614D3"/>
    <w:rPr>
      <w:rFonts w:eastAsiaTheme="minorHAnsi"/>
    </w:rPr>
  </w:style>
  <w:style w:type="paragraph" w:customStyle="1" w:styleId="7E24D4C4F7DC420F8683308E4B0579491">
    <w:name w:val="7E24D4C4F7DC420F8683308E4B0579491"/>
    <w:rsid w:val="00B614D3"/>
    <w:rPr>
      <w:rFonts w:eastAsiaTheme="minorHAnsi"/>
    </w:rPr>
  </w:style>
  <w:style w:type="paragraph" w:customStyle="1" w:styleId="B0A24DC87D1042D9ADA589FF502EC2ED1">
    <w:name w:val="B0A24DC87D1042D9ADA589FF502EC2ED1"/>
    <w:rsid w:val="00B614D3"/>
    <w:rPr>
      <w:rFonts w:eastAsiaTheme="minorHAnsi"/>
    </w:rPr>
  </w:style>
  <w:style w:type="paragraph" w:customStyle="1" w:styleId="7FBCB3E6CD914493AB8350EE9939A6771">
    <w:name w:val="7FBCB3E6CD914493AB8350EE9939A6771"/>
    <w:rsid w:val="00B614D3"/>
    <w:rPr>
      <w:rFonts w:eastAsiaTheme="minorHAnsi"/>
    </w:rPr>
  </w:style>
  <w:style w:type="paragraph" w:customStyle="1" w:styleId="82B48F6564F443A18C144F7BAE7F82B71">
    <w:name w:val="82B48F6564F443A18C144F7BAE7F82B71"/>
    <w:rsid w:val="00B614D3"/>
    <w:rPr>
      <w:rFonts w:eastAsiaTheme="minorHAnsi"/>
    </w:rPr>
  </w:style>
  <w:style w:type="paragraph" w:customStyle="1" w:styleId="9B47834EB7DE4A85A25F32F30E101E6C1">
    <w:name w:val="9B47834EB7DE4A85A25F32F30E101E6C1"/>
    <w:rsid w:val="00B614D3"/>
    <w:rPr>
      <w:rFonts w:eastAsiaTheme="minorHAnsi"/>
    </w:rPr>
  </w:style>
  <w:style w:type="paragraph" w:customStyle="1" w:styleId="AB98D9358AA74B88A0346411024EB2C31">
    <w:name w:val="AB98D9358AA74B88A0346411024EB2C31"/>
    <w:rsid w:val="00B614D3"/>
    <w:rPr>
      <w:rFonts w:eastAsiaTheme="minorHAnsi"/>
    </w:rPr>
  </w:style>
  <w:style w:type="paragraph" w:customStyle="1" w:styleId="4DB5EB669E1F4AA1A53EC414E02654501">
    <w:name w:val="4DB5EB669E1F4AA1A53EC414E02654501"/>
    <w:rsid w:val="00B614D3"/>
    <w:rPr>
      <w:rFonts w:eastAsiaTheme="minorHAnsi"/>
    </w:rPr>
  </w:style>
  <w:style w:type="paragraph" w:customStyle="1" w:styleId="B02DB292CE404172BE5FCC13CED4A5021">
    <w:name w:val="B02DB292CE404172BE5FCC13CED4A5021"/>
    <w:rsid w:val="00B614D3"/>
    <w:rPr>
      <w:rFonts w:eastAsiaTheme="minorHAnsi"/>
    </w:rPr>
  </w:style>
  <w:style w:type="paragraph" w:customStyle="1" w:styleId="A454E2A03AC1468C8115A2FD199FC1551">
    <w:name w:val="A454E2A03AC1468C8115A2FD199FC1551"/>
    <w:rsid w:val="00B614D3"/>
    <w:rPr>
      <w:rFonts w:eastAsiaTheme="minorHAnsi"/>
    </w:rPr>
  </w:style>
  <w:style w:type="paragraph" w:customStyle="1" w:styleId="525EF0149AA94A78B218A83B065A77081">
    <w:name w:val="525EF0149AA94A78B218A83B065A77081"/>
    <w:rsid w:val="00B614D3"/>
    <w:rPr>
      <w:rFonts w:eastAsiaTheme="minorHAnsi"/>
    </w:rPr>
  </w:style>
  <w:style w:type="paragraph" w:customStyle="1" w:styleId="719708E1C7A4450A99BF7A1940E03A1F1">
    <w:name w:val="719708E1C7A4450A99BF7A1940E03A1F1"/>
    <w:rsid w:val="00B614D3"/>
    <w:rPr>
      <w:rFonts w:eastAsiaTheme="minorHAnsi"/>
    </w:rPr>
  </w:style>
  <w:style w:type="paragraph" w:customStyle="1" w:styleId="10B8C9BE92194B4C8C0022034220B45B1">
    <w:name w:val="10B8C9BE92194B4C8C0022034220B45B1"/>
    <w:rsid w:val="00B614D3"/>
    <w:rPr>
      <w:rFonts w:eastAsiaTheme="minorHAnsi"/>
    </w:rPr>
  </w:style>
  <w:style w:type="paragraph" w:customStyle="1" w:styleId="3D500AE05EF44B91A4892E021E3D050C1">
    <w:name w:val="3D500AE05EF44B91A4892E021E3D050C1"/>
    <w:rsid w:val="00B614D3"/>
    <w:rPr>
      <w:rFonts w:eastAsiaTheme="minorHAnsi"/>
    </w:rPr>
  </w:style>
  <w:style w:type="paragraph" w:customStyle="1" w:styleId="0400E2BB55C44F65B951FECBB66D72871">
    <w:name w:val="0400E2BB55C44F65B951FECBB66D72871"/>
    <w:rsid w:val="00B614D3"/>
    <w:rPr>
      <w:rFonts w:eastAsiaTheme="minorHAnsi"/>
    </w:rPr>
  </w:style>
  <w:style w:type="paragraph" w:customStyle="1" w:styleId="D34AF34EF38E4222987CFE845F0000DF1">
    <w:name w:val="D34AF34EF38E4222987CFE845F0000DF1"/>
    <w:rsid w:val="00B614D3"/>
    <w:rPr>
      <w:rFonts w:eastAsiaTheme="minorHAnsi"/>
    </w:rPr>
  </w:style>
  <w:style w:type="paragraph" w:customStyle="1" w:styleId="E8766BDAF46E432799C6A2C0F7349B3D1">
    <w:name w:val="E8766BDAF46E432799C6A2C0F7349B3D1"/>
    <w:rsid w:val="00B614D3"/>
    <w:rPr>
      <w:rFonts w:eastAsiaTheme="minorHAnsi"/>
    </w:rPr>
  </w:style>
  <w:style w:type="paragraph" w:customStyle="1" w:styleId="DC2DD12F8FE54CEE83A9F74B4DB997C21">
    <w:name w:val="DC2DD12F8FE54CEE83A9F74B4DB997C21"/>
    <w:rsid w:val="00B614D3"/>
    <w:rPr>
      <w:rFonts w:eastAsiaTheme="minorHAnsi"/>
    </w:rPr>
  </w:style>
  <w:style w:type="paragraph" w:customStyle="1" w:styleId="2D2D065CDB40404E9D421CC754A1C12E1">
    <w:name w:val="2D2D065CDB40404E9D421CC754A1C12E1"/>
    <w:rsid w:val="00B614D3"/>
    <w:rPr>
      <w:rFonts w:eastAsiaTheme="minorHAnsi"/>
    </w:rPr>
  </w:style>
  <w:style w:type="paragraph" w:customStyle="1" w:styleId="73CF0FF7707146E187814B71E0E43F3F1">
    <w:name w:val="73CF0FF7707146E187814B71E0E43F3F1"/>
    <w:rsid w:val="00B614D3"/>
    <w:rPr>
      <w:rFonts w:eastAsiaTheme="minorHAnsi"/>
    </w:rPr>
  </w:style>
  <w:style w:type="paragraph" w:customStyle="1" w:styleId="3CCEEC453F824AB29902138E01916A7E1">
    <w:name w:val="3CCEEC453F824AB29902138E01916A7E1"/>
    <w:rsid w:val="00B614D3"/>
    <w:rPr>
      <w:rFonts w:eastAsiaTheme="minorHAnsi"/>
    </w:rPr>
  </w:style>
  <w:style w:type="paragraph" w:customStyle="1" w:styleId="7DC8DB0014C145619F2E0CC262C6B6831">
    <w:name w:val="7DC8DB0014C145619F2E0CC262C6B6831"/>
    <w:rsid w:val="00B614D3"/>
    <w:rPr>
      <w:rFonts w:eastAsiaTheme="minorHAnsi"/>
    </w:rPr>
  </w:style>
  <w:style w:type="paragraph" w:customStyle="1" w:styleId="E4F976B9AEB845FDBFB0F18693818E391">
    <w:name w:val="E4F976B9AEB845FDBFB0F18693818E391"/>
    <w:rsid w:val="00B614D3"/>
    <w:rPr>
      <w:rFonts w:eastAsiaTheme="minorHAnsi"/>
    </w:rPr>
  </w:style>
  <w:style w:type="paragraph" w:customStyle="1" w:styleId="E546C285A564429FBA00278B2FBF3E4F1">
    <w:name w:val="E546C285A564429FBA00278B2FBF3E4F1"/>
    <w:rsid w:val="00B614D3"/>
    <w:rPr>
      <w:rFonts w:eastAsiaTheme="minorHAnsi"/>
    </w:rPr>
  </w:style>
  <w:style w:type="paragraph" w:customStyle="1" w:styleId="83C4F9C5E2B84539B2EFE093102530781">
    <w:name w:val="83C4F9C5E2B84539B2EFE093102530781"/>
    <w:rsid w:val="00B614D3"/>
    <w:rPr>
      <w:rFonts w:eastAsiaTheme="minorHAnsi"/>
    </w:rPr>
  </w:style>
  <w:style w:type="paragraph" w:customStyle="1" w:styleId="1BFFC81ED5E3416ABCECA9867E8AB5611">
    <w:name w:val="1BFFC81ED5E3416ABCECA9867E8AB5611"/>
    <w:rsid w:val="00B614D3"/>
    <w:rPr>
      <w:rFonts w:eastAsiaTheme="minorHAnsi"/>
    </w:rPr>
  </w:style>
  <w:style w:type="paragraph" w:customStyle="1" w:styleId="3C88AF8821014FD89F508B4363620DF91">
    <w:name w:val="3C88AF8821014FD89F508B4363620DF91"/>
    <w:rsid w:val="00B614D3"/>
    <w:rPr>
      <w:rFonts w:eastAsiaTheme="minorHAnsi"/>
    </w:rPr>
  </w:style>
  <w:style w:type="paragraph" w:customStyle="1" w:styleId="6356BED71B5741029239351BC1E31CE61">
    <w:name w:val="6356BED71B5741029239351BC1E31CE61"/>
    <w:rsid w:val="00B614D3"/>
    <w:rPr>
      <w:rFonts w:eastAsiaTheme="minorHAnsi"/>
    </w:rPr>
  </w:style>
  <w:style w:type="paragraph" w:customStyle="1" w:styleId="41BF4E99BCCA4BFEACF6CA6EB392DE391">
    <w:name w:val="41BF4E99BCCA4BFEACF6CA6EB392DE391"/>
    <w:rsid w:val="00B614D3"/>
    <w:rPr>
      <w:rFonts w:eastAsiaTheme="minorHAnsi"/>
    </w:rPr>
  </w:style>
  <w:style w:type="paragraph" w:customStyle="1" w:styleId="95BF61926E95488D907C6771CF0E76271">
    <w:name w:val="95BF61926E95488D907C6771CF0E76271"/>
    <w:rsid w:val="00B614D3"/>
    <w:rPr>
      <w:rFonts w:eastAsiaTheme="minorHAnsi"/>
    </w:rPr>
  </w:style>
  <w:style w:type="paragraph" w:customStyle="1" w:styleId="9189A0F608FE4F438E28E14D3ACCB7591">
    <w:name w:val="9189A0F608FE4F438E28E14D3ACCB7591"/>
    <w:rsid w:val="00B614D3"/>
    <w:rPr>
      <w:rFonts w:eastAsiaTheme="minorHAnsi"/>
    </w:rPr>
  </w:style>
  <w:style w:type="paragraph" w:customStyle="1" w:styleId="2403CBEC7A4D4B69A216BDE879B2C9791">
    <w:name w:val="2403CBEC7A4D4B69A216BDE879B2C9791"/>
    <w:rsid w:val="00B614D3"/>
    <w:rPr>
      <w:rFonts w:eastAsiaTheme="minorHAnsi"/>
    </w:rPr>
  </w:style>
  <w:style w:type="paragraph" w:customStyle="1" w:styleId="81F9ED4C37C746BE900EBE5999E962EE1">
    <w:name w:val="81F9ED4C37C746BE900EBE5999E962EE1"/>
    <w:rsid w:val="00B614D3"/>
    <w:rPr>
      <w:rFonts w:eastAsiaTheme="minorHAnsi"/>
    </w:rPr>
  </w:style>
  <w:style w:type="paragraph" w:customStyle="1" w:styleId="E6DB216FDE9445BFBD493DC95D70DB971">
    <w:name w:val="E6DB216FDE9445BFBD493DC95D70DB971"/>
    <w:rsid w:val="00B614D3"/>
    <w:rPr>
      <w:rFonts w:eastAsiaTheme="minorHAnsi"/>
    </w:rPr>
  </w:style>
  <w:style w:type="paragraph" w:customStyle="1" w:styleId="10CA63DA01CD449EA6093E1ACF0DDC381">
    <w:name w:val="10CA63DA01CD449EA6093E1ACF0DDC381"/>
    <w:rsid w:val="00B614D3"/>
    <w:rPr>
      <w:rFonts w:eastAsiaTheme="minorHAnsi"/>
    </w:rPr>
  </w:style>
  <w:style w:type="paragraph" w:customStyle="1" w:styleId="DF419AA9B0D244A3A5D55E176203630B1">
    <w:name w:val="DF419AA9B0D244A3A5D55E176203630B1"/>
    <w:rsid w:val="00B614D3"/>
    <w:rPr>
      <w:rFonts w:eastAsiaTheme="minorHAnsi"/>
    </w:rPr>
  </w:style>
  <w:style w:type="paragraph" w:customStyle="1" w:styleId="FAD81FAB2181463097F9061F4581624F1">
    <w:name w:val="FAD81FAB2181463097F9061F4581624F1"/>
    <w:rsid w:val="00B614D3"/>
    <w:rPr>
      <w:rFonts w:eastAsiaTheme="minorHAnsi"/>
    </w:rPr>
  </w:style>
  <w:style w:type="paragraph" w:customStyle="1" w:styleId="B86B35BBB1CC4B2AA0BF018F877BF2A11">
    <w:name w:val="B86B35BBB1CC4B2AA0BF018F877BF2A11"/>
    <w:rsid w:val="00B614D3"/>
    <w:rPr>
      <w:rFonts w:eastAsiaTheme="minorHAnsi"/>
    </w:rPr>
  </w:style>
  <w:style w:type="paragraph" w:customStyle="1" w:styleId="8AEC1BC20FF24002AB2587FCBB4671E51">
    <w:name w:val="8AEC1BC20FF24002AB2587FCBB4671E51"/>
    <w:rsid w:val="00B614D3"/>
    <w:rPr>
      <w:rFonts w:eastAsiaTheme="minorHAnsi"/>
    </w:rPr>
  </w:style>
  <w:style w:type="paragraph" w:customStyle="1" w:styleId="B7AA740A85BF44308ABD7D22951385691">
    <w:name w:val="B7AA740A85BF44308ABD7D22951385691"/>
    <w:rsid w:val="00B614D3"/>
    <w:rPr>
      <w:rFonts w:eastAsiaTheme="minorHAnsi"/>
    </w:rPr>
  </w:style>
  <w:style w:type="paragraph" w:customStyle="1" w:styleId="33A4EBD9CE7D4139A91F4B1631389A3A1">
    <w:name w:val="33A4EBD9CE7D4139A91F4B1631389A3A1"/>
    <w:rsid w:val="00B614D3"/>
    <w:rPr>
      <w:rFonts w:eastAsiaTheme="minorHAnsi"/>
    </w:rPr>
  </w:style>
  <w:style w:type="paragraph" w:customStyle="1" w:styleId="E77609B06CF34BE89DE2665F32D074CC1">
    <w:name w:val="E77609B06CF34BE89DE2665F32D074CC1"/>
    <w:rsid w:val="00B614D3"/>
    <w:rPr>
      <w:rFonts w:eastAsiaTheme="minorHAnsi"/>
    </w:rPr>
  </w:style>
  <w:style w:type="paragraph" w:customStyle="1" w:styleId="A5C7A3B65E1C4E47BAF393E05CB18D701">
    <w:name w:val="A5C7A3B65E1C4E47BAF393E05CB18D701"/>
    <w:rsid w:val="00B614D3"/>
    <w:rPr>
      <w:rFonts w:eastAsiaTheme="minorHAnsi"/>
    </w:rPr>
  </w:style>
  <w:style w:type="paragraph" w:customStyle="1" w:styleId="6E2C7764AC23433EAED5BBC558B427301">
    <w:name w:val="6E2C7764AC23433EAED5BBC558B427301"/>
    <w:rsid w:val="00B614D3"/>
    <w:rPr>
      <w:rFonts w:eastAsiaTheme="minorHAnsi"/>
    </w:rPr>
  </w:style>
  <w:style w:type="paragraph" w:customStyle="1" w:styleId="F21F9C4F11214DEA899D0B24311843F41">
    <w:name w:val="F21F9C4F11214DEA899D0B24311843F41"/>
    <w:rsid w:val="00B614D3"/>
    <w:rPr>
      <w:rFonts w:eastAsiaTheme="minorHAnsi"/>
    </w:rPr>
  </w:style>
  <w:style w:type="paragraph" w:customStyle="1" w:styleId="C37402E77E4C4737AE187B9BEFE329321">
    <w:name w:val="C37402E77E4C4737AE187B9BEFE329321"/>
    <w:rsid w:val="00B614D3"/>
    <w:rPr>
      <w:rFonts w:eastAsiaTheme="minorHAnsi"/>
    </w:rPr>
  </w:style>
  <w:style w:type="paragraph" w:customStyle="1" w:styleId="CF41CA6184CA427F8EEAC1EE128889DA1">
    <w:name w:val="CF41CA6184CA427F8EEAC1EE128889DA1"/>
    <w:rsid w:val="00B614D3"/>
    <w:rPr>
      <w:rFonts w:eastAsiaTheme="minorHAnsi"/>
    </w:rPr>
  </w:style>
  <w:style w:type="paragraph" w:customStyle="1" w:styleId="0315A2373E0E43BBB1735E4FEF01EE551">
    <w:name w:val="0315A2373E0E43BBB1735E4FEF01EE551"/>
    <w:rsid w:val="00B614D3"/>
    <w:rPr>
      <w:rFonts w:eastAsiaTheme="minorHAnsi"/>
    </w:rPr>
  </w:style>
  <w:style w:type="paragraph" w:customStyle="1" w:styleId="91772730CE644D6891FA96B26698BE1B1">
    <w:name w:val="91772730CE644D6891FA96B26698BE1B1"/>
    <w:rsid w:val="00B614D3"/>
    <w:rPr>
      <w:rFonts w:eastAsiaTheme="minorHAnsi"/>
    </w:rPr>
  </w:style>
  <w:style w:type="paragraph" w:customStyle="1" w:styleId="F7073A310A334D09BCA4F0CC7CCBA3FA1">
    <w:name w:val="F7073A310A334D09BCA4F0CC7CCBA3FA1"/>
    <w:rsid w:val="00B614D3"/>
    <w:rPr>
      <w:rFonts w:eastAsiaTheme="minorHAnsi"/>
    </w:rPr>
  </w:style>
  <w:style w:type="paragraph" w:customStyle="1" w:styleId="D05CABD977C64F82A5010B8B76FC5BF41">
    <w:name w:val="D05CABD977C64F82A5010B8B76FC5BF41"/>
    <w:rsid w:val="00B614D3"/>
    <w:rPr>
      <w:rFonts w:eastAsiaTheme="minorHAnsi"/>
    </w:rPr>
  </w:style>
  <w:style w:type="paragraph" w:customStyle="1" w:styleId="958C11EB30D34F209CF9FC2B257932E31">
    <w:name w:val="958C11EB30D34F209CF9FC2B257932E31"/>
    <w:rsid w:val="00B614D3"/>
    <w:rPr>
      <w:rFonts w:eastAsiaTheme="minorHAnsi"/>
    </w:rPr>
  </w:style>
  <w:style w:type="paragraph" w:customStyle="1" w:styleId="A5E5463101CE4B5593D0C039C3AE5EC51">
    <w:name w:val="A5E5463101CE4B5593D0C039C3AE5EC51"/>
    <w:rsid w:val="00B614D3"/>
    <w:rPr>
      <w:rFonts w:eastAsiaTheme="minorHAnsi"/>
    </w:rPr>
  </w:style>
  <w:style w:type="paragraph" w:customStyle="1" w:styleId="DAC529EA94CD47F8A650DDDA6FDF4D701">
    <w:name w:val="DAC529EA94CD47F8A650DDDA6FDF4D701"/>
    <w:rsid w:val="00B614D3"/>
    <w:rPr>
      <w:rFonts w:eastAsiaTheme="minorHAnsi"/>
    </w:rPr>
  </w:style>
  <w:style w:type="paragraph" w:customStyle="1" w:styleId="C4E38D7CB12D494FBD93BAD78B7ECD4D1">
    <w:name w:val="C4E38D7CB12D494FBD93BAD78B7ECD4D1"/>
    <w:rsid w:val="00B614D3"/>
    <w:rPr>
      <w:rFonts w:eastAsiaTheme="minorHAnsi"/>
    </w:rPr>
  </w:style>
  <w:style w:type="paragraph" w:customStyle="1" w:styleId="30D89B7B1DEC4DC8914C4DB674C11D9D1">
    <w:name w:val="30D89B7B1DEC4DC8914C4DB674C11D9D1"/>
    <w:rsid w:val="00B614D3"/>
    <w:rPr>
      <w:rFonts w:eastAsiaTheme="minorHAnsi"/>
    </w:rPr>
  </w:style>
  <w:style w:type="paragraph" w:customStyle="1" w:styleId="FA4F207BECA84DA4B5CDBA7427942F911">
    <w:name w:val="FA4F207BECA84DA4B5CDBA7427942F911"/>
    <w:rsid w:val="00B614D3"/>
    <w:rPr>
      <w:rFonts w:eastAsiaTheme="minorHAnsi"/>
    </w:rPr>
  </w:style>
  <w:style w:type="paragraph" w:customStyle="1" w:styleId="9CA48492169C4D9C80595DD3DE77DB041">
    <w:name w:val="9CA48492169C4D9C80595DD3DE77DB041"/>
    <w:rsid w:val="00B614D3"/>
    <w:rPr>
      <w:rFonts w:eastAsiaTheme="minorHAnsi"/>
    </w:rPr>
  </w:style>
  <w:style w:type="paragraph" w:customStyle="1" w:styleId="8DF06487D76348978A983B371EE1079A1">
    <w:name w:val="8DF06487D76348978A983B371EE1079A1"/>
    <w:rsid w:val="00B614D3"/>
    <w:rPr>
      <w:rFonts w:eastAsiaTheme="minorHAnsi"/>
    </w:rPr>
  </w:style>
  <w:style w:type="paragraph" w:customStyle="1" w:styleId="3096F9ADDAF44B24A1AEEC0D7564C7DF1">
    <w:name w:val="3096F9ADDAF44B24A1AEEC0D7564C7DF1"/>
    <w:rsid w:val="00B614D3"/>
    <w:rPr>
      <w:rFonts w:eastAsiaTheme="minorHAnsi"/>
    </w:rPr>
  </w:style>
  <w:style w:type="paragraph" w:customStyle="1" w:styleId="AFCD7F6FAE734C47866820B51A49F15A1">
    <w:name w:val="AFCD7F6FAE734C47866820B51A49F15A1"/>
    <w:rsid w:val="00B614D3"/>
    <w:rPr>
      <w:rFonts w:eastAsiaTheme="minorHAnsi"/>
    </w:rPr>
  </w:style>
  <w:style w:type="paragraph" w:customStyle="1" w:styleId="8AA9C8C530814C869000780B5C72BFE21">
    <w:name w:val="8AA9C8C530814C869000780B5C72BFE21"/>
    <w:rsid w:val="00B614D3"/>
    <w:rPr>
      <w:rFonts w:eastAsiaTheme="minorHAnsi"/>
    </w:rPr>
  </w:style>
  <w:style w:type="paragraph" w:customStyle="1" w:styleId="CAABAFEA81024C269EAB46985DBBDADC1">
    <w:name w:val="CAABAFEA81024C269EAB46985DBBDADC1"/>
    <w:rsid w:val="00B614D3"/>
    <w:rPr>
      <w:rFonts w:eastAsiaTheme="minorHAnsi"/>
    </w:rPr>
  </w:style>
  <w:style w:type="paragraph" w:customStyle="1" w:styleId="914D34E47DE34C17A3E10259C9889DD31">
    <w:name w:val="914D34E47DE34C17A3E10259C9889DD31"/>
    <w:rsid w:val="00B614D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C34F3E7E3B7F4898F54EB7CABF2CC2" ma:contentTypeVersion="3" ma:contentTypeDescription="Create a new document." ma:contentTypeScope="" ma:versionID="9203ab6d509e8d05f06269d80dc222ed">
  <xsd:schema xmlns:xsd="http://www.w3.org/2001/XMLSchema" xmlns:xs="http://www.w3.org/2001/XMLSchema" xmlns:p="http://schemas.microsoft.com/office/2006/metadata/properties" xmlns:ns2="1ee7b7d8-6899-4459-8648-c51b449ae24c" targetNamespace="http://schemas.microsoft.com/office/2006/metadata/properties" ma:root="true" ma:fieldsID="f0daea0a69b36899029e3442046c48fa" ns2:_="">
    <xsd:import namespace="1ee7b7d8-6899-4459-8648-c51b449ae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b7d8-6899-4459-8648-c51b449ae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59116-D1EB-4FC0-AAF2-83981ED54D34}">
  <ds:schemaRefs>
    <ds:schemaRef ds:uri="http://purl.org/dc/elements/1.1/"/>
    <ds:schemaRef ds:uri="http://schemas.microsoft.com/office/2006/metadata/properties"/>
    <ds:schemaRef ds:uri="1ee7b7d8-6899-4459-8648-c51b449ae2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472746E-3D37-4675-B651-71052FF1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b7d8-6899-4459-8648-c51b449ae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7B34B-F6A5-4AD4-8D40-905835F7B11C}">
  <ds:schemaRefs>
    <ds:schemaRef ds:uri="http://schemas.openxmlformats.org/officeDocument/2006/bibliography"/>
  </ds:schemaRefs>
</ds:datastoreItem>
</file>

<file path=customXml/itemProps4.xml><?xml version="1.0" encoding="utf-8"?>
<ds:datastoreItem xmlns:ds="http://schemas.openxmlformats.org/officeDocument/2006/customXml" ds:itemID="{EB58D831-5CE6-4D9E-BBF5-E366197A8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2165</Words>
  <Characters>13295</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Links>
    <vt:vector size="108" baseType="variant">
      <vt:variant>
        <vt:i4>2031616</vt:i4>
      </vt:variant>
      <vt:variant>
        <vt:i4>51</vt:i4>
      </vt:variant>
      <vt:variant>
        <vt:i4>0</vt:i4>
      </vt:variant>
      <vt:variant>
        <vt:i4>5</vt:i4>
      </vt:variant>
      <vt:variant>
        <vt:lpwstr/>
      </vt:variant>
      <vt:variant>
        <vt:lpwstr>InterferingSubstances</vt:lpwstr>
      </vt:variant>
      <vt:variant>
        <vt:i4>851989</vt:i4>
      </vt:variant>
      <vt:variant>
        <vt:i4>48</vt:i4>
      </vt:variant>
      <vt:variant>
        <vt:i4>0</vt:i4>
      </vt:variant>
      <vt:variant>
        <vt:i4>5</vt:i4>
      </vt:variant>
      <vt:variant>
        <vt:lpwstr/>
      </vt:variant>
      <vt:variant>
        <vt:lpwstr>Precision</vt:lpwstr>
      </vt:variant>
      <vt:variant>
        <vt:i4>7274604</vt:i4>
      </vt:variant>
      <vt:variant>
        <vt:i4>45</vt:i4>
      </vt:variant>
      <vt:variant>
        <vt:i4>0</vt:i4>
      </vt:variant>
      <vt:variant>
        <vt:i4>5</vt:i4>
      </vt:variant>
      <vt:variant>
        <vt:lpwstr/>
      </vt:variant>
      <vt:variant>
        <vt:lpwstr>LoD</vt:lpwstr>
      </vt:variant>
      <vt:variant>
        <vt:i4>5046363</vt:i4>
      </vt:variant>
      <vt:variant>
        <vt:i4>42</vt:i4>
      </vt:variant>
      <vt:variant>
        <vt:i4>0</vt:i4>
      </vt:variant>
      <vt:variant>
        <vt:i4>5</vt:i4>
      </vt:variant>
      <vt:variant>
        <vt:lpwstr/>
      </vt:variant>
      <vt:variant>
        <vt:lpwstr>Correlation_Comparator_Accuracy</vt:lpwstr>
      </vt:variant>
      <vt:variant>
        <vt:i4>6357099</vt:i4>
      </vt:variant>
      <vt:variant>
        <vt:i4>39</vt:i4>
      </vt:variant>
      <vt:variant>
        <vt:i4>0</vt:i4>
      </vt:variant>
      <vt:variant>
        <vt:i4>5</vt:i4>
      </vt:variant>
      <vt:variant>
        <vt:lpwstr/>
      </vt:variant>
      <vt:variant>
        <vt:lpwstr>Assays</vt:lpwstr>
      </vt:variant>
      <vt:variant>
        <vt:i4>4063277</vt:i4>
      </vt:variant>
      <vt:variant>
        <vt:i4>36</vt:i4>
      </vt:variant>
      <vt:variant>
        <vt:i4>0</vt:i4>
      </vt:variant>
      <vt:variant>
        <vt:i4>5</vt:i4>
      </vt:variant>
      <vt:variant>
        <vt:lpwstr/>
      </vt:variant>
      <vt:variant>
        <vt:lpwstr>Samples_used_PCR</vt:lpwstr>
      </vt:variant>
      <vt:variant>
        <vt:i4>3866739</vt:i4>
      </vt:variant>
      <vt:variant>
        <vt:i4>33</vt:i4>
      </vt:variant>
      <vt:variant>
        <vt:i4>0</vt:i4>
      </vt:variant>
      <vt:variant>
        <vt:i4>5</vt:i4>
      </vt:variant>
      <vt:variant>
        <vt:lpwstr/>
      </vt:variant>
      <vt:variant>
        <vt:lpwstr>Table6</vt:lpwstr>
      </vt:variant>
      <vt:variant>
        <vt:i4>3866739</vt:i4>
      </vt:variant>
      <vt:variant>
        <vt:i4>30</vt:i4>
      </vt:variant>
      <vt:variant>
        <vt:i4>0</vt:i4>
      </vt:variant>
      <vt:variant>
        <vt:i4>5</vt:i4>
      </vt:variant>
      <vt:variant>
        <vt:lpwstr/>
      </vt:variant>
      <vt:variant>
        <vt:lpwstr>Table6</vt:lpwstr>
      </vt:variant>
      <vt:variant>
        <vt:i4>4390945</vt:i4>
      </vt:variant>
      <vt:variant>
        <vt:i4>27</vt:i4>
      </vt:variant>
      <vt:variant>
        <vt:i4>0</vt:i4>
      </vt:variant>
      <vt:variant>
        <vt:i4>5</vt:i4>
      </vt:variant>
      <vt:variant>
        <vt:lpwstr/>
      </vt:variant>
      <vt:variant>
        <vt:lpwstr>Table5_Precision</vt:lpwstr>
      </vt:variant>
      <vt:variant>
        <vt:i4>3539011</vt:i4>
      </vt:variant>
      <vt:variant>
        <vt:i4>24</vt:i4>
      </vt:variant>
      <vt:variant>
        <vt:i4>0</vt:i4>
      </vt:variant>
      <vt:variant>
        <vt:i4>5</vt:i4>
      </vt:variant>
      <vt:variant>
        <vt:lpwstr/>
      </vt:variant>
      <vt:variant>
        <vt:lpwstr>Table3_LoD</vt:lpwstr>
      </vt:variant>
      <vt:variant>
        <vt:i4>6225964</vt:i4>
      </vt:variant>
      <vt:variant>
        <vt:i4>21</vt:i4>
      </vt:variant>
      <vt:variant>
        <vt:i4>0</vt:i4>
      </vt:variant>
      <vt:variant>
        <vt:i4>5</vt:i4>
      </vt:variant>
      <vt:variant>
        <vt:lpwstr/>
      </vt:variant>
      <vt:variant>
        <vt:lpwstr>Table3_AC</vt:lpwstr>
      </vt:variant>
      <vt:variant>
        <vt:i4>1572889</vt:i4>
      </vt:variant>
      <vt:variant>
        <vt:i4>18</vt:i4>
      </vt:variant>
      <vt:variant>
        <vt:i4>0</vt:i4>
      </vt:variant>
      <vt:variant>
        <vt:i4>5</vt:i4>
      </vt:variant>
      <vt:variant>
        <vt:lpwstr/>
      </vt:variant>
      <vt:variant>
        <vt:lpwstr>Comp_Ortho_Table</vt:lpwstr>
      </vt:variant>
      <vt:variant>
        <vt:i4>3735620</vt:i4>
      </vt:variant>
      <vt:variant>
        <vt:i4>15</vt:i4>
      </vt:variant>
      <vt:variant>
        <vt:i4>0</vt:i4>
      </vt:variant>
      <vt:variant>
        <vt:i4>5</vt:i4>
      </vt:variant>
      <vt:variant>
        <vt:lpwstr/>
      </vt:variant>
      <vt:variant>
        <vt:lpwstr>Table1_sampletypes</vt:lpwstr>
      </vt:variant>
      <vt:variant>
        <vt:i4>589846</vt:i4>
      </vt:variant>
      <vt:variant>
        <vt:i4>12</vt:i4>
      </vt:variant>
      <vt:variant>
        <vt:i4>0</vt:i4>
      </vt:variant>
      <vt:variant>
        <vt:i4>5</vt:i4>
      </vt:variant>
      <vt:variant>
        <vt:lpwstr/>
      </vt:variant>
      <vt:variant>
        <vt:lpwstr>Appendix</vt:lpwstr>
      </vt:variant>
      <vt:variant>
        <vt:i4>786537</vt:i4>
      </vt:variant>
      <vt:variant>
        <vt:i4>9</vt:i4>
      </vt:variant>
      <vt:variant>
        <vt:i4>0</vt:i4>
      </vt:variant>
      <vt:variant>
        <vt:i4>5</vt:i4>
      </vt:variant>
      <vt:variant>
        <vt:lpwstr>mailto:OncologyPilotCDRH@fda.hhs.gov</vt:lpwstr>
      </vt:variant>
      <vt:variant>
        <vt:lpwstr/>
      </vt:variant>
      <vt:variant>
        <vt:i4>3539000</vt:i4>
      </vt:variant>
      <vt:variant>
        <vt:i4>6</vt:i4>
      </vt:variant>
      <vt:variant>
        <vt:i4>0</vt:i4>
      </vt:variant>
      <vt:variant>
        <vt:i4>5</vt:i4>
      </vt:variant>
      <vt:variant>
        <vt:lpwstr>https://www.fda.gov/medical-devices/in-vitro-diagnostics/oncology-drug-products-used-certain-in-vitro-diagnostics-pilot-program</vt:lpwstr>
      </vt:variant>
      <vt:variant>
        <vt:lpwstr/>
      </vt:variant>
      <vt:variant>
        <vt:i4>5963864</vt:i4>
      </vt:variant>
      <vt:variant>
        <vt:i4>3</vt:i4>
      </vt:variant>
      <vt:variant>
        <vt:i4>0</vt:i4>
      </vt:variant>
      <vt:variant>
        <vt:i4>5</vt:i4>
      </vt:variant>
      <vt:variant>
        <vt:lpwstr>https://www.fda.gov/regulatory-information/search-fda-guidance-documents/oncology-drug-products-used-certain-in-vitro-diagnostic-tests-pilot-program</vt:lpwstr>
      </vt:variant>
      <vt:variant>
        <vt:lpwstr/>
      </vt:variant>
      <vt:variant>
        <vt:i4>4587581</vt:i4>
      </vt:variant>
      <vt:variant>
        <vt:i4>0</vt:i4>
      </vt:variant>
      <vt:variant>
        <vt:i4>0</vt:i4>
      </vt:variant>
      <vt:variant>
        <vt:i4>5</vt:i4>
      </vt:variant>
      <vt:variant>
        <vt:lpwstr>mailto:DICE@fda.hhs.gov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RXP</dc:creator>
  <cp:keywords/>
  <dc:description/>
  <cp:lastModifiedBy>Wolf, Ailis *</cp:lastModifiedBy>
  <cp:revision>2</cp:revision>
  <dcterms:created xsi:type="dcterms:W3CDTF">2023-08-03T13:17:00Z</dcterms:created>
  <dcterms:modified xsi:type="dcterms:W3CDTF">2023-08-03T13:17:00Z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0x010100E8C34F3E7E3B7F4898F54EB7CABF2CC2</vt:lpwstr>
  </property>
  <property fmtid="{D5CDD505-2E9C-101B-9397-08002B2CF9AE}" pid="3" name="_dlc_DocIdItemGuid">
    <vt:lpwstr>3fd6ef48-9d7d-4006-b311-d7f4953aab7f</vt:lpwstr>
  </property>
</Properties>
</file>